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553DD2" w:rsidRP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аукциона на право купли-продажи земельных участков</w:t>
      </w:r>
      <w:r w:rsid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553DD2" w:rsidRP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7D3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ED7E14" w:rsidRPr="00ED7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.09.202</w:t>
      </w:r>
      <w:r w:rsidR="007D3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ED7E14" w:rsidRPr="00ED7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(лоты № 1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p w:rsidR="0086680A" w:rsidRPr="00392996" w:rsidRDefault="0086680A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7E14" w:rsidRPr="00ED7E14" w:rsidRDefault="00ED7E14" w:rsidP="00ED7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(организатор аукционов) информирует заинтересованных лиц об итогах аукциона на право купли-продажи земельных участков, объявленного на </w:t>
      </w:r>
      <w:r w:rsidR="007D38CF" w:rsidRPr="007D3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13.09.2021г. (лоты № 1</w:t>
      </w:r>
      <w:r w:rsidRPr="00ED7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ED7E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E14" w:rsidRDefault="00ED7E14" w:rsidP="00866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признан несостоявшимся в виду поступления на участие в аукционе по лотам №</w:t>
      </w:r>
      <w:r w:rsidR="007D38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по одной заявке. В соответствии с п. 14 ст. 39.12 Земельного Кодекса РФ заключить договор купли-продажи на земельные участки с единственными участниками в аукционе по лотам №1. </w:t>
      </w:r>
    </w:p>
    <w:p w:rsidR="0086680A" w:rsidRPr="00ED7E14" w:rsidRDefault="0086680A" w:rsidP="00866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156" w:tblpY="15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2046"/>
        <w:gridCol w:w="1619"/>
        <w:gridCol w:w="829"/>
        <w:gridCol w:w="1571"/>
        <w:gridCol w:w="1429"/>
        <w:gridCol w:w="1999"/>
      </w:tblGrid>
      <w:tr w:rsidR="003D5042" w:rsidRPr="003D5042" w:rsidTr="007D38CF">
        <w:trPr>
          <w:trHeight w:val="1117"/>
          <w:tblHeader/>
        </w:trPr>
        <w:tc>
          <w:tcPr>
            <w:tcW w:w="412" w:type="dxa"/>
            <w:vAlign w:val="center"/>
          </w:tcPr>
          <w:p w:rsidR="003D5042" w:rsidRPr="003D5042" w:rsidRDefault="003D5042" w:rsidP="00BD25B0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3D5042" w:rsidRPr="003D5042" w:rsidRDefault="003D5042" w:rsidP="00BD25B0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2046" w:type="dxa"/>
            <w:vAlign w:val="center"/>
          </w:tcPr>
          <w:p w:rsidR="003D5042" w:rsidRPr="003D5042" w:rsidRDefault="003D5042" w:rsidP="00BD25B0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(адрес) участка</w:t>
            </w:r>
          </w:p>
        </w:tc>
        <w:tc>
          <w:tcPr>
            <w:tcW w:w="1619" w:type="dxa"/>
            <w:vAlign w:val="center"/>
          </w:tcPr>
          <w:p w:rsidR="003D5042" w:rsidRPr="003D5042" w:rsidRDefault="003D5042" w:rsidP="00BD25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Разрешенное использование</w:t>
            </w:r>
          </w:p>
        </w:tc>
        <w:tc>
          <w:tcPr>
            <w:tcW w:w="829" w:type="dxa"/>
            <w:vAlign w:val="center"/>
          </w:tcPr>
          <w:p w:rsidR="003D5042" w:rsidRPr="003D5042" w:rsidRDefault="003D5042" w:rsidP="00BD25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3D5042" w:rsidRPr="003D5042" w:rsidRDefault="003D5042" w:rsidP="00BD25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участка,   кв. м</w:t>
            </w:r>
          </w:p>
        </w:tc>
        <w:tc>
          <w:tcPr>
            <w:tcW w:w="1571" w:type="dxa"/>
            <w:vAlign w:val="center"/>
          </w:tcPr>
          <w:p w:rsidR="003D5042" w:rsidRPr="003D5042" w:rsidRDefault="003D5042" w:rsidP="00BD25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429" w:type="dxa"/>
            <w:vAlign w:val="center"/>
          </w:tcPr>
          <w:p w:rsidR="003D5042" w:rsidRPr="003D5042" w:rsidRDefault="003D5042" w:rsidP="00BD25B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выкупная цена</w:t>
            </w:r>
          </w:p>
          <w:p w:rsidR="003D5042" w:rsidRPr="003D5042" w:rsidRDefault="003D5042" w:rsidP="00BD25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(30% от кадастровой стоимости), </w:t>
            </w:r>
          </w:p>
          <w:p w:rsidR="003D5042" w:rsidRPr="003D5042" w:rsidRDefault="003D5042" w:rsidP="00BD25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9" w:type="dxa"/>
            <w:vAlign w:val="center"/>
          </w:tcPr>
          <w:p w:rsidR="003D5042" w:rsidRPr="003D5042" w:rsidRDefault="00EA6DDD" w:rsidP="00BD25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  <w:r w:rsidR="003D5042"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аукциона</w:t>
            </w:r>
          </w:p>
        </w:tc>
      </w:tr>
      <w:tr w:rsidR="003D5042" w:rsidRPr="003D5042" w:rsidTr="007D38CF">
        <w:trPr>
          <w:trHeight w:val="20"/>
        </w:trPr>
        <w:tc>
          <w:tcPr>
            <w:tcW w:w="412" w:type="dxa"/>
          </w:tcPr>
          <w:p w:rsidR="003D5042" w:rsidRPr="003D5042" w:rsidRDefault="003D5042" w:rsidP="00BD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:rsidR="003D5042" w:rsidRPr="003D5042" w:rsidRDefault="003D5042" w:rsidP="00BD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dxa"/>
          </w:tcPr>
          <w:p w:rsidR="003D5042" w:rsidRPr="003D5042" w:rsidRDefault="003D5042" w:rsidP="00BD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" w:type="dxa"/>
          </w:tcPr>
          <w:p w:rsidR="003D5042" w:rsidRPr="003D5042" w:rsidRDefault="003D5042" w:rsidP="00BD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</w:tcPr>
          <w:p w:rsidR="003D5042" w:rsidRPr="003D5042" w:rsidRDefault="003D5042" w:rsidP="00BD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9" w:type="dxa"/>
          </w:tcPr>
          <w:p w:rsidR="003D5042" w:rsidRPr="003D5042" w:rsidRDefault="003D5042" w:rsidP="00BD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9" w:type="dxa"/>
          </w:tcPr>
          <w:p w:rsidR="003D5042" w:rsidRPr="003D5042" w:rsidRDefault="003D5042" w:rsidP="00BD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D7E14" w:rsidRPr="00046CB7" w:rsidTr="007D38CF">
        <w:trPr>
          <w:trHeight w:val="3081"/>
          <w:tblHeader/>
        </w:trPr>
        <w:tc>
          <w:tcPr>
            <w:tcW w:w="412" w:type="dxa"/>
          </w:tcPr>
          <w:p w:rsidR="00ED7E14" w:rsidRPr="00ED7E14" w:rsidRDefault="00ED7E14" w:rsidP="00ED7E14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7E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ED7E14" w:rsidRPr="00ED7E14" w:rsidRDefault="007D38CF" w:rsidP="00ED7E14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Российская Федерация, </w:t>
            </w:r>
            <w:r w:rsidRPr="007D3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Томская область, Парабельский район, Парабельское сельское поселение, с. Парабель, ул. Пушкина, 6а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ED7E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ED7E14" w:rsidRPr="00ED7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1)</w:t>
            </w:r>
          </w:p>
        </w:tc>
        <w:tc>
          <w:tcPr>
            <w:tcW w:w="1619" w:type="dxa"/>
            <w:vAlign w:val="center"/>
          </w:tcPr>
          <w:p w:rsidR="00ED7E14" w:rsidRPr="00ED7E14" w:rsidRDefault="00ED7E14" w:rsidP="00ED7E1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E14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29" w:type="dxa"/>
            <w:vAlign w:val="center"/>
          </w:tcPr>
          <w:p w:rsidR="00ED7E14" w:rsidRPr="00ED7E14" w:rsidRDefault="007D38CF" w:rsidP="00ED7E1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571" w:type="dxa"/>
            <w:vAlign w:val="center"/>
          </w:tcPr>
          <w:p w:rsidR="00ED7E14" w:rsidRPr="00ED7E14" w:rsidRDefault="00ED7E14" w:rsidP="007D38CF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D7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</w:t>
            </w:r>
            <w:r w:rsidR="007D3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ED7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:42</w:t>
            </w:r>
            <w:r w:rsidR="007D3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29" w:type="dxa"/>
            <w:vAlign w:val="center"/>
          </w:tcPr>
          <w:p w:rsidR="00ED7E14" w:rsidRPr="00ED7E14" w:rsidRDefault="007D38CF" w:rsidP="007D38C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5 990</w:t>
            </w:r>
            <w:r w:rsidR="00ED7E14" w:rsidRPr="00ED7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99" w:type="dxa"/>
          </w:tcPr>
          <w:p w:rsidR="00ED7E14" w:rsidRDefault="00ED7E14" w:rsidP="00ED7E14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CF" w:rsidRDefault="007D38CF" w:rsidP="00ED7E14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CF" w:rsidRDefault="007D38CF" w:rsidP="00ED7E14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14" w:rsidRPr="001E3ADB" w:rsidRDefault="007D38CF" w:rsidP="00ED7E14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8CF">
              <w:rPr>
                <w:rFonts w:ascii="Times New Roman" w:hAnsi="Times New Roman" w:cs="Times New Roman"/>
                <w:sz w:val="24"/>
                <w:szCs w:val="24"/>
              </w:rPr>
              <w:t>Лоецкая</w:t>
            </w:r>
            <w:proofErr w:type="spellEnd"/>
            <w:r w:rsidRPr="007D38C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Ильинична</w:t>
            </w:r>
          </w:p>
        </w:tc>
      </w:tr>
      <w:tr w:rsidR="00ED7E14" w:rsidRPr="00046CB7" w:rsidTr="007D38CF">
        <w:trPr>
          <w:trHeight w:val="20"/>
          <w:tblHeader/>
        </w:trPr>
        <w:tc>
          <w:tcPr>
            <w:tcW w:w="412" w:type="dxa"/>
          </w:tcPr>
          <w:p w:rsidR="00ED7E14" w:rsidRPr="00ED7E14" w:rsidRDefault="007D38CF" w:rsidP="00ED7E14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ED7E14" w:rsidRPr="00ED7E14" w:rsidRDefault="007D38CF" w:rsidP="007D38CF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D3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Томская область, Парабельский район, Парабельское сельское поселение, урочище «</w:t>
            </w:r>
            <w:proofErr w:type="spellStart"/>
            <w:r w:rsidRPr="007D3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Бугринские</w:t>
            </w:r>
            <w:proofErr w:type="spellEnd"/>
            <w:r w:rsidRPr="007D3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поля», левый берег </w:t>
            </w:r>
            <w:proofErr w:type="spellStart"/>
            <w:r w:rsidRPr="007D3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7D3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7D3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яловка</w:t>
            </w:r>
            <w:proofErr w:type="spellEnd"/>
            <w:r w:rsidRPr="007D3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 районе </w:t>
            </w:r>
            <w:proofErr w:type="spellStart"/>
            <w:r w:rsidRPr="007D3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д.Бугры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  <w:r w:rsidRPr="007D3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</w:t>
            </w:r>
            <w:r w:rsidR="00ED7E14" w:rsidRPr="00ED7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9" w:type="dxa"/>
            <w:vAlign w:val="center"/>
          </w:tcPr>
          <w:p w:rsidR="00ED7E14" w:rsidRPr="00ED7E14" w:rsidRDefault="007D38CF" w:rsidP="00ED7E1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CF">
              <w:rPr>
                <w:rFonts w:ascii="Times New Roman" w:eastAsia="Calibri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829" w:type="dxa"/>
            <w:vAlign w:val="center"/>
          </w:tcPr>
          <w:p w:rsidR="00ED7E14" w:rsidRPr="00ED7E14" w:rsidRDefault="007D38CF" w:rsidP="00ED7E1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76823</w:t>
            </w:r>
          </w:p>
        </w:tc>
        <w:tc>
          <w:tcPr>
            <w:tcW w:w="1571" w:type="dxa"/>
            <w:vAlign w:val="center"/>
          </w:tcPr>
          <w:p w:rsidR="00ED7E14" w:rsidRPr="00ED7E14" w:rsidRDefault="00ED7E14" w:rsidP="007D38CF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D7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</w:t>
            </w:r>
            <w:r w:rsidR="007D3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38</w:t>
            </w:r>
            <w:r w:rsidRPr="00ED7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7D3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2360</w:t>
            </w:r>
          </w:p>
        </w:tc>
        <w:tc>
          <w:tcPr>
            <w:tcW w:w="1429" w:type="dxa"/>
            <w:vAlign w:val="center"/>
          </w:tcPr>
          <w:p w:rsidR="00ED7E14" w:rsidRPr="00ED7E14" w:rsidRDefault="007D38CF" w:rsidP="007D38C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179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  <w:r w:rsidR="00ED7E14" w:rsidRPr="00ED7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99" w:type="dxa"/>
          </w:tcPr>
          <w:p w:rsidR="00ED7E14" w:rsidRDefault="00ED7E14" w:rsidP="00ED7E14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14" w:rsidRDefault="00ED7E14" w:rsidP="00ED7E14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14" w:rsidRDefault="00ED7E14" w:rsidP="00ED7E14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14" w:rsidRPr="001E3ADB" w:rsidRDefault="007D38CF" w:rsidP="00ED7E14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CF">
              <w:rPr>
                <w:rFonts w:ascii="Times New Roman" w:hAnsi="Times New Roman" w:cs="Times New Roman"/>
                <w:sz w:val="24"/>
                <w:szCs w:val="24"/>
              </w:rPr>
              <w:t>Широков Валентин Евгеньевич</w:t>
            </w:r>
          </w:p>
        </w:tc>
      </w:tr>
    </w:tbl>
    <w:p w:rsidR="006E26E5" w:rsidRDefault="006E26E5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7151"/>
    <w:rsid w:val="00040052"/>
    <w:rsid w:val="00042C60"/>
    <w:rsid w:val="00042EA3"/>
    <w:rsid w:val="00043139"/>
    <w:rsid w:val="000454E2"/>
    <w:rsid w:val="00046CB7"/>
    <w:rsid w:val="00047B92"/>
    <w:rsid w:val="000512D1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324B"/>
    <w:rsid w:val="000F3638"/>
    <w:rsid w:val="000F3BA6"/>
    <w:rsid w:val="000F5647"/>
    <w:rsid w:val="000F6582"/>
    <w:rsid w:val="000F7A72"/>
    <w:rsid w:val="00101629"/>
    <w:rsid w:val="00103444"/>
    <w:rsid w:val="0011258D"/>
    <w:rsid w:val="00112E97"/>
    <w:rsid w:val="00113E36"/>
    <w:rsid w:val="00114303"/>
    <w:rsid w:val="00117596"/>
    <w:rsid w:val="00123B48"/>
    <w:rsid w:val="00124221"/>
    <w:rsid w:val="00125579"/>
    <w:rsid w:val="00125D5D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700B1"/>
    <w:rsid w:val="0017364D"/>
    <w:rsid w:val="00173FBE"/>
    <w:rsid w:val="00174AFA"/>
    <w:rsid w:val="001770AB"/>
    <w:rsid w:val="00180054"/>
    <w:rsid w:val="0018018B"/>
    <w:rsid w:val="001815D9"/>
    <w:rsid w:val="001827F7"/>
    <w:rsid w:val="0019082B"/>
    <w:rsid w:val="00191049"/>
    <w:rsid w:val="001912AF"/>
    <w:rsid w:val="00191728"/>
    <w:rsid w:val="00197382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ADB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934"/>
    <w:rsid w:val="00214A1A"/>
    <w:rsid w:val="00216549"/>
    <w:rsid w:val="00217A3B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156B"/>
    <w:rsid w:val="002916C5"/>
    <w:rsid w:val="00295138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33A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2D46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21CB"/>
    <w:rsid w:val="003B3C61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5042"/>
    <w:rsid w:val="003D6ABA"/>
    <w:rsid w:val="003D6CB3"/>
    <w:rsid w:val="003D7A89"/>
    <w:rsid w:val="003E079E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327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5114"/>
    <w:rsid w:val="005456C6"/>
    <w:rsid w:val="00546875"/>
    <w:rsid w:val="00546F78"/>
    <w:rsid w:val="005512E2"/>
    <w:rsid w:val="0055192C"/>
    <w:rsid w:val="005529DB"/>
    <w:rsid w:val="00553DD2"/>
    <w:rsid w:val="00555AC8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66D5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2CCF"/>
    <w:rsid w:val="00654474"/>
    <w:rsid w:val="006561CE"/>
    <w:rsid w:val="0065687F"/>
    <w:rsid w:val="00661083"/>
    <w:rsid w:val="00661422"/>
    <w:rsid w:val="006634C6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484C"/>
    <w:rsid w:val="006B53E3"/>
    <w:rsid w:val="006B5C9C"/>
    <w:rsid w:val="006B601C"/>
    <w:rsid w:val="006B6FEB"/>
    <w:rsid w:val="006B735A"/>
    <w:rsid w:val="006C04A2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27E0"/>
    <w:rsid w:val="0072321F"/>
    <w:rsid w:val="00725DF8"/>
    <w:rsid w:val="00726E1F"/>
    <w:rsid w:val="007272BB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38CF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50CC"/>
    <w:rsid w:val="00827D1F"/>
    <w:rsid w:val="00830406"/>
    <w:rsid w:val="008312F4"/>
    <w:rsid w:val="00831F17"/>
    <w:rsid w:val="0083216B"/>
    <w:rsid w:val="008334D5"/>
    <w:rsid w:val="0083545A"/>
    <w:rsid w:val="008356B7"/>
    <w:rsid w:val="00836D04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0A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7135"/>
    <w:rsid w:val="009C0557"/>
    <w:rsid w:val="009C10D3"/>
    <w:rsid w:val="009C125D"/>
    <w:rsid w:val="009C12E8"/>
    <w:rsid w:val="009C4280"/>
    <w:rsid w:val="009D4C05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35025"/>
    <w:rsid w:val="00A40D72"/>
    <w:rsid w:val="00A43013"/>
    <w:rsid w:val="00A431B8"/>
    <w:rsid w:val="00A43A08"/>
    <w:rsid w:val="00A44C68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18F7"/>
    <w:rsid w:val="00AE398F"/>
    <w:rsid w:val="00AE5EE4"/>
    <w:rsid w:val="00AE6164"/>
    <w:rsid w:val="00AE678E"/>
    <w:rsid w:val="00AE752E"/>
    <w:rsid w:val="00AF2920"/>
    <w:rsid w:val="00AF4E93"/>
    <w:rsid w:val="00AF6B38"/>
    <w:rsid w:val="00B004DB"/>
    <w:rsid w:val="00B01514"/>
    <w:rsid w:val="00B03CD4"/>
    <w:rsid w:val="00B04104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5B0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C1"/>
    <w:rsid w:val="00C675CF"/>
    <w:rsid w:val="00C702B2"/>
    <w:rsid w:val="00C713E7"/>
    <w:rsid w:val="00C72193"/>
    <w:rsid w:val="00C73092"/>
    <w:rsid w:val="00C7371F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3245"/>
    <w:rsid w:val="00C93B3E"/>
    <w:rsid w:val="00C950A3"/>
    <w:rsid w:val="00C9635B"/>
    <w:rsid w:val="00CA0BB2"/>
    <w:rsid w:val="00CA21A3"/>
    <w:rsid w:val="00CA2731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0ECE"/>
    <w:rsid w:val="00D014C8"/>
    <w:rsid w:val="00D03BFE"/>
    <w:rsid w:val="00D053B3"/>
    <w:rsid w:val="00D07325"/>
    <w:rsid w:val="00D11D78"/>
    <w:rsid w:val="00D11DE4"/>
    <w:rsid w:val="00D13073"/>
    <w:rsid w:val="00D15FDE"/>
    <w:rsid w:val="00D1755B"/>
    <w:rsid w:val="00D17637"/>
    <w:rsid w:val="00D20BDB"/>
    <w:rsid w:val="00D21FCB"/>
    <w:rsid w:val="00D246FF"/>
    <w:rsid w:val="00D25406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612"/>
    <w:rsid w:val="00DC51C5"/>
    <w:rsid w:val="00DC693F"/>
    <w:rsid w:val="00DC7653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755"/>
    <w:rsid w:val="00E11000"/>
    <w:rsid w:val="00E13C0C"/>
    <w:rsid w:val="00E146CA"/>
    <w:rsid w:val="00E150F1"/>
    <w:rsid w:val="00E202EA"/>
    <w:rsid w:val="00E26169"/>
    <w:rsid w:val="00E27A49"/>
    <w:rsid w:val="00E30FF8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A6DDD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D7E14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301EF"/>
    <w:rsid w:val="00F31E55"/>
    <w:rsid w:val="00F3722E"/>
    <w:rsid w:val="00F37659"/>
    <w:rsid w:val="00F37A98"/>
    <w:rsid w:val="00F40653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1884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E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E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26A26-8CDD-412D-BCDC-97235B45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Бахтинова</dc:creator>
  <cp:keywords/>
  <dc:description/>
  <cp:lastModifiedBy>И.П. Киреева</cp:lastModifiedBy>
  <cp:revision>22</cp:revision>
  <dcterms:created xsi:type="dcterms:W3CDTF">2017-07-26T03:04:00Z</dcterms:created>
  <dcterms:modified xsi:type="dcterms:W3CDTF">2021-09-23T04:42:00Z</dcterms:modified>
</cp:coreProperties>
</file>