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7" w:rsidRPr="006F12FE" w:rsidRDefault="000E26D7" w:rsidP="000E26D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от </w:t>
      </w:r>
      <w:r w:rsidR="0045335C">
        <w:rPr>
          <w:rFonts w:ascii="Times New Roman" w:eastAsia="Times New Roman" w:hAnsi="Times New Roman" w:cs="Times New Roman"/>
          <w:sz w:val="24"/>
          <w:szCs w:val="24"/>
          <w:lang w:eastAsia="ru-RU"/>
        </w:rPr>
        <w:t>12.09</w:t>
      </w:r>
      <w:r w:rsidRPr="006F12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F12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12F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4592B" w:rsidRDefault="000E26D7" w:rsidP="000E2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Администрация Парабельского района информирует о намере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нии в соответствии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="00BF12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F12BC" w:rsidRPr="00BF12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п. 15 ст. 39.6,</w:t>
      </w:r>
      <w:r w:rsidR="00BF12B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ст.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39.18 Земельного кодекса</w:t>
      </w:r>
      <w:bookmarkStart w:id="0" w:name="_GoBack"/>
      <w:bookmarkEnd w:id="0"/>
      <w:r w:rsidRPr="0064592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РФ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предоставить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аренду на срок </w:t>
      </w:r>
      <w:r w:rsidR="00B46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B46F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Десять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335C" w:rsidRPr="0045335C" w:rsidRDefault="0045335C" w:rsidP="00453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земельный участок площадью 1500 кв.м., расположенный на землях населенных пунктов по адресу: Российская Федерация, Томская область, Парабельский муниципальный район, Заводское сельское поселение,  д. Прокоп, ул. Береговая, 12а, с кадастровым номером 70:11:0100023:486, разрешенное использование: для индивидуального жилищного строительства, арендная ставка за земельный участок в год 1 680 рублей;</w:t>
      </w:r>
    </w:p>
    <w:p w:rsidR="0045335C" w:rsidRPr="0045335C" w:rsidRDefault="0045335C" w:rsidP="00453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земельный участок площадью 1500 кв.м., расположенный на землях населенных пунктов по адресу: Российская Федерация, Томская область, Парабельский муниципальный район, Заводское сельское поселение,  д. Прокоп, ул. Береговая, 12б, с кадастровым номером 70:11:0100023:487, разрешенное использование: для индивидуального жилищного строительства, арендная ставка за земельный участок в год 1 680 рублей;</w:t>
      </w:r>
    </w:p>
    <w:p w:rsidR="0045335C" w:rsidRPr="0045335C" w:rsidRDefault="0045335C" w:rsidP="00453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земельный участок площадью 1489 кв.м., расположенный на землях населенных пунктов по адресу: Российская Федерация, Томская область, Парабельский район, Новосельцевское сельское поселение,  д. Малое Нестерово, ул. Трудовая, 38а, с кадастровым номером 70:11:0100015:189, разрешенное использование: ведение огородничества, арендная ставка за земельный участок в год 2 337 рублей 73 копейки;</w:t>
      </w:r>
    </w:p>
    <w:p w:rsidR="0045335C" w:rsidRPr="0045335C" w:rsidRDefault="0045335C" w:rsidP="004533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533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земельный участок площадью 1150 кв.м., расположенный на землях населенных пунктов по адресу: Томская область, Парабельский район,  с. Толмачево, ул. Сенная, д. 1, с кадастровым номером 70:11:0100038:10481, разрешенное использование: для индивидуального жилищного строительства, арендная ставка за земельный участок в год 5 163 рубля 50 копеек.</w:t>
      </w:r>
    </w:p>
    <w:p w:rsidR="000E26D7" w:rsidRPr="0064592B" w:rsidRDefault="000E26D7" w:rsidP="006459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Граждане, заинтересованные в предоставлении им указанн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участк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имеют право подать в течени</w:t>
      </w:r>
      <w:r w:rsidR="00160BAD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</w:t>
      </w:r>
    </w:p>
    <w:p w:rsidR="000E26D7" w:rsidRPr="0064592B" w:rsidRDefault="000E26D7" w:rsidP="000E2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 подачи заявлений о намерении участвовать в аукционе на право заключения договора аренды такого земельного участка: 636600, Томская область, Парабельский р-н,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Парабель,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ул.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Парабельского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E26D7" w:rsidRPr="0064592B" w:rsidRDefault="000E26D7" w:rsidP="000E26D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рабочим дням: с 09:00 до 13:00, с 14:0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17:00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(38-252) 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2-19</w:t>
      </w:r>
      <w:r w:rsidR="0064592B" w:rsidRPr="0064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7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Адрес электронной почты: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par</w:t>
      </w:r>
      <w:r w:rsidR="00651067" w:rsidRP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zeml</w:t>
      </w:r>
      <w:proofErr w:type="spellEnd"/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@tomsk.gov.ru.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Заявления о намерении участвовать в аукционе на право заключения договора аренды такого земельного участка под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аются или направляются в адрес А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дминистрации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Парабельского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района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гражданином по его выбору лично или посредством почтовой связи на бумажном носителе либо в форме электронных документов с использованием  информационно-телекоммуникационной сети «Интернет».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В заявлении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заявителя  необходимо указывать  свое намерение об участии в аукционе на право заключения договора аренды такого земельного участка, реквизиты паспортных данных, его номер телеф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она для связи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6D7" w:rsidRPr="0064592B" w:rsidRDefault="000E26D7" w:rsidP="000E2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Граждане, заинтересованные в предоставлении им такого земельного участка, могут ознакомиться со схемой расположения земельного участка на кадастровом плане территории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адресу: 636600, Томская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область, Парабельский р-н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Парабель,           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ул.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Советская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160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рабочим дням 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9.00 до 17.00, перерыв с 13.00 до 14.00, телефон 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 (38-252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)-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2-1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87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E26D7" w:rsidRDefault="000E26D7" w:rsidP="000E26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 Дата и время окончания приема заявлений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533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24.10</w:t>
      </w:r>
      <w:r w:rsidR="00B734F1" w:rsidRPr="006F12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.202</w:t>
      </w:r>
      <w:r w:rsidR="006510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года </w:t>
      </w:r>
      <w:r w:rsidR="00211B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211BA9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17 часов 00 минут.</w:t>
      </w:r>
      <w:r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Извещение размещено на официальном сайт торгов (www.torgi.qov.ru), </w:t>
      </w:r>
      <w:r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 </w:t>
      </w:r>
      <w:r w:rsid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информационном бюллетене</w:t>
      </w:r>
      <w:r w:rsidRPr="0064592B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на официальном сайте Парабельского </w:t>
      </w:r>
      <w:r w:rsidR="0065106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  <w:r w:rsidR="00B734F1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11BA9"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hyperlink r:id="rId5" w:history="1">
        <w:r w:rsidR="000725AB" w:rsidRPr="008D7C82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http://parabel.tomsk.ru</w:t>
        </w:r>
      </w:hyperlink>
      <w:r w:rsidR="00211BA9" w:rsidRP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11B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6F12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Подведение итогов – </w:t>
      </w:r>
      <w:r w:rsidR="004533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27.10</w:t>
      </w:r>
      <w:r w:rsidR="006F12FE" w:rsidRPr="006F12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.202</w:t>
      </w:r>
      <w:r w:rsidR="0045335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</w:t>
      </w:r>
      <w:r w:rsidR="006F12FE" w:rsidRPr="006F12F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г.</w:t>
      </w:r>
      <w:r w:rsidR="006F12FE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0725A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12FE" w:rsidRPr="006F12F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17 часов 00 минут.</w:t>
      </w:r>
      <w:r w:rsidR="006F12FE" w:rsidRPr="0064592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</w:t>
      </w:r>
    </w:p>
    <w:p w:rsidR="002C2B1A" w:rsidRPr="00211BA9" w:rsidRDefault="002C2B1A" w:rsidP="000E26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2FE" w:rsidRPr="006F12FE" w:rsidRDefault="006F12FE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Парабельского </w:t>
      </w:r>
      <w:r w:rsidR="000725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района</w:t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6F1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725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Л. Карлов</w:t>
      </w:r>
    </w:p>
    <w:sectPr w:rsidR="006F12FE" w:rsidRPr="006F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50"/>
    <w:rsid w:val="000725AB"/>
    <w:rsid w:val="000E26D7"/>
    <w:rsid w:val="000E4FAC"/>
    <w:rsid w:val="00160BAD"/>
    <w:rsid w:val="00211BA9"/>
    <w:rsid w:val="00257950"/>
    <w:rsid w:val="002C2B1A"/>
    <w:rsid w:val="00390ED3"/>
    <w:rsid w:val="0045335C"/>
    <w:rsid w:val="004755BB"/>
    <w:rsid w:val="0064592B"/>
    <w:rsid w:val="00651067"/>
    <w:rsid w:val="006F12FE"/>
    <w:rsid w:val="007773D0"/>
    <w:rsid w:val="0078620E"/>
    <w:rsid w:val="008825D8"/>
    <w:rsid w:val="008A27AC"/>
    <w:rsid w:val="008A3BA0"/>
    <w:rsid w:val="008D1EDA"/>
    <w:rsid w:val="009176B7"/>
    <w:rsid w:val="009C7433"/>
    <w:rsid w:val="009D19C7"/>
    <w:rsid w:val="00B46FFE"/>
    <w:rsid w:val="00B734F1"/>
    <w:rsid w:val="00BF12BC"/>
    <w:rsid w:val="00D0033D"/>
    <w:rsid w:val="00DA664A"/>
    <w:rsid w:val="00DE7D99"/>
    <w:rsid w:val="00E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19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3" w:color="CCCCCC"/>
            <w:right w:val="none" w:sz="0" w:space="0" w:color="auto"/>
          </w:divBdr>
          <w:divsChild>
            <w:div w:id="1530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abel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В.Ю.Гадимова</dc:creator>
  <cp:lastModifiedBy>И.П. Киреева</cp:lastModifiedBy>
  <cp:revision>8</cp:revision>
  <cp:lastPrinted>2022-02-08T09:25:00Z</cp:lastPrinted>
  <dcterms:created xsi:type="dcterms:W3CDTF">2022-02-08T09:06:00Z</dcterms:created>
  <dcterms:modified xsi:type="dcterms:W3CDTF">2022-09-08T07:51:00Z</dcterms:modified>
</cp:coreProperties>
</file>