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E1" w:rsidRPr="00C23132" w:rsidRDefault="00E90022" w:rsidP="00F854E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.25pt;height:54pt;visibility:visible">
            <v:imagedata r:id="rId8" o:title=""/>
          </v:shape>
        </w:pict>
      </w:r>
    </w:p>
    <w:p w:rsidR="00F574E1" w:rsidRPr="00C23132" w:rsidRDefault="00F574E1" w:rsidP="00C23132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23132">
        <w:rPr>
          <w:rFonts w:ascii="Times New Roman" w:hAnsi="Times New Roman"/>
          <w:b/>
          <w:bCs/>
          <w:sz w:val="32"/>
          <w:szCs w:val="32"/>
          <w:lang w:eastAsia="ru-RU"/>
        </w:rPr>
        <w:t>АДМИНИСТРАЦИЯ ПАРАБЕЛЬСКОГО РАЙОНА</w:t>
      </w:r>
    </w:p>
    <w:p w:rsidR="00F574E1" w:rsidRPr="00C23132" w:rsidRDefault="00F574E1" w:rsidP="00C23132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 w:rsidRPr="00C23132">
        <w:rPr>
          <w:rFonts w:ascii="Times New Roman" w:hAnsi="Times New Roman"/>
          <w:b/>
          <w:bCs/>
          <w:caps/>
          <w:sz w:val="36"/>
          <w:szCs w:val="36"/>
          <w:lang w:eastAsia="ru-RU"/>
        </w:rPr>
        <w:t>постановление</w:t>
      </w:r>
    </w:p>
    <w:p w:rsidR="00702D90" w:rsidRDefault="00702D90" w:rsidP="005F29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15B7" w:rsidRDefault="004215B7" w:rsidP="005F29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74E1" w:rsidRPr="005F29BB" w:rsidRDefault="00702D90" w:rsidP="005F29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17.04.2020 </w:t>
      </w:r>
      <w:r w:rsidR="00F574E1" w:rsidRPr="00C23132">
        <w:rPr>
          <w:rFonts w:ascii="Times New Roman" w:hAnsi="Times New Roman"/>
          <w:sz w:val="24"/>
          <w:szCs w:val="24"/>
          <w:lang w:eastAsia="ru-RU"/>
        </w:rPr>
        <w:tab/>
      </w:r>
      <w:r w:rsidR="00F574E1" w:rsidRPr="005F29BB">
        <w:rPr>
          <w:rFonts w:ascii="Times New Roman" w:hAnsi="Times New Roman"/>
          <w:sz w:val="24"/>
          <w:szCs w:val="24"/>
          <w:lang w:eastAsia="ru-RU"/>
        </w:rPr>
        <w:tab/>
      </w:r>
      <w:r w:rsidR="00F574E1" w:rsidRPr="005F29BB">
        <w:rPr>
          <w:rFonts w:ascii="Times New Roman" w:hAnsi="Times New Roman"/>
          <w:sz w:val="24"/>
          <w:szCs w:val="24"/>
          <w:lang w:eastAsia="ru-RU"/>
        </w:rPr>
        <w:tab/>
      </w:r>
      <w:r w:rsidR="00F574E1" w:rsidRPr="005F29BB">
        <w:rPr>
          <w:rFonts w:ascii="Times New Roman" w:hAnsi="Times New Roman"/>
          <w:sz w:val="24"/>
          <w:szCs w:val="24"/>
          <w:lang w:eastAsia="ru-RU"/>
        </w:rPr>
        <w:tab/>
      </w:r>
      <w:r w:rsidR="00F574E1">
        <w:rPr>
          <w:rFonts w:ascii="Times New Roman" w:hAnsi="Times New Roman"/>
          <w:sz w:val="24"/>
          <w:szCs w:val="24"/>
          <w:lang w:eastAsia="ru-RU"/>
        </w:rPr>
        <w:tab/>
      </w:r>
      <w:r w:rsidR="00F574E1">
        <w:rPr>
          <w:rFonts w:ascii="Times New Roman" w:hAnsi="Times New Roman"/>
          <w:sz w:val="24"/>
          <w:szCs w:val="24"/>
          <w:lang w:eastAsia="ru-RU"/>
        </w:rPr>
        <w:tab/>
      </w:r>
      <w:r w:rsidR="00F574E1">
        <w:rPr>
          <w:rFonts w:ascii="Times New Roman" w:hAnsi="Times New Roman"/>
          <w:sz w:val="24"/>
          <w:szCs w:val="24"/>
          <w:lang w:eastAsia="ru-RU"/>
        </w:rPr>
        <w:tab/>
      </w:r>
      <w:r w:rsidR="00F574E1">
        <w:rPr>
          <w:rFonts w:ascii="Times New Roman" w:hAnsi="Times New Roman"/>
          <w:sz w:val="24"/>
          <w:szCs w:val="24"/>
          <w:lang w:eastAsia="ru-RU"/>
        </w:rPr>
        <w:tab/>
      </w:r>
      <w:r w:rsidR="00F574E1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="00F574E1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574E1" w:rsidRPr="005F29BB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193а</w:t>
      </w:r>
    </w:p>
    <w:p w:rsidR="00F574E1" w:rsidRDefault="00F574E1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74E1" w:rsidRDefault="00F574E1" w:rsidP="00E54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74E1" w:rsidRPr="00F854E2" w:rsidRDefault="00F574E1" w:rsidP="00F85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4E2">
        <w:rPr>
          <w:rFonts w:ascii="Times New Roman" w:hAnsi="Times New Roman"/>
          <w:sz w:val="24"/>
          <w:szCs w:val="24"/>
        </w:rPr>
        <w:t xml:space="preserve">О порядке создания координационных или совещательных органов в области развития малого и среднего  предпринимательства  на территории </w:t>
      </w:r>
    </w:p>
    <w:p w:rsidR="00F574E1" w:rsidRPr="00F854E2" w:rsidRDefault="00F574E1" w:rsidP="00F85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4E2">
        <w:rPr>
          <w:rFonts w:ascii="Times New Roman" w:hAnsi="Times New Roman"/>
          <w:sz w:val="24"/>
          <w:szCs w:val="24"/>
        </w:rPr>
        <w:t>Парабельского района</w:t>
      </w:r>
    </w:p>
    <w:p w:rsidR="00F574E1" w:rsidRPr="002F339F" w:rsidRDefault="00F574E1" w:rsidP="00F854E2">
      <w:pPr>
        <w:spacing w:after="0" w:line="240" w:lineRule="auto"/>
        <w:jc w:val="both"/>
      </w:pPr>
    </w:p>
    <w:p w:rsidR="00F574E1" w:rsidRPr="002F339F" w:rsidRDefault="00F574E1" w:rsidP="00F854E2">
      <w:pPr>
        <w:jc w:val="both"/>
      </w:pPr>
    </w:p>
    <w:p w:rsidR="00F574E1" w:rsidRDefault="00F574E1" w:rsidP="00AD33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854E2">
        <w:rPr>
          <w:rFonts w:ascii="Times New Roman" w:hAnsi="Times New Roman"/>
          <w:sz w:val="24"/>
          <w:szCs w:val="24"/>
        </w:rPr>
        <w:t>В соответствии с  частью 4 статьи 13 Федерального закона от 24 июля 2007 года №</w:t>
      </w:r>
      <w:r w:rsidR="00AD3389">
        <w:rPr>
          <w:rFonts w:ascii="Times New Roman" w:hAnsi="Times New Roman"/>
          <w:sz w:val="24"/>
          <w:szCs w:val="24"/>
        </w:rPr>
        <w:t xml:space="preserve"> </w:t>
      </w:r>
      <w:r w:rsidRPr="00F854E2">
        <w:rPr>
          <w:rFonts w:ascii="Times New Roman" w:hAnsi="Times New Roman"/>
          <w:sz w:val="24"/>
          <w:szCs w:val="24"/>
        </w:rPr>
        <w:t>209-ФЗ «О развитии малого и среднего предпринимательства в Российской Федерации»</w:t>
      </w:r>
    </w:p>
    <w:p w:rsidR="00F574E1" w:rsidRPr="00F854E2" w:rsidRDefault="00F574E1" w:rsidP="00AD33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4E1" w:rsidRPr="00F854E2" w:rsidRDefault="00F574E1" w:rsidP="00AD33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854E2">
        <w:rPr>
          <w:rFonts w:ascii="Times New Roman" w:hAnsi="Times New Roman"/>
          <w:sz w:val="24"/>
          <w:szCs w:val="24"/>
        </w:rPr>
        <w:t>ПОСТАНОВЛЯЮ:</w:t>
      </w:r>
    </w:p>
    <w:p w:rsidR="00F574E1" w:rsidRPr="00F854E2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4E2">
        <w:rPr>
          <w:rFonts w:ascii="Times New Roman" w:hAnsi="Times New Roman"/>
          <w:sz w:val="24"/>
          <w:szCs w:val="24"/>
        </w:rPr>
        <w:t>1. Определить Порядок создания координационных или совещательных органов в области развития малого и среднего предпринимательства на территории Парабельского района согласно приложению к настоящему постановлению.</w:t>
      </w:r>
    </w:p>
    <w:p w:rsidR="00F574E1" w:rsidRPr="00F854E2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854E2">
        <w:rPr>
          <w:rFonts w:ascii="Times New Roman" w:hAnsi="Times New Roman"/>
          <w:sz w:val="24"/>
          <w:szCs w:val="24"/>
        </w:rPr>
        <w:t>2. Опубликовать настоящее постановление в газете «Нарымский вестник» и разместить на официальном сайте Администрации Парабельского района.</w:t>
      </w:r>
    </w:p>
    <w:p w:rsidR="00F574E1" w:rsidRPr="00F854E2" w:rsidRDefault="00F574E1" w:rsidP="00AD33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854E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854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54E2">
        <w:rPr>
          <w:rFonts w:ascii="Times New Roman" w:hAnsi="Times New Roman"/>
          <w:sz w:val="24"/>
          <w:szCs w:val="24"/>
        </w:rPr>
        <w:t xml:space="preserve"> исполнением оставляю за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74E1" w:rsidRPr="002F339F" w:rsidRDefault="00F574E1" w:rsidP="00F854E2">
      <w:pPr>
        <w:jc w:val="both"/>
      </w:pPr>
    </w:p>
    <w:p w:rsidR="00F574E1" w:rsidRPr="002F339F" w:rsidRDefault="00F574E1" w:rsidP="00F854E2">
      <w:pPr>
        <w:spacing w:after="0" w:line="240" w:lineRule="auto"/>
        <w:jc w:val="both"/>
      </w:pPr>
    </w:p>
    <w:p w:rsidR="00F574E1" w:rsidRPr="00E54E79" w:rsidRDefault="00F574E1" w:rsidP="00E54E79">
      <w:pPr>
        <w:tabs>
          <w:tab w:val="left" w:pos="10206"/>
        </w:tabs>
        <w:spacing w:after="0" w:line="360" w:lineRule="auto"/>
        <w:ind w:right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9BB">
        <w:rPr>
          <w:rFonts w:ascii="Times New Roman" w:hAnsi="Times New Roman"/>
          <w:sz w:val="24"/>
          <w:szCs w:val="24"/>
          <w:lang w:eastAsia="ru-RU"/>
        </w:rPr>
        <w:t xml:space="preserve">Глава района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F29BB">
        <w:rPr>
          <w:rFonts w:ascii="Times New Roman" w:hAnsi="Times New Roman"/>
          <w:sz w:val="24"/>
          <w:szCs w:val="24"/>
          <w:lang w:eastAsia="ru-RU"/>
        </w:rPr>
        <w:t xml:space="preserve">  А.Л. Карлов</w:t>
      </w:r>
      <w:r w:rsidRPr="005F29BB">
        <w:rPr>
          <w:rFonts w:ascii="Times New Roman" w:hAnsi="Times New Roman"/>
          <w:sz w:val="24"/>
          <w:szCs w:val="24"/>
          <w:lang w:eastAsia="ru-RU"/>
        </w:rPr>
        <w:tab/>
      </w:r>
      <w:r w:rsidRPr="005F29BB">
        <w:rPr>
          <w:rFonts w:ascii="Times New Roman" w:hAnsi="Times New Roman"/>
          <w:sz w:val="24"/>
          <w:szCs w:val="24"/>
          <w:lang w:eastAsia="ru-RU"/>
        </w:rPr>
        <w:tab/>
      </w:r>
      <w:r w:rsidRPr="005F29BB">
        <w:rPr>
          <w:rFonts w:ascii="Times New Roman" w:hAnsi="Times New Roman"/>
          <w:sz w:val="24"/>
          <w:szCs w:val="24"/>
          <w:lang w:eastAsia="ru-RU"/>
        </w:rPr>
        <w:tab/>
      </w:r>
      <w:r w:rsidRPr="005F29BB">
        <w:rPr>
          <w:rFonts w:ascii="Times New Roman" w:hAnsi="Times New Roman"/>
          <w:sz w:val="24"/>
          <w:szCs w:val="24"/>
          <w:lang w:eastAsia="ru-RU"/>
        </w:rPr>
        <w:tab/>
      </w:r>
      <w:r w:rsidRPr="005F29BB">
        <w:rPr>
          <w:rFonts w:ascii="Times New Roman" w:hAnsi="Times New Roman"/>
          <w:sz w:val="24"/>
          <w:szCs w:val="24"/>
          <w:lang w:eastAsia="ru-RU"/>
        </w:rPr>
        <w:tab/>
      </w:r>
      <w:r w:rsidRPr="005F29BB">
        <w:rPr>
          <w:rFonts w:ascii="Times New Roman" w:hAnsi="Times New Roman"/>
          <w:sz w:val="24"/>
          <w:szCs w:val="24"/>
          <w:lang w:eastAsia="ru-RU"/>
        </w:rPr>
        <w:tab/>
      </w:r>
      <w:r w:rsidRPr="005F29B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А.Л. Карлов</w:t>
      </w:r>
    </w:p>
    <w:p w:rsidR="00F574E1" w:rsidRDefault="00F574E1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574E1" w:rsidRDefault="00F574E1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574E1" w:rsidRDefault="00F574E1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574E1" w:rsidRDefault="00F574E1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574E1" w:rsidRDefault="00F574E1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574E1" w:rsidRDefault="00F574E1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574E1" w:rsidRDefault="00F574E1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574E1" w:rsidRDefault="00F574E1" w:rsidP="00C23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574E1" w:rsidRPr="00F854E2" w:rsidRDefault="00F574E1" w:rsidP="00F85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574E1" w:rsidRDefault="00F574E1" w:rsidP="00E54E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AD3389" w:rsidRDefault="00AD3389" w:rsidP="00E54E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AD3389" w:rsidRDefault="00AD3389" w:rsidP="00E54E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AD3389" w:rsidRDefault="00AD3389" w:rsidP="00E54E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AD3389" w:rsidRDefault="00AD3389" w:rsidP="00E54E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AD3389" w:rsidRDefault="00AD3389" w:rsidP="00E54E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AD3389" w:rsidRDefault="00AD3389" w:rsidP="00E54E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AD3389" w:rsidRDefault="00AD3389" w:rsidP="00E54E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AD3389" w:rsidRDefault="00AD3389" w:rsidP="00E54E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AD3389" w:rsidRPr="00F854E2" w:rsidRDefault="00AD3389" w:rsidP="00E54E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F574E1" w:rsidRDefault="00F574E1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574E1" w:rsidRPr="00C23132" w:rsidRDefault="00F574E1" w:rsidP="00C231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23132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</w:p>
    <w:p w:rsidR="00F574E1" w:rsidRPr="00C23132" w:rsidRDefault="00F574E1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3132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F574E1" w:rsidRPr="00C23132" w:rsidRDefault="00F574E1" w:rsidP="00C23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23132">
        <w:rPr>
          <w:rFonts w:ascii="Times New Roman" w:hAnsi="Times New Roman"/>
          <w:sz w:val="24"/>
          <w:szCs w:val="24"/>
          <w:lang w:eastAsia="ru-RU"/>
        </w:rPr>
        <w:t>Администрации Парабельского района</w:t>
      </w:r>
    </w:p>
    <w:p w:rsidR="00F574E1" w:rsidRPr="00C23132" w:rsidRDefault="00F574E1" w:rsidP="00CF1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702D9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D3389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02D90">
        <w:rPr>
          <w:rFonts w:ascii="Times New Roman" w:hAnsi="Times New Roman"/>
          <w:sz w:val="24"/>
          <w:szCs w:val="24"/>
          <w:lang w:eastAsia="ru-RU"/>
        </w:rPr>
        <w:t xml:space="preserve">17.04.2020 </w:t>
      </w:r>
      <w:r w:rsidRPr="00C2313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702D90">
        <w:rPr>
          <w:rFonts w:ascii="Times New Roman" w:hAnsi="Times New Roman"/>
          <w:sz w:val="24"/>
          <w:szCs w:val="24"/>
          <w:lang w:eastAsia="ru-RU"/>
        </w:rPr>
        <w:t>193а</w:t>
      </w:r>
    </w:p>
    <w:p w:rsidR="00F574E1" w:rsidRPr="00CF11E5" w:rsidRDefault="00F574E1" w:rsidP="00CF11E5">
      <w:pPr>
        <w:jc w:val="center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574E1" w:rsidRPr="00CF11E5" w:rsidRDefault="00F574E1" w:rsidP="00AD33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Порядок</w:t>
      </w:r>
    </w:p>
    <w:p w:rsidR="00F574E1" w:rsidRPr="00CF11E5" w:rsidRDefault="00AD3389" w:rsidP="00CF1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574E1" w:rsidRPr="00CF11E5">
        <w:rPr>
          <w:rFonts w:ascii="Times New Roman" w:hAnsi="Times New Roman"/>
          <w:sz w:val="24"/>
          <w:szCs w:val="24"/>
        </w:rPr>
        <w:t>оздания координационных или совещательных органов в области развития малого</w:t>
      </w:r>
    </w:p>
    <w:p w:rsidR="00F574E1" w:rsidRPr="00CF11E5" w:rsidRDefault="00F574E1" w:rsidP="00CF1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и среднего предпринимательства на территории Парабельского района</w:t>
      </w:r>
    </w:p>
    <w:p w:rsidR="00F574E1" w:rsidRPr="00CF11E5" w:rsidRDefault="00F574E1" w:rsidP="00CF11E5">
      <w:pPr>
        <w:jc w:val="center"/>
        <w:rPr>
          <w:rFonts w:ascii="Times New Roman" w:hAnsi="Times New Roman"/>
          <w:sz w:val="24"/>
          <w:szCs w:val="24"/>
        </w:rPr>
      </w:pPr>
    </w:p>
    <w:p w:rsidR="00F574E1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1. Настоящий Порядок определят в соответствии с Федеральным законом от 24 июля 2007 года №</w:t>
      </w:r>
      <w:r w:rsidR="00AD338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F11E5">
        <w:rPr>
          <w:rFonts w:ascii="Times New Roman" w:hAnsi="Times New Roman"/>
          <w:sz w:val="24"/>
          <w:szCs w:val="24"/>
        </w:rPr>
        <w:t>209-ФЗ «О развитии малого и среднего предпринимательства в Российской Федерации» процедуру создания координационных или совещательных органов развития малого и среднего предпринимательства на территории Парабельского района  (далее – координационные или совещательные органы).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 xml:space="preserve">2. Координационные или совещательные органы создаются, их персональный состав утверждается постановлением Администрации Парабельского района. 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3. На территории Парабельского района создаётся не более одного координационного или совещательного органа.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 xml:space="preserve">4. Координационный или совещательный орган создаётся в составе девяти человек, включая председателя и секретаря. 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5. Координационный или совещательный орган формируется из числа представителей органов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образующих инфраструктуру поддержки субъектов малого и среднего предпринимательства.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6. 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 и организаций, образующих инфраструктуру поддержки субъектов малого и среднего предпринимательства, должно составлять не менее двух третей от общего числа его членов.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7. Члены координационных или совещательных органов осуществляют деятельность на общественных началах.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8. Координационные или совещательные органы могут быть образованы по инициативе: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1) органов местного самоуправления Парабельского района;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 xml:space="preserve">2) не менее чем десяти субъектов малого и среднего предпринимательства, зарегистрированных и осуществляющих деятельность на территории Парабельского района; 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3) некоммерческой организации, выражающей интересы субъектов малого и среднего предпринимательства;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4) организации, образующей инфраструктуру поддержки субъектов малого и среднего предпринимательства.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9. Инициаторы создания координационного или совещательного органа, указанные в подпунктах 2,3 и 4 пункта 8 настоящего Порядка, направляют письменное обращение главе Парабельского района.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В обращении должны быть указаны кандидатуры, включаемые в состав координационного или совещательного органа.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lastRenderedPageBreak/>
        <w:t>10. В течение 30 календарных дней со дня поступления обращения глава Парабельского района рассматривает обращение и принимает решение о создании координационного или совещательного органа об отказе в создании координационного или совещательного органа.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11. Решение об отказе в создании координационного или совещательного органа принимается в следующих случаях: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1) наличие ранее созданного координационного или совещательного органа;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2) подача обращения неуполномоченным лицом;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3) отсутствие в обращении указания на кандидатуры, включаемые в состав координационного или совещательного органа.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12. Глава Парабельского района направляет ответ на обращение лицам, указанным в подпунктах 2,3 и 4 пункта 8 настоящего Порядка, в пределах срока, предусмотренного пунктом 10 настоящего Порядка, в письменной форме.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13. В случае принятого решения о создании координационного или совещательного органа, постановление Администрации района издаётся не позднее трёх рабочих дней со дня истечения срока, предусмотренного пунктом 10 настоящего Порядка.</w:t>
      </w:r>
    </w:p>
    <w:p w:rsidR="00F574E1" w:rsidRPr="00CF11E5" w:rsidRDefault="00F574E1" w:rsidP="00AD3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11E5">
        <w:rPr>
          <w:rFonts w:ascii="Times New Roman" w:hAnsi="Times New Roman"/>
          <w:sz w:val="24"/>
          <w:szCs w:val="24"/>
        </w:rPr>
        <w:t>14. Постановление Администрации Парабельского района 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Парабельского района.</w:t>
      </w:r>
    </w:p>
    <w:p w:rsidR="00F574E1" w:rsidRDefault="00F574E1" w:rsidP="00CF11E5">
      <w:pPr>
        <w:spacing w:after="0"/>
        <w:jc w:val="both"/>
      </w:pPr>
    </w:p>
    <w:p w:rsidR="00F574E1" w:rsidRDefault="00F574E1" w:rsidP="00CF11E5">
      <w:pPr>
        <w:spacing w:after="0"/>
        <w:jc w:val="both"/>
      </w:pPr>
    </w:p>
    <w:p w:rsidR="00F574E1" w:rsidRDefault="00F574E1" w:rsidP="00CF11E5">
      <w:pPr>
        <w:jc w:val="both"/>
      </w:pPr>
    </w:p>
    <w:p w:rsidR="00F574E1" w:rsidRPr="00C23132" w:rsidRDefault="00F574E1" w:rsidP="00C2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74E1" w:rsidRPr="00C23132" w:rsidRDefault="00F574E1" w:rsidP="00C23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74E1" w:rsidRPr="00C23132" w:rsidRDefault="00CB7A2B" w:rsidP="00C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г</w:t>
      </w:r>
      <w:r w:rsidR="00F574E1" w:rsidRPr="00C23132">
        <w:rPr>
          <w:rFonts w:ascii="Times New Roman" w:hAnsi="Times New Roman"/>
          <w:sz w:val="24"/>
          <w:szCs w:val="24"/>
          <w:lang w:eastAsia="ru-RU"/>
        </w:rPr>
        <w:t xml:space="preserve">лавы района – </w:t>
      </w:r>
    </w:p>
    <w:p w:rsidR="00F574E1" w:rsidRPr="00C23132" w:rsidRDefault="00F574E1" w:rsidP="00C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32">
        <w:rPr>
          <w:rFonts w:ascii="Times New Roman" w:hAnsi="Times New Roman"/>
          <w:sz w:val="24"/>
          <w:szCs w:val="24"/>
          <w:lang w:eastAsia="ru-RU"/>
        </w:rPr>
        <w:t xml:space="preserve">Управляющий делами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C23132">
        <w:rPr>
          <w:rFonts w:ascii="Times New Roman" w:hAnsi="Times New Roman"/>
          <w:sz w:val="24"/>
          <w:szCs w:val="24"/>
          <w:lang w:eastAsia="ru-RU"/>
        </w:rPr>
        <w:t xml:space="preserve">  А.А.</w:t>
      </w:r>
      <w:r w:rsidR="00FB41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132">
        <w:rPr>
          <w:rFonts w:ascii="Times New Roman" w:hAnsi="Times New Roman"/>
          <w:sz w:val="24"/>
          <w:szCs w:val="24"/>
          <w:lang w:eastAsia="ru-RU"/>
        </w:rPr>
        <w:t>Костарев</w:t>
      </w:r>
    </w:p>
    <w:sectPr w:rsidR="00F574E1" w:rsidRPr="00C23132" w:rsidSect="00AD33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22" w:rsidRDefault="00E90022" w:rsidP="00E8397D">
      <w:pPr>
        <w:spacing w:after="0" w:line="240" w:lineRule="auto"/>
      </w:pPr>
      <w:r>
        <w:separator/>
      </w:r>
    </w:p>
  </w:endnote>
  <w:endnote w:type="continuationSeparator" w:id="0">
    <w:p w:rsidR="00E90022" w:rsidRDefault="00E90022" w:rsidP="00E8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22" w:rsidRDefault="00E90022" w:rsidP="00E8397D">
      <w:pPr>
        <w:spacing w:after="0" w:line="240" w:lineRule="auto"/>
      </w:pPr>
      <w:r>
        <w:separator/>
      </w:r>
    </w:p>
  </w:footnote>
  <w:footnote w:type="continuationSeparator" w:id="0">
    <w:p w:rsidR="00E90022" w:rsidRDefault="00E90022" w:rsidP="00E8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7CB"/>
    <w:multiLevelType w:val="hybridMultilevel"/>
    <w:tmpl w:val="EA02F720"/>
    <w:lvl w:ilvl="0" w:tplc="2842CF0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323240A"/>
    <w:multiLevelType w:val="hybridMultilevel"/>
    <w:tmpl w:val="7CB25FB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2DE144E3"/>
    <w:multiLevelType w:val="hybridMultilevel"/>
    <w:tmpl w:val="2680860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F267F6F"/>
    <w:multiLevelType w:val="hybridMultilevel"/>
    <w:tmpl w:val="1F2AF79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422C53FA"/>
    <w:multiLevelType w:val="hybridMultilevel"/>
    <w:tmpl w:val="EB163C1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1C70119"/>
    <w:multiLevelType w:val="hybridMultilevel"/>
    <w:tmpl w:val="A5AC4530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555B5262"/>
    <w:multiLevelType w:val="hybridMultilevel"/>
    <w:tmpl w:val="5D92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0000F3"/>
    <w:multiLevelType w:val="hybridMultilevel"/>
    <w:tmpl w:val="500C3B34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32"/>
    <w:rsid w:val="0000214A"/>
    <w:rsid w:val="000140C6"/>
    <w:rsid w:val="000147D3"/>
    <w:rsid w:val="00015548"/>
    <w:rsid w:val="00017545"/>
    <w:rsid w:val="00034F10"/>
    <w:rsid w:val="0008110D"/>
    <w:rsid w:val="00092B39"/>
    <w:rsid w:val="000E24AE"/>
    <w:rsid w:val="000F0A06"/>
    <w:rsid w:val="000F4E6B"/>
    <w:rsid w:val="00111B7E"/>
    <w:rsid w:val="00113781"/>
    <w:rsid w:val="001316BA"/>
    <w:rsid w:val="00133BB3"/>
    <w:rsid w:val="001422A1"/>
    <w:rsid w:val="001713A1"/>
    <w:rsid w:val="00174549"/>
    <w:rsid w:val="00176D7F"/>
    <w:rsid w:val="00196FA0"/>
    <w:rsid w:val="001A1E6D"/>
    <w:rsid w:val="001A38F1"/>
    <w:rsid w:val="001C014E"/>
    <w:rsid w:val="001C5D87"/>
    <w:rsid w:val="001D08BD"/>
    <w:rsid w:val="001D62DC"/>
    <w:rsid w:val="001E2ADA"/>
    <w:rsid w:val="001F2E83"/>
    <w:rsid w:val="001F5888"/>
    <w:rsid w:val="0020127F"/>
    <w:rsid w:val="00214A1E"/>
    <w:rsid w:val="002200A4"/>
    <w:rsid w:val="00223921"/>
    <w:rsid w:val="002321D0"/>
    <w:rsid w:val="00251A3A"/>
    <w:rsid w:val="00277F72"/>
    <w:rsid w:val="00280C13"/>
    <w:rsid w:val="002931DD"/>
    <w:rsid w:val="002B3C53"/>
    <w:rsid w:val="002C473C"/>
    <w:rsid w:val="002F339F"/>
    <w:rsid w:val="003034A5"/>
    <w:rsid w:val="00310140"/>
    <w:rsid w:val="00312F14"/>
    <w:rsid w:val="0032185B"/>
    <w:rsid w:val="003272C1"/>
    <w:rsid w:val="003366F2"/>
    <w:rsid w:val="003401BE"/>
    <w:rsid w:val="003421C6"/>
    <w:rsid w:val="003713B7"/>
    <w:rsid w:val="003863E4"/>
    <w:rsid w:val="003952CD"/>
    <w:rsid w:val="003A534D"/>
    <w:rsid w:val="003A625E"/>
    <w:rsid w:val="003B11F4"/>
    <w:rsid w:val="003B4B09"/>
    <w:rsid w:val="003C02B6"/>
    <w:rsid w:val="003F6CC3"/>
    <w:rsid w:val="00412357"/>
    <w:rsid w:val="004215B7"/>
    <w:rsid w:val="004247F0"/>
    <w:rsid w:val="004414FE"/>
    <w:rsid w:val="00444F00"/>
    <w:rsid w:val="00452447"/>
    <w:rsid w:val="00453F99"/>
    <w:rsid w:val="00455846"/>
    <w:rsid w:val="00462C17"/>
    <w:rsid w:val="00464ABD"/>
    <w:rsid w:val="004746E6"/>
    <w:rsid w:val="004806D3"/>
    <w:rsid w:val="00491FF1"/>
    <w:rsid w:val="004B35AB"/>
    <w:rsid w:val="004B5915"/>
    <w:rsid w:val="004D01A3"/>
    <w:rsid w:val="004F3713"/>
    <w:rsid w:val="00501C09"/>
    <w:rsid w:val="005059B9"/>
    <w:rsid w:val="00506B5B"/>
    <w:rsid w:val="005222FB"/>
    <w:rsid w:val="0054324B"/>
    <w:rsid w:val="00554134"/>
    <w:rsid w:val="005770A9"/>
    <w:rsid w:val="005903D0"/>
    <w:rsid w:val="00594F7D"/>
    <w:rsid w:val="005A74B2"/>
    <w:rsid w:val="005B23C5"/>
    <w:rsid w:val="005C0F57"/>
    <w:rsid w:val="005D0F8A"/>
    <w:rsid w:val="005F0091"/>
    <w:rsid w:val="005F29BB"/>
    <w:rsid w:val="006170D8"/>
    <w:rsid w:val="00620D3E"/>
    <w:rsid w:val="00627CFF"/>
    <w:rsid w:val="0063446D"/>
    <w:rsid w:val="00643751"/>
    <w:rsid w:val="0064544A"/>
    <w:rsid w:val="0065338A"/>
    <w:rsid w:val="006A3AEB"/>
    <w:rsid w:val="006B41AE"/>
    <w:rsid w:val="006C2066"/>
    <w:rsid w:val="006D7571"/>
    <w:rsid w:val="006E1807"/>
    <w:rsid w:val="006E2526"/>
    <w:rsid w:val="00702D90"/>
    <w:rsid w:val="00717594"/>
    <w:rsid w:val="00731C8D"/>
    <w:rsid w:val="007372D6"/>
    <w:rsid w:val="0074629B"/>
    <w:rsid w:val="00746F58"/>
    <w:rsid w:val="007517F9"/>
    <w:rsid w:val="00752859"/>
    <w:rsid w:val="00755E58"/>
    <w:rsid w:val="00757B52"/>
    <w:rsid w:val="00765B34"/>
    <w:rsid w:val="0077058F"/>
    <w:rsid w:val="007707B6"/>
    <w:rsid w:val="00796223"/>
    <w:rsid w:val="00797164"/>
    <w:rsid w:val="007B5F26"/>
    <w:rsid w:val="007C0188"/>
    <w:rsid w:val="007C0FC8"/>
    <w:rsid w:val="007F4CA8"/>
    <w:rsid w:val="00801B95"/>
    <w:rsid w:val="00825A42"/>
    <w:rsid w:val="00870900"/>
    <w:rsid w:val="00872598"/>
    <w:rsid w:val="00894EFF"/>
    <w:rsid w:val="00897A07"/>
    <w:rsid w:val="008A3EA0"/>
    <w:rsid w:val="008B186E"/>
    <w:rsid w:val="008B3996"/>
    <w:rsid w:val="008D3C64"/>
    <w:rsid w:val="008E1DA0"/>
    <w:rsid w:val="008E7A14"/>
    <w:rsid w:val="008F2D2F"/>
    <w:rsid w:val="0090125B"/>
    <w:rsid w:val="00914A59"/>
    <w:rsid w:val="0092087B"/>
    <w:rsid w:val="00922F8F"/>
    <w:rsid w:val="00924833"/>
    <w:rsid w:val="00932AAE"/>
    <w:rsid w:val="00952B27"/>
    <w:rsid w:val="009609A7"/>
    <w:rsid w:val="00964149"/>
    <w:rsid w:val="00974EB2"/>
    <w:rsid w:val="00987DF1"/>
    <w:rsid w:val="009A6085"/>
    <w:rsid w:val="009B660F"/>
    <w:rsid w:val="009D37A5"/>
    <w:rsid w:val="009E156F"/>
    <w:rsid w:val="009E380A"/>
    <w:rsid w:val="009F2921"/>
    <w:rsid w:val="00A23AFC"/>
    <w:rsid w:val="00A24C45"/>
    <w:rsid w:val="00A3069D"/>
    <w:rsid w:val="00A47971"/>
    <w:rsid w:val="00A609C7"/>
    <w:rsid w:val="00A612F3"/>
    <w:rsid w:val="00A650D6"/>
    <w:rsid w:val="00A6552D"/>
    <w:rsid w:val="00A875C2"/>
    <w:rsid w:val="00AA73AE"/>
    <w:rsid w:val="00AB1D92"/>
    <w:rsid w:val="00AB53A9"/>
    <w:rsid w:val="00AB551A"/>
    <w:rsid w:val="00AD3389"/>
    <w:rsid w:val="00AF0772"/>
    <w:rsid w:val="00AF68A8"/>
    <w:rsid w:val="00B128F0"/>
    <w:rsid w:val="00B137C8"/>
    <w:rsid w:val="00B2146C"/>
    <w:rsid w:val="00B35216"/>
    <w:rsid w:val="00B451ED"/>
    <w:rsid w:val="00B53541"/>
    <w:rsid w:val="00B672F8"/>
    <w:rsid w:val="00B8638E"/>
    <w:rsid w:val="00BA4A76"/>
    <w:rsid w:val="00BB0538"/>
    <w:rsid w:val="00BB4368"/>
    <w:rsid w:val="00BC24AD"/>
    <w:rsid w:val="00BD5D10"/>
    <w:rsid w:val="00BE1E9C"/>
    <w:rsid w:val="00BF5C92"/>
    <w:rsid w:val="00BF70EC"/>
    <w:rsid w:val="00C10B82"/>
    <w:rsid w:val="00C23132"/>
    <w:rsid w:val="00C30B88"/>
    <w:rsid w:val="00C336CC"/>
    <w:rsid w:val="00C61233"/>
    <w:rsid w:val="00C72F6A"/>
    <w:rsid w:val="00C75609"/>
    <w:rsid w:val="00C82826"/>
    <w:rsid w:val="00C96CC3"/>
    <w:rsid w:val="00CA7BFA"/>
    <w:rsid w:val="00CB1BD2"/>
    <w:rsid w:val="00CB7A2B"/>
    <w:rsid w:val="00CD644D"/>
    <w:rsid w:val="00CF11E5"/>
    <w:rsid w:val="00D04F68"/>
    <w:rsid w:val="00D2153B"/>
    <w:rsid w:val="00D34923"/>
    <w:rsid w:val="00D40FC9"/>
    <w:rsid w:val="00D615DD"/>
    <w:rsid w:val="00D61D4C"/>
    <w:rsid w:val="00D65DD0"/>
    <w:rsid w:val="00D75E8B"/>
    <w:rsid w:val="00D92EE2"/>
    <w:rsid w:val="00D9728F"/>
    <w:rsid w:val="00DB03BF"/>
    <w:rsid w:val="00DC0AB0"/>
    <w:rsid w:val="00DC53D5"/>
    <w:rsid w:val="00DD0305"/>
    <w:rsid w:val="00DD68E0"/>
    <w:rsid w:val="00DE1076"/>
    <w:rsid w:val="00DF4B7F"/>
    <w:rsid w:val="00DF5B48"/>
    <w:rsid w:val="00E12EEA"/>
    <w:rsid w:val="00E14A22"/>
    <w:rsid w:val="00E16DEB"/>
    <w:rsid w:val="00E37586"/>
    <w:rsid w:val="00E42FA6"/>
    <w:rsid w:val="00E52E61"/>
    <w:rsid w:val="00E54070"/>
    <w:rsid w:val="00E54E79"/>
    <w:rsid w:val="00E55BF4"/>
    <w:rsid w:val="00E814E3"/>
    <w:rsid w:val="00E8397D"/>
    <w:rsid w:val="00E847A2"/>
    <w:rsid w:val="00E84F2E"/>
    <w:rsid w:val="00E859D0"/>
    <w:rsid w:val="00E90022"/>
    <w:rsid w:val="00E91F8B"/>
    <w:rsid w:val="00E929AE"/>
    <w:rsid w:val="00EA21F7"/>
    <w:rsid w:val="00EA7803"/>
    <w:rsid w:val="00EC7BBC"/>
    <w:rsid w:val="00ED12EF"/>
    <w:rsid w:val="00EF0E2C"/>
    <w:rsid w:val="00F024F9"/>
    <w:rsid w:val="00F140EC"/>
    <w:rsid w:val="00F574E1"/>
    <w:rsid w:val="00F8122E"/>
    <w:rsid w:val="00F83602"/>
    <w:rsid w:val="00F854E2"/>
    <w:rsid w:val="00FA29DD"/>
    <w:rsid w:val="00FB4191"/>
    <w:rsid w:val="00FB4724"/>
    <w:rsid w:val="00FB5A59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31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8397D"/>
    <w:rPr>
      <w:rFonts w:cs="Times New Roman"/>
    </w:rPr>
  </w:style>
  <w:style w:type="paragraph" w:styleId="a7">
    <w:name w:val="footer"/>
    <w:basedOn w:val="a"/>
    <w:link w:val="a8"/>
    <w:uiPriority w:val="99"/>
    <w:rsid w:val="00E8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8397D"/>
    <w:rPr>
      <w:rFonts w:cs="Times New Roman"/>
    </w:rPr>
  </w:style>
  <w:style w:type="paragraph" w:styleId="a9">
    <w:name w:val="List Paragraph"/>
    <w:basedOn w:val="a"/>
    <w:uiPriority w:val="99"/>
    <w:qFormat/>
    <w:rsid w:val="0095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KostarevAA</dc:creator>
  <cp:lastModifiedBy>А.В. Мозговой</cp:lastModifiedBy>
  <cp:revision>3</cp:revision>
  <cp:lastPrinted>2020-04-17T04:57:00Z</cp:lastPrinted>
  <dcterms:created xsi:type="dcterms:W3CDTF">2020-04-17T08:11:00Z</dcterms:created>
  <dcterms:modified xsi:type="dcterms:W3CDTF">2020-05-06T08:41:00Z</dcterms:modified>
</cp:coreProperties>
</file>