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9B" w:rsidRDefault="00830497" w:rsidP="00494AFC">
      <w:pPr>
        <w:widowControl w:val="0"/>
        <w:tabs>
          <w:tab w:val="left" w:pos="284"/>
        </w:tabs>
        <w:ind w:right="4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4pt">
            <v:imagedata r:id="rId8" o:title="Герб района"/>
          </v:shape>
        </w:pict>
      </w:r>
    </w:p>
    <w:p w:rsidR="00D6479B" w:rsidRPr="008920AE" w:rsidRDefault="00D6479B" w:rsidP="00494AFC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 w:rsidRPr="008920AE">
        <w:rPr>
          <w:b/>
          <w:bCs/>
          <w:sz w:val="32"/>
          <w:szCs w:val="32"/>
        </w:rPr>
        <w:t>А</w:t>
      </w:r>
      <w:r w:rsidR="00A32E74" w:rsidRPr="008920AE">
        <w:rPr>
          <w:b/>
          <w:bCs/>
          <w:sz w:val="32"/>
          <w:szCs w:val="32"/>
        </w:rPr>
        <w:t>ДМИНИСТРАЦИЯ</w:t>
      </w:r>
      <w:r w:rsidRPr="008920AE">
        <w:rPr>
          <w:b/>
          <w:bCs/>
          <w:sz w:val="32"/>
          <w:szCs w:val="32"/>
        </w:rPr>
        <w:t xml:space="preserve"> ПАРАБЕЛЬСКОГО РАЙОНА</w:t>
      </w:r>
    </w:p>
    <w:p w:rsidR="00D6479B" w:rsidRPr="0083238A" w:rsidRDefault="00D6479B" w:rsidP="00494AFC">
      <w:pPr>
        <w:pStyle w:val="1"/>
      </w:pPr>
      <w:r w:rsidRPr="0083238A">
        <w:t>Постановление</w:t>
      </w:r>
    </w:p>
    <w:p w:rsidR="001E3C01" w:rsidRPr="001104B4" w:rsidRDefault="001E3C01" w:rsidP="001E3C01">
      <w:pPr>
        <w:widowControl w:val="0"/>
        <w:tabs>
          <w:tab w:val="left" w:pos="284"/>
          <w:tab w:val="left" w:pos="7513"/>
        </w:tabs>
        <w:ind w:right="43"/>
        <w:jc w:val="center"/>
        <w:rPr>
          <w:sz w:val="20"/>
          <w:szCs w:val="20"/>
        </w:rPr>
      </w:pPr>
      <w:bookmarkStart w:id="0" w:name="OLE_LINK7"/>
      <w:bookmarkStart w:id="1" w:name="OLE_LINK8"/>
      <w:r w:rsidRPr="001104B4">
        <w:rPr>
          <w:sz w:val="20"/>
          <w:szCs w:val="20"/>
        </w:rPr>
        <w:t xml:space="preserve">(в редакции </w:t>
      </w:r>
      <w:r>
        <w:rPr>
          <w:sz w:val="20"/>
          <w:szCs w:val="20"/>
        </w:rPr>
        <w:t>п</w:t>
      </w:r>
      <w:r w:rsidRPr="001104B4">
        <w:rPr>
          <w:sz w:val="20"/>
          <w:szCs w:val="20"/>
        </w:rPr>
        <w:t>остановлени</w:t>
      </w:r>
      <w:r w:rsidRPr="001E3C01">
        <w:rPr>
          <w:sz w:val="20"/>
          <w:szCs w:val="20"/>
        </w:rPr>
        <w:t>я</w:t>
      </w:r>
      <w:r w:rsidRPr="001104B4">
        <w:rPr>
          <w:sz w:val="20"/>
          <w:szCs w:val="20"/>
        </w:rPr>
        <w:t xml:space="preserve"> администрации Парабельского района от </w:t>
      </w:r>
      <w:bookmarkStart w:id="2" w:name="OLE_LINK14"/>
      <w:bookmarkStart w:id="3" w:name="OLE_LINK15"/>
      <w:bookmarkStart w:id="4" w:name="OLE_LINK16"/>
      <w:r>
        <w:rPr>
          <w:sz w:val="20"/>
          <w:szCs w:val="20"/>
        </w:rPr>
        <w:t>27.11.2019 г. №644</w:t>
      </w:r>
      <w:r w:rsidRPr="001104B4">
        <w:rPr>
          <w:sz w:val="20"/>
          <w:szCs w:val="20"/>
        </w:rPr>
        <w:t>а</w:t>
      </w:r>
      <w:bookmarkEnd w:id="2"/>
      <w:bookmarkEnd w:id="3"/>
      <w:bookmarkEnd w:id="4"/>
      <w:r w:rsidRPr="001104B4">
        <w:rPr>
          <w:sz w:val="20"/>
          <w:szCs w:val="20"/>
        </w:rPr>
        <w:t>)</w:t>
      </w:r>
      <w:bookmarkEnd w:id="0"/>
      <w:bookmarkEnd w:id="1"/>
    </w:p>
    <w:p w:rsidR="0054387C" w:rsidRDefault="0054387C" w:rsidP="00494AFC"/>
    <w:p w:rsidR="00D6479B" w:rsidRDefault="007C3C74" w:rsidP="00494AFC">
      <w:r>
        <w:t>15</w:t>
      </w:r>
      <w:r w:rsidR="00DD58A5">
        <w:t>.0</w:t>
      </w:r>
      <w:r w:rsidR="00752362">
        <w:t>4</w:t>
      </w:r>
      <w:r w:rsidR="00DD58A5">
        <w:t>.20</w:t>
      </w:r>
      <w:r w:rsidR="000B5252">
        <w:t>1</w:t>
      </w:r>
      <w:r w:rsidR="00752362">
        <w:t>9 г.</w:t>
      </w:r>
      <w:r w:rsidR="00D6479B">
        <w:tab/>
      </w:r>
      <w:r w:rsidR="00D6479B">
        <w:tab/>
      </w:r>
      <w:r w:rsidR="00D6479B">
        <w:tab/>
      </w:r>
      <w:r w:rsidR="00D6479B">
        <w:tab/>
      </w:r>
      <w:r w:rsidR="00D6479B">
        <w:tab/>
      </w:r>
      <w:r w:rsidR="00D6479B">
        <w:tab/>
      </w:r>
      <w:r w:rsidR="00D6479B">
        <w:tab/>
      </w:r>
      <w:r w:rsidR="00DD58A5">
        <w:tab/>
      </w:r>
      <w:r w:rsidR="000B5252">
        <w:tab/>
      </w:r>
      <w:r w:rsidR="00A00A3F" w:rsidRPr="00752362">
        <w:t xml:space="preserve"> </w:t>
      </w:r>
      <w:r w:rsidR="00E00585">
        <w:t xml:space="preserve"> </w:t>
      </w:r>
      <w:r>
        <w:t xml:space="preserve">                                   </w:t>
      </w:r>
      <w:r w:rsidR="00D6479B">
        <w:t xml:space="preserve">№ </w:t>
      </w:r>
      <w:r>
        <w:t xml:space="preserve"> 209</w:t>
      </w:r>
      <w:r w:rsidR="008920AE">
        <w:t>а</w:t>
      </w:r>
    </w:p>
    <w:p w:rsidR="00DD58A5" w:rsidRDefault="00DD58A5" w:rsidP="00494AFC"/>
    <w:p w:rsidR="00ED49C2" w:rsidRDefault="00ED49C2" w:rsidP="00494AFC"/>
    <w:p w:rsidR="000524FD" w:rsidRDefault="000524FD" w:rsidP="00494AFC"/>
    <w:p w:rsidR="00ED49C2" w:rsidRDefault="00DD58A5" w:rsidP="00494AFC">
      <w:pPr>
        <w:jc w:val="center"/>
      </w:pPr>
      <w:r w:rsidRPr="000B5252">
        <w:t xml:space="preserve">Об </w:t>
      </w:r>
      <w:r w:rsidR="00752362">
        <w:t xml:space="preserve">установлении </w:t>
      </w:r>
      <w:proofErr w:type="gramStart"/>
      <w:r w:rsidR="00752362">
        <w:t>Порядка</w:t>
      </w:r>
      <w:r w:rsidR="008920AE">
        <w:t xml:space="preserve"> </w:t>
      </w:r>
      <w:r w:rsidR="00E436B7" w:rsidRPr="000B5252">
        <w:t>и</w:t>
      </w:r>
      <w:r w:rsidRPr="000B5252">
        <w:t>спользования бюджетных ассигнований</w:t>
      </w:r>
      <w:r w:rsidR="008920AE">
        <w:t xml:space="preserve"> </w:t>
      </w:r>
      <w:r w:rsidR="00E436B7" w:rsidRPr="000B5252">
        <w:t>р</w:t>
      </w:r>
      <w:r w:rsidRPr="000B5252">
        <w:t xml:space="preserve">езервного фонда </w:t>
      </w:r>
      <w:r w:rsidR="00840270">
        <w:t xml:space="preserve">финансирования непредвиденных расходов </w:t>
      </w:r>
      <w:r w:rsidR="00752362">
        <w:t>Администрации</w:t>
      </w:r>
      <w:proofErr w:type="gramEnd"/>
      <w:r w:rsidR="00752362">
        <w:t xml:space="preserve"> Парабельского района</w:t>
      </w:r>
    </w:p>
    <w:p w:rsidR="007C3C74" w:rsidRDefault="007C3C74" w:rsidP="00494AFC">
      <w:pPr>
        <w:jc w:val="center"/>
      </w:pPr>
    </w:p>
    <w:p w:rsidR="008920AE" w:rsidRDefault="008920AE" w:rsidP="00494AFC"/>
    <w:p w:rsidR="009C39A9" w:rsidRPr="008920AE" w:rsidRDefault="00EB33DE" w:rsidP="00494AFC">
      <w:pPr>
        <w:ind w:firstLine="708"/>
        <w:jc w:val="both"/>
        <w:rPr>
          <w:rFonts w:ascii="Arial" w:hAnsi="Arial"/>
        </w:rPr>
      </w:pPr>
      <w:r w:rsidRPr="008920AE">
        <w:t>В соответствии со статьей</w:t>
      </w:r>
      <w:r w:rsidR="009C39A9" w:rsidRPr="008920AE">
        <w:t xml:space="preserve"> 81 Бюджетного коде</w:t>
      </w:r>
      <w:r w:rsidR="00CA4CE3" w:rsidRPr="008920AE">
        <w:t xml:space="preserve">кса Российской Федерации, </w:t>
      </w:r>
    </w:p>
    <w:p w:rsidR="009C39A9" w:rsidRDefault="009C39A9" w:rsidP="00494AFC"/>
    <w:p w:rsidR="009C39A9" w:rsidRDefault="009C39A9" w:rsidP="00494AFC">
      <w:r>
        <w:t>ПОСТАНОВЛЯЮ:</w:t>
      </w:r>
    </w:p>
    <w:p w:rsidR="00EC0BD9" w:rsidRDefault="00EC0BD9" w:rsidP="00494AFC"/>
    <w:p w:rsidR="00EC0BD9" w:rsidRDefault="000B5252" w:rsidP="00494AFC">
      <w:pPr>
        <w:ind w:firstLine="708"/>
        <w:jc w:val="both"/>
      </w:pPr>
      <w:r>
        <w:t xml:space="preserve">1. </w:t>
      </w:r>
      <w:r w:rsidR="00752362">
        <w:t>Установить Порядок</w:t>
      </w:r>
      <w:r w:rsidR="00EC0BD9">
        <w:t xml:space="preserve"> </w:t>
      </w:r>
      <w:proofErr w:type="gramStart"/>
      <w:r w:rsidR="00EC0BD9">
        <w:t xml:space="preserve">использования бюджетных ассигнований резервного фонда </w:t>
      </w:r>
      <w:r w:rsidR="00840270">
        <w:t xml:space="preserve">финансирования непредвиденных расходов </w:t>
      </w:r>
      <w:r w:rsidR="008920AE">
        <w:t>А</w:t>
      </w:r>
      <w:r w:rsidR="00EC0BD9">
        <w:t>дм</w:t>
      </w:r>
      <w:r>
        <w:t>инистрации</w:t>
      </w:r>
      <w:proofErr w:type="gramEnd"/>
      <w:r>
        <w:t xml:space="preserve"> Парабельского района</w:t>
      </w:r>
      <w:r w:rsidR="00EC0BD9">
        <w:t>.</w:t>
      </w:r>
    </w:p>
    <w:p w:rsidR="009C39A9" w:rsidRDefault="009C39A9" w:rsidP="00494AFC">
      <w:pPr>
        <w:ind w:firstLine="708"/>
        <w:jc w:val="both"/>
      </w:pPr>
      <w:r>
        <w:t xml:space="preserve">2. </w:t>
      </w:r>
      <w:r w:rsidRPr="009C39A9">
        <w:t xml:space="preserve">Признать утратившим силу постановление </w:t>
      </w:r>
      <w:r>
        <w:t>Администрации Парабельского района</w:t>
      </w:r>
      <w:r w:rsidR="00801A96">
        <w:t xml:space="preserve"> </w:t>
      </w:r>
      <w:r>
        <w:t xml:space="preserve">от </w:t>
      </w:r>
      <w:r w:rsidR="00752362">
        <w:t>26</w:t>
      </w:r>
      <w:r>
        <w:t>.0</w:t>
      </w:r>
      <w:r w:rsidR="00752362">
        <w:t>6</w:t>
      </w:r>
      <w:r>
        <w:t>.201</w:t>
      </w:r>
      <w:r w:rsidR="00752362">
        <w:t>5 г.</w:t>
      </w:r>
      <w:r>
        <w:t xml:space="preserve"> </w:t>
      </w:r>
      <w:r w:rsidR="00752362">
        <w:t>№</w:t>
      </w:r>
      <w:r>
        <w:t xml:space="preserve"> </w:t>
      </w:r>
      <w:r w:rsidR="00752362">
        <w:t>525а</w:t>
      </w:r>
      <w:r>
        <w:t xml:space="preserve"> «</w:t>
      </w:r>
      <w:r w:rsidR="00752362" w:rsidRPr="000B5252">
        <w:t>Об утверждении Положения о порядке</w:t>
      </w:r>
      <w:r w:rsidR="00752362">
        <w:t xml:space="preserve"> </w:t>
      </w:r>
      <w:proofErr w:type="gramStart"/>
      <w:r w:rsidR="00752362" w:rsidRPr="000B5252">
        <w:t>использования бюджетных ассигнований</w:t>
      </w:r>
      <w:r w:rsidR="00752362">
        <w:t xml:space="preserve"> </w:t>
      </w:r>
      <w:r w:rsidR="00752362" w:rsidRPr="000B5252">
        <w:t xml:space="preserve">резервного фонда финансирования непредвиденных расходов </w:t>
      </w:r>
      <w:r w:rsidR="00752362">
        <w:t>А</w:t>
      </w:r>
      <w:r w:rsidR="00752362" w:rsidRPr="000B5252">
        <w:t>дминистрации</w:t>
      </w:r>
      <w:proofErr w:type="gramEnd"/>
      <w:r w:rsidR="00752362">
        <w:t xml:space="preserve"> </w:t>
      </w:r>
      <w:r w:rsidR="00752362" w:rsidRPr="000B5252">
        <w:t>Парабельского района</w:t>
      </w:r>
      <w:r>
        <w:t>»</w:t>
      </w:r>
      <w:r w:rsidRPr="009C39A9">
        <w:t>.</w:t>
      </w:r>
    </w:p>
    <w:p w:rsidR="00752362" w:rsidRDefault="00752362" w:rsidP="00494AFC">
      <w:pPr>
        <w:ind w:firstLine="708"/>
        <w:jc w:val="both"/>
      </w:pPr>
      <w:r w:rsidRPr="00752362">
        <w:t>3. Настоящее постановление вступает в силу со дня его официального опубликования.</w:t>
      </w:r>
    </w:p>
    <w:p w:rsidR="00087B32" w:rsidRDefault="00752362" w:rsidP="00494AFC">
      <w:pPr>
        <w:ind w:firstLine="708"/>
        <w:jc w:val="both"/>
      </w:pPr>
      <w:r>
        <w:t>4</w:t>
      </w:r>
      <w:r w:rsidR="000B5252">
        <w:t xml:space="preserve">. </w:t>
      </w:r>
      <w:proofErr w:type="gramStart"/>
      <w:r w:rsidR="00087B32">
        <w:t>Контроль за</w:t>
      </w:r>
      <w:proofErr w:type="gramEnd"/>
      <w:r w:rsidR="00087B32">
        <w:t xml:space="preserve"> исполнением оставляю за собой.</w:t>
      </w:r>
    </w:p>
    <w:p w:rsidR="00087B32" w:rsidRDefault="00087B32" w:rsidP="00494AFC"/>
    <w:p w:rsidR="00087B32" w:rsidRDefault="00087B32" w:rsidP="00494AFC"/>
    <w:p w:rsidR="00087B32" w:rsidRDefault="00087B32" w:rsidP="00494AFC"/>
    <w:p w:rsidR="00E00585" w:rsidRDefault="00E00585" w:rsidP="00494AFC"/>
    <w:p w:rsidR="00087B32" w:rsidRPr="000B5252" w:rsidRDefault="00E436B7" w:rsidP="00494AFC">
      <w:r w:rsidRPr="000B5252">
        <w:t>Глав</w:t>
      </w:r>
      <w:r w:rsidR="000B5252">
        <w:t>а</w:t>
      </w:r>
      <w:r w:rsidRPr="000B5252">
        <w:t xml:space="preserve"> района</w:t>
      </w:r>
      <w:r w:rsidRPr="000B5252">
        <w:tab/>
      </w:r>
      <w:r w:rsidRPr="000B5252">
        <w:tab/>
      </w:r>
      <w:r w:rsidRPr="000B5252">
        <w:tab/>
      </w:r>
      <w:r w:rsidRPr="000B5252">
        <w:tab/>
      </w:r>
      <w:r w:rsidR="000B5252">
        <w:tab/>
      </w:r>
      <w:r w:rsidRPr="000B5252">
        <w:tab/>
      </w:r>
      <w:r w:rsidRPr="000B5252">
        <w:tab/>
      </w:r>
      <w:r w:rsidRPr="000B5252">
        <w:tab/>
      </w:r>
      <w:r w:rsidR="008920AE">
        <w:tab/>
      </w:r>
      <w:r w:rsidR="008920AE">
        <w:tab/>
      </w:r>
      <w:r w:rsidR="008920AE">
        <w:tab/>
      </w:r>
      <w:r w:rsidRPr="000B5252">
        <w:t>А.</w:t>
      </w:r>
      <w:r w:rsidR="000B5252">
        <w:t>Л.</w:t>
      </w:r>
      <w:r w:rsidRPr="000B5252">
        <w:t xml:space="preserve"> </w:t>
      </w:r>
      <w:r w:rsidR="000B5252">
        <w:t>Карлов</w:t>
      </w:r>
    </w:p>
    <w:p w:rsidR="00E436B7" w:rsidRPr="0083238A" w:rsidRDefault="00E436B7" w:rsidP="00494AFC"/>
    <w:p w:rsidR="00A00A3F" w:rsidRDefault="00A00A3F" w:rsidP="00494AFC"/>
    <w:p w:rsidR="000524FD" w:rsidRDefault="000524FD" w:rsidP="00494AFC"/>
    <w:p w:rsidR="000524FD" w:rsidRDefault="000524FD" w:rsidP="00494AFC"/>
    <w:p w:rsidR="000524FD" w:rsidRDefault="000524FD" w:rsidP="00494AFC"/>
    <w:p w:rsidR="000524FD" w:rsidRDefault="000524FD" w:rsidP="00494AFC"/>
    <w:p w:rsidR="000524FD" w:rsidRDefault="000524FD" w:rsidP="00494AFC"/>
    <w:p w:rsidR="000524FD" w:rsidRDefault="000524FD" w:rsidP="00494AFC"/>
    <w:p w:rsidR="000524FD" w:rsidRPr="000524FD" w:rsidRDefault="000524FD" w:rsidP="00494AFC"/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Мозговой А.В.</w:t>
      </w:r>
    </w:p>
    <w:p w:rsidR="00494AFC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2-11-71</w:t>
      </w:r>
    </w:p>
    <w:p w:rsidR="000524FD" w:rsidRPr="000524FD" w:rsidRDefault="000524FD" w:rsidP="00494AFC">
      <w:pPr>
        <w:rPr>
          <w:sz w:val="20"/>
          <w:szCs w:val="20"/>
        </w:rPr>
      </w:pP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Рассылка:</w:t>
      </w: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Администрация - 2</w:t>
      </w: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Рязанова Е.А. - 1</w:t>
      </w: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Ликонцева А.С. - 1</w:t>
      </w: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Лепехин С.А. - 1</w:t>
      </w:r>
    </w:p>
    <w:p w:rsidR="00494AFC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Барсагаев Д.А. - 1</w:t>
      </w:r>
    </w:p>
    <w:p w:rsidR="0083238A" w:rsidRPr="000524FD" w:rsidRDefault="00494AFC" w:rsidP="00494AFC">
      <w:pPr>
        <w:rPr>
          <w:sz w:val="20"/>
          <w:szCs w:val="20"/>
        </w:rPr>
      </w:pPr>
      <w:r w:rsidRPr="000524FD">
        <w:rPr>
          <w:sz w:val="20"/>
          <w:szCs w:val="20"/>
        </w:rPr>
        <w:t>Костарев А.А. - 1</w:t>
      </w:r>
    </w:p>
    <w:p w:rsidR="000524FD" w:rsidRPr="000524FD" w:rsidRDefault="000524FD" w:rsidP="000524FD">
      <w:pPr>
        <w:rPr>
          <w:sz w:val="20"/>
          <w:szCs w:val="20"/>
        </w:rPr>
      </w:pPr>
      <w:r w:rsidRPr="000524FD">
        <w:rPr>
          <w:sz w:val="20"/>
          <w:szCs w:val="20"/>
        </w:rPr>
        <w:t>МКУ ОУФ-ФО - 1</w:t>
      </w:r>
    </w:p>
    <w:p w:rsidR="0083238A" w:rsidRPr="000524FD" w:rsidRDefault="000524FD" w:rsidP="00494AFC">
      <w:pPr>
        <w:rPr>
          <w:sz w:val="20"/>
          <w:szCs w:val="20"/>
        </w:rPr>
      </w:pPr>
      <w:proofErr w:type="gramStart"/>
      <w:r w:rsidRPr="000524FD">
        <w:rPr>
          <w:sz w:val="20"/>
          <w:szCs w:val="20"/>
        </w:rPr>
        <w:t>Бух-я</w:t>
      </w:r>
      <w:proofErr w:type="gramEnd"/>
      <w:r w:rsidRPr="000524FD">
        <w:rPr>
          <w:sz w:val="20"/>
          <w:szCs w:val="20"/>
        </w:rPr>
        <w:t xml:space="preserve"> - 1</w:t>
      </w:r>
    </w:p>
    <w:p w:rsidR="00E436B7" w:rsidRDefault="00840270" w:rsidP="00494AFC">
      <w:pPr>
        <w:jc w:val="right"/>
      </w:pPr>
      <w:r w:rsidRPr="00494AFC">
        <w:br w:type="page"/>
      </w:r>
      <w:r w:rsidR="00E436B7">
        <w:lastRenderedPageBreak/>
        <w:t>Приложение</w:t>
      </w:r>
    </w:p>
    <w:p w:rsidR="000B5252" w:rsidRDefault="00E436B7" w:rsidP="00494AFC">
      <w:pPr>
        <w:jc w:val="right"/>
      </w:pPr>
      <w:r>
        <w:t xml:space="preserve">к постановлению </w:t>
      </w:r>
      <w:r w:rsidR="000B5252">
        <w:t>Администрации</w:t>
      </w:r>
    </w:p>
    <w:p w:rsidR="00E436B7" w:rsidRDefault="000B5252" w:rsidP="00494AFC">
      <w:pPr>
        <w:jc w:val="right"/>
      </w:pPr>
      <w:r>
        <w:t>Парабельского</w:t>
      </w:r>
      <w:r w:rsidR="00E436B7">
        <w:t xml:space="preserve"> района</w:t>
      </w:r>
      <w:r>
        <w:t xml:space="preserve"> </w:t>
      </w:r>
    </w:p>
    <w:p w:rsidR="00E436B7" w:rsidRDefault="00E436B7" w:rsidP="00494AFC">
      <w:pPr>
        <w:jc w:val="right"/>
      </w:pPr>
      <w:r>
        <w:t xml:space="preserve">от </w:t>
      </w:r>
      <w:r w:rsidR="007C3C74">
        <w:t xml:space="preserve"> 15</w:t>
      </w:r>
      <w:r>
        <w:t>.0</w:t>
      </w:r>
      <w:r w:rsidR="00840270">
        <w:t>4</w:t>
      </w:r>
      <w:r>
        <w:t>.20</w:t>
      </w:r>
      <w:r w:rsidR="00801A96">
        <w:t>1</w:t>
      </w:r>
      <w:r w:rsidR="00840270">
        <w:t>9 г.</w:t>
      </w:r>
      <w:r w:rsidR="008920AE">
        <w:t xml:space="preserve"> </w:t>
      </w:r>
      <w:r w:rsidR="007C3C74">
        <w:t xml:space="preserve"> </w:t>
      </w:r>
      <w:r>
        <w:t xml:space="preserve">№ </w:t>
      </w:r>
      <w:r w:rsidR="00A00A3F" w:rsidRPr="00840270">
        <w:t xml:space="preserve"> </w:t>
      </w:r>
      <w:r w:rsidR="007C3C74">
        <w:t xml:space="preserve"> 209</w:t>
      </w:r>
      <w:r w:rsidR="00E00585">
        <w:t>а</w:t>
      </w:r>
    </w:p>
    <w:p w:rsidR="007C0CBD" w:rsidRDefault="007C0CBD" w:rsidP="00494AFC">
      <w:pPr>
        <w:jc w:val="right"/>
      </w:pPr>
    </w:p>
    <w:p w:rsidR="00E436B7" w:rsidRPr="00096269" w:rsidRDefault="00E436B7" w:rsidP="00494AFC">
      <w:pPr>
        <w:shd w:val="clear" w:color="auto" w:fill="FFFFFF"/>
        <w:spacing w:line="274" w:lineRule="exact"/>
        <w:ind w:right="72"/>
        <w:jc w:val="center"/>
      </w:pPr>
      <w:r w:rsidRPr="00096269">
        <w:rPr>
          <w:bCs/>
        </w:rPr>
        <w:t>ПОРЯД</w:t>
      </w:r>
      <w:r w:rsidR="00840270" w:rsidRPr="00096269">
        <w:rPr>
          <w:bCs/>
        </w:rPr>
        <w:t>ОК</w:t>
      </w:r>
      <w:r w:rsidRPr="00096269">
        <w:rPr>
          <w:bCs/>
        </w:rPr>
        <w:t xml:space="preserve"> </w:t>
      </w:r>
      <w:proofErr w:type="gramStart"/>
      <w:r w:rsidRPr="00096269">
        <w:rPr>
          <w:bCs/>
        </w:rPr>
        <w:t>ИСПОЛЬЗОВАНИЯ БЮДЖЕТНЫХ АССИГНОВАНИЙ</w:t>
      </w:r>
      <w:r w:rsidR="008920AE" w:rsidRPr="00096269">
        <w:rPr>
          <w:bCs/>
        </w:rPr>
        <w:t xml:space="preserve"> </w:t>
      </w:r>
      <w:r w:rsidRPr="00096269">
        <w:rPr>
          <w:bCs/>
          <w:spacing w:val="-1"/>
        </w:rPr>
        <w:t xml:space="preserve">РЕЗЕРВНОГО ФОНДА </w:t>
      </w:r>
      <w:r w:rsidR="0044726C" w:rsidRPr="00096269">
        <w:rPr>
          <w:bCs/>
          <w:spacing w:val="-1"/>
        </w:rPr>
        <w:t xml:space="preserve">ФИНАНСИРОВАНИЯ </w:t>
      </w:r>
      <w:r w:rsidRPr="00096269">
        <w:rPr>
          <w:bCs/>
          <w:spacing w:val="-1"/>
        </w:rPr>
        <w:t>НЕПРЕДВИДЕННЫХ РАСХОДОВ АДМИНИСТРАЦИИ</w:t>
      </w:r>
      <w:proofErr w:type="gramEnd"/>
      <w:r w:rsidR="0044726C" w:rsidRPr="00096269">
        <w:rPr>
          <w:bCs/>
          <w:spacing w:val="-1"/>
        </w:rPr>
        <w:t xml:space="preserve"> </w:t>
      </w:r>
      <w:r w:rsidRPr="00096269">
        <w:rPr>
          <w:bCs/>
          <w:spacing w:val="-2"/>
        </w:rPr>
        <w:t>ПАРАБЕЛЬСКОГО РАЙОНА</w:t>
      </w:r>
      <w:r w:rsidR="00ED49C2" w:rsidRPr="00096269">
        <w:rPr>
          <w:bCs/>
          <w:spacing w:val="-2"/>
        </w:rPr>
        <w:t xml:space="preserve"> </w:t>
      </w:r>
    </w:p>
    <w:p w:rsidR="00913B2D" w:rsidRDefault="00913B2D" w:rsidP="00494AFC">
      <w:pPr>
        <w:ind w:firstLine="547"/>
        <w:jc w:val="both"/>
      </w:pPr>
    </w:p>
    <w:p w:rsidR="00B42A7D" w:rsidRPr="00B740DF" w:rsidRDefault="00B42A7D" w:rsidP="00494AFC">
      <w:pPr>
        <w:ind w:firstLine="709"/>
        <w:jc w:val="both"/>
      </w:pPr>
      <w:r>
        <w:t xml:space="preserve">1. </w:t>
      </w:r>
      <w:r w:rsidR="00B740DF" w:rsidRPr="00B740DF">
        <w:t xml:space="preserve">Настоящий Порядок определяет правила подготовки и исполнения решений </w:t>
      </w:r>
      <w:r w:rsidR="00913B2D">
        <w:t>Администрации Парабельского района</w:t>
      </w:r>
      <w:r w:rsidR="00B740DF" w:rsidRPr="00B740DF">
        <w:t xml:space="preserve"> (далее – </w:t>
      </w:r>
      <w:r w:rsidR="00913B2D">
        <w:t>Администрация</w:t>
      </w:r>
      <w:r w:rsidR="00B740DF" w:rsidRPr="00B740DF">
        <w:t xml:space="preserve">) об использовании бюджетных ассигнований резервного фонда </w:t>
      </w:r>
      <w:r w:rsidR="00913B2D">
        <w:t>Администрации Парабельского района</w:t>
      </w:r>
      <w:r w:rsidR="00B740DF" w:rsidRPr="00B740DF">
        <w:t xml:space="preserve"> (далее - резервный фонд)</w:t>
      </w:r>
      <w:r w:rsidR="00EB33DE" w:rsidRPr="00B740DF">
        <w:t>.</w:t>
      </w:r>
    </w:p>
    <w:p w:rsidR="00913B2D" w:rsidRPr="00913B2D" w:rsidRDefault="00B42A7D" w:rsidP="00494AFC">
      <w:pPr>
        <w:ind w:firstLine="709"/>
        <w:jc w:val="both"/>
      </w:pPr>
      <w:r w:rsidRPr="00913B2D">
        <w:t xml:space="preserve">2. </w:t>
      </w:r>
      <w:r w:rsidR="00913B2D" w:rsidRPr="00913B2D">
        <w:t xml:space="preserve">Решение </w:t>
      </w:r>
      <w:r w:rsidR="00096269">
        <w:t>Администрации</w:t>
      </w:r>
      <w:r w:rsidR="00913B2D" w:rsidRPr="00913B2D">
        <w:t xml:space="preserve"> об использовании бюджетных ассигнований резервного фонда принимается в форме распоряжения </w:t>
      </w:r>
      <w:r w:rsidR="00D80DF1">
        <w:t>Администрации Парабельского района</w:t>
      </w:r>
      <w:r w:rsidR="00913B2D" w:rsidRPr="00913B2D">
        <w:t>, в котором указываются следующие сведения:</w:t>
      </w:r>
    </w:p>
    <w:p w:rsidR="00913B2D" w:rsidRPr="00913B2D" w:rsidRDefault="00913B2D" w:rsidP="00494AFC">
      <w:pPr>
        <w:ind w:firstLine="709"/>
        <w:jc w:val="both"/>
      </w:pPr>
      <w:r>
        <w:t xml:space="preserve">1) </w:t>
      </w:r>
      <w:r w:rsidRPr="00913B2D">
        <w:t>наименование получателя бюджетных ассигнований резервного фонда (далее - получатель);</w:t>
      </w:r>
    </w:p>
    <w:p w:rsidR="00913B2D" w:rsidRDefault="00913B2D" w:rsidP="00494AFC">
      <w:pPr>
        <w:ind w:firstLine="709"/>
        <w:jc w:val="both"/>
      </w:pPr>
      <w:r>
        <w:t xml:space="preserve">2) </w:t>
      </w:r>
      <w:r w:rsidRPr="00913B2D">
        <w:t>цель, на которую выделены бюджетные ассигнования резервного фонда;</w:t>
      </w:r>
    </w:p>
    <w:p w:rsidR="00913B2D" w:rsidRPr="00913B2D" w:rsidRDefault="00913B2D" w:rsidP="00494AFC">
      <w:pPr>
        <w:ind w:firstLine="709"/>
        <w:jc w:val="both"/>
      </w:pPr>
      <w:r>
        <w:t xml:space="preserve">3) </w:t>
      </w:r>
      <w:r w:rsidRPr="00913B2D">
        <w:t>размер бюджетных ассигнований резервного фонда;</w:t>
      </w:r>
    </w:p>
    <w:p w:rsidR="00913B2D" w:rsidRDefault="00913B2D" w:rsidP="00494AFC">
      <w:pPr>
        <w:ind w:firstLine="709"/>
        <w:jc w:val="both"/>
      </w:pPr>
      <w:r>
        <w:t xml:space="preserve">4) </w:t>
      </w:r>
      <w:r w:rsidRPr="00913B2D">
        <w:t>сроки использования и предоставления отчетности об использовании бюджетных ассигнований резервного фонда.</w:t>
      </w:r>
    </w:p>
    <w:p w:rsidR="007C0CBD" w:rsidRPr="00913B2D" w:rsidRDefault="007C0CBD" w:rsidP="00494AFC">
      <w:pPr>
        <w:ind w:firstLine="709"/>
        <w:jc w:val="both"/>
      </w:pPr>
      <w:r>
        <w:t xml:space="preserve">3. Проекты распоряжений Администрации Парабельского района согласовываются с Финансовым отделом по вопросам наличия средств </w:t>
      </w:r>
      <w:r w:rsidR="00096269">
        <w:t xml:space="preserve">резервного фонда </w:t>
      </w:r>
      <w:r>
        <w:t xml:space="preserve">и </w:t>
      </w:r>
      <w:r>
        <w:rPr>
          <w:spacing w:val="-1"/>
        </w:rPr>
        <w:t xml:space="preserve">расходного обязательства в реестре расходных обязательств муниципального образования </w:t>
      </w:r>
      <w:r>
        <w:t>Парабельский район.</w:t>
      </w:r>
    </w:p>
    <w:p w:rsidR="00EB2E62" w:rsidRPr="00C57ACD" w:rsidRDefault="007C0CBD" w:rsidP="00494AFC">
      <w:pPr>
        <w:shd w:val="clear" w:color="auto" w:fill="FFFFFF"/>
        <w:tabs>
          <w:tab w:val="left" w:pos="900"/>
        </w:tabs>
        <w:spacing w:line="288" w:lineRule="exact"/>
        <w:ind w:right="43" w:firstLine="709"/>
        <w:jc w:val="both"/>
      </w:pPr>
      <w:r>
        <w:rPr>
          <w:spacing w:val="-23"/>
        </w:rPr>
        <w:t>4.</w:t>
      </w:r>
      <w:r w:rsidR="008920AE" w:rsidRPr="00C57ACD">
        <w:rPr>
          <w:spacing w:val="-23"/>
        </w:rPr>
        <w:t xml:space="preserve"> </w:t>
      </w:r>
      <w:r w:rsidR="00C57ACD" w:rsidRPr="00C57ACD">
        <w:t>Бюджетные ассигнования резервного фонда используются на финансовое обеспечение непредвиденных расходов, в том числе</w:t>
      </w:r>
      <w:r w:rsidR="00E436B7" w:rsidRPr="00C57ACD">
        <w:t>:</w:t>
      </w:r>
    </w:p>
    <w:p w:rsidR="00981C19" w:rsidRDefault="004764BA" w:rsidP="00494A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spacing w:val="-1"/>
        </w:rPr>
      </w:pPr>
      <w:r>
        <w:rPr>
          <w:spacing w:val="-1"/>
        </w:rPr>
        <w:t>1</w:t>
      </w:r>
      <w:r w:rsidR="00C57ACD">
        <w:rPr>
          <w:spacing w:val="-1"/>
        </w:rPr>
        <w:t>)</w:t>
      </w:r>
      <w:r w:rsidR="00981C19" w:rsidRPr="00047A92">
        <w:rPr>
          <w:spacing w:val="-1"/>
        </w:rPr>
        <w:t xml:space="preserve"> проведение </w:t>
      </w:r>
      <w:r w:rsidR="00AC608E">
        <w:rPr>
          <w:spacing w:val="-1"/>
        </w:rPr>
        <w:t xml:space="preserve">внеплановых ремонтных и </w:t>
      </w:r>
      <w:r w:rsidR="00981C19" w:rsidRPr="00047A92">
        <w:rPr>
          <w:spacing w:val="-1"/>
        </w:rPr>
        <w:t>восстановительных работ на объект</w:t>
      </w:r>
      <w:r w:rsidR="00AC608E">
        <w:rPr>
          <w:spacing w:val="-1"/>
        </w:rPr>
        <w:t xml:space="preserve">ах муниципальной собственности в случае нарушения </w:t>
      </w:r>
      <w:r w:rsidR="001E1A58">
        <w:rPr>
          <w:spacing w:val="-1"/>
        </w:rPr>
        <w:t xml:space="preserve">их </w:t>
      </w:r>
      <w:r w:rsidR="00AC608E">
        <w:rPr>
          <w:spacing w:val="-1"/>
        </w:rPr>
        <w:t>нормального функционирования;</w:t>
      </w:r>
    </w:p>
    <w:p w:rsidR="00C57ACD" w:rsidRDefault="004764BA" w:rsidP="00494A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spacing w:val="-1"/>
        </w:rPr>
      </w:pPr>
      <w:r>
        <w:rPr>
          <w:spacing w:val="-1"/>
        </w:rPr>
        <w:t>2</w:t>
      </w:r>
      <w:r w:rsidR="00C57ACD">
        <w:rPr>
          <w:spacing w:val="-1"/>
        </w:rPr>
        <w:t>)</w:t>
      </w:r>
      <w:r w:rsidR="00365285">
        <w:rPr>
          <w:spacing w:val="-1"/>
        </w:rPr>
        <w:t xml:space="preserve"> укрепление</w:t>
      </w:r>
      <w:r w:rsidR="00981C19">
        <w:rPr>
          <w:spacing w:val="-1"/>
        </w:rPr>
        <w:t xml:space="preserve"> материально-технической базы муниципальных учреждений, подведомственных главным распорядителям (распорядителям) средств бюджета района в непредвиденных ситуациях</w:t>
      </w:r>
      <w:r w:rsidR="001E1A58">
        <w:rPr>
          <w:spacing w:val="-1"/>
        </w:rPr>
        <w:t>, повлекших дополнительные расходы для</w:t>
      </w:r>
      <w:r w:rsidR="00CA369A">
        <w:rPr>
          <w:spacing w:val="-1"/>
        </w:rPr>
        <w:t xml:space="preserve"> обеспечения </w:t>
      </w:r>
      <w:r w:rsidR="001E1A58">
        <w:rPr>
          <w:spacing w:val="-1"/>
        </w:rPr>
        <w:t xml:space="preserve">их </w:t>
      </w:r>
      <w:r w:rsidR="00CA369A">
        <w:rPr>
          <w:spacing w:val="-1"/>
        </w:rPr>
        <w:t>нормального функционирования;</w:t>
      </w:r>
    </w:p>
    <w:p w:rsidR="00C57ACD" w:rsidRPr="00C57ACD" w:rsidRDefault="00C57ACD" w:rsidP="00494A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spacing w:val="-1"/>
        </w:rPr>
      </w:pPr>
      <w:r>
        <w:rPr>
          <w:spacing w:val="-1"/>
        </w:rPr>
        <w:t xml:space="preserve">3) </w:t>
      </w:r>
      <w:r w:rsidRPr="00C57ACD"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9D46D9">
        <w:t>;</w:t>
      </w:r>
    </w:p>
    <w:p w:rsidR="004764BA" w:rsidRDefault="00D8414B" w:rsidP="00494A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709"/>
        <w:jc w:val="both"/>
        <w:rPr>
          <w:spacing w:val="-1"/>
        </w:rPr>
      </w:pPr>
      <w:r>
        <w:rPr>
          <w:spacing w:val="-1"/>
        </w:rPr>
        <w:t>4</w:t>
      </w:r>
      <w:r w:rsidR="00C57ACD">
        <w:rPr>
          <w:spacing w:val="-1"/>
        </w:rPr>
        <w:t>)</w:t>
      </w:r>
      <w:r w:rsidR="004764BA" w:rsidRPr="00047A92">
        <w:rPr>
          <w:spacing w:val="-1"/>
        </w:rPr>
        <w:t xml:space="preserve"> </w:t>
      </w:r>
      <w:r w:rsidR="004764BA" w:rsidRPr="00047A92">
        <w:t>оказание разовой материальной помощи гражданам</w:t>
      </w:r>
      <w:r w:rsidR="00B16F9B">
        <w:t>, оказавшимся в трудной жизненной ситуации</w:t>
      </w:r>
      <w:r w:rsidR="004764BA" w:rsidRPr="00047A92">
        <w:rPr>
          <w:spacing w:val="-1"/>
        </w:rPr>
        <w:t>;</w:t>
      </w:r>
    </w:p>
    <w:p w:rsidR="00433104" w:rsidRPr="00047A92" w:rsidRDefault="00433104" w:rsidP="00494AFC">
      <w:pPr>
        <w:widowControl w:val="0"/>
        <w:shd w:val="clear" w:color="auto" w:fill="FFFFFF"/>
        <w:tabs>
          <w:tab w:val="left" w:pos="-3120"/>
        </w:tabs>
        <w:autoSpaceDE w:val="0"/>
        <w:autoSpaceDN w:val="0"/>
        <w:adjustRightInd w:val="0"/>
        <w:spacing w:line="274" w:lineRule="exact"/>
        <w:ind w:firstLine="709"/>
        <w:jc w:val="both"/>
        <w:rPr>
          <w:spacing w:val="-11"/>
        </w:rPr>
      </w:pPr>
      <w:r>
        <w:rPr>
          <w:spacing w:val="-1"/>
        </w:rPr>
        <w:t>Информация о предоставлении разовой материальной помощи гражданам размещается в единой государственной системе социального обеспечения (ЕГИССО) в порядке, установленном действующим законодательством.</w:t>
      </w:r>
    </w:p>
    <w:p w:rsidR="00981C19" w:rsidRPr="00D8414B" w:rsidRDefault="00C57ACD" w:rsidP="00494AFC">
      <w:pPr>
        <w:widowControl w:val="0"/>
        <w:shd w:val="clear" w:color="auto" w:fill="FFFFFF"/>
        <w:tabs>
          <w:tab w:val="left" w:pos="-3120"/>
        </w:tabs>
        <w:autoSpaceDE w:val="0"/>
        <w:autoSpaceDN w:val="0"/>
        <w:adjustRightInd w:val="0"/>
        <w:spacing w:line="274" w:lineRule="exact"/>
        <w:ind w:right="29" w:firstLine="709"/>
        <w:jc w:val="both"/>
        <w:rPr>
          <w:spacing w:val="-10"/>
        </w:rPr>
      </w:pPr>
      <w:r>
        <w:t>5)</w:t>
      </w:r>
      <w:r w:rsidR="00A46CC8">
        <w:t xml:space="preserve"> </w:t>
      </w:r>
      <w:r w:rsidR="00A46CC8">
        <w:rPr>
          <w:spacing w:val="-1"/>
        </w:rPr>
        <w:t xml:space="preserve">оказания финансовой помощи бюджетам поселений района для осуществления </w:t>
      </w:r>
      <w:r w:rsidR="00A46CC8">
        <w:t>отдельных целевых непредвиденных расходов;</w:t>
      </w:r>
    </w:p>
    <w:p w:rsidR="00B0683A" w:rsidRDefault="00C57ACD" w:rsidP="00494AFC">
      <w:pPr>
        <w:autoSpaceDE w:val="0"/>
        <w:autoSpaceDN w:val="0"/>
        <w:adjustRightInd w:val="0"/>
        <w:ind w:firstLine="709"/>
        <w:jc w:val="both"/>
      </w:pPr>
      <w:r>
        <w:t>6)</w:t>
      </w:r>
      <w:r w:rsidR="00B0683A" w:rsidRPr="00047A92">
        <w:t xml:space="preserve"> оплату государственных пошлин, судебных издержек и иных расходов, связанных с исполнением решений суда;</w:t>
      </w:r>
    </w:p>
    <w:p w:rsidR="00EB2E62" w:rsidRDefault="00D8414B" w:rsidP="00494AFC">
      <w:pPr>
        <w:shd w:val="clear" w:color="auto" w:fill="FFFFFF"/>
        <w:spacing w:line="274" w:lineRule="exact"/>
        <w:ind w:right="22" w:firstLine="709"/>
        <w:jc w:val="both"/>
      </w:pPr>
      <w:proofErr w:type="gramStart"/>
      <w:r>
        <w:t>7</w:t>
      </w:r>
      <w:r w:rsidR="00C57ACD">
        <w:t>)</w:t>
      </w:r>
      <w:r w:rsidR="00EB2E62" w:rsidRPr="00047A92">
        <w:t xml:space="preserve"> иные непредвиденные расходы, не противоречащие действующему законодательству, отнесенные</w:t>
      </w:r>
      <w:r w:rsidR="006C389A">
        <w:t xml:space="preserve"> </w:t>
      </w:r>
      <w:r w:rsidR="006C389A" w:rsidRPr="00B16F9B">
        <w:t>ст.</w:t>
      </w:r>
      <w:r w:rsidR="000631EE" w:rsidRPr="00B16F9B">
        <w:t>,</w:t>
      </w:r>
      <w:r w:rsidR="006C389A" w:rsidRPr="00B16F9B">
        <w:t xml:space="preserve"> </w:t>
      </w:r>
      <w:hyperlink r:id="rId9" w:history="1">
        <w:r w:rsidR="000631EE" w:rsidRPr="00B16F9B">
          <w:t>15</w:t>
        </w:r>
      </w:hyperlink>
      <w:r w:rsidR="000631EE" w:rsidRPr="00B16F9B">
        <w:t xml:space="preserve">, </w:t>
      </w:r>
      <w:hyperlink r:id="rId10" w:history="1">
        <w:r w:rsidR="000631EE" w:rsidRPr="00B16F9B">
          <w:t>15.1</w:t>
        </w:r>
      </w:hyperlink>
      <w:r w:rsidR="000631EE" w:rsidRPr="00B16F9B">
        <w:t xml:space="preserve"> Федерального закона от 06.10.2003</w:t>
      </w:r>
      <w:r w:rsidR="008920AE" w:rsidRPr="00B16F9B">
        <w:t xml:space="preserve"> г.</w:t>
      </w:r>
      <w:r w:rsidR="000631EE" w:rsidRPr="00B16F9B">
        <w:t xml:space="preserve"> </w:t>
      </w:r>
      <w:r w:rsidR="008920AE" w:rsidRPr="00B16F9B">
        <w:t>№</w:t>
      </w:r>
      <w:r w:rsidR="000631EE" w:rsidRPr="00B16F9B">
        <w:t xml:space="preserve"> 131-ФЗ </w:t>
      </w:r>
      <w:r w:rsidR="008920AE" w:rsidRPr="00B16F9B">
        <w:t>«</w:t>
      </w:r>
      <w:r w:rsidR="000631EE" w:rsidRPr="00B16F9B">
        <w:t>Об общих принципах организации местного самоуправления</w:t>
      </w:r>
      <w:r w:rsidR="000631EE" w:rsidRPr="00047A92">
        <w:t xml:space="preserve"> в Российской Федерации</w:t>
      </w:r>
      <w:r w:rsidR="008920AE">
        <w:t>»</w:t>
      </w:r>
      <w:r w:rsidR="00EB2E62" w:rsidRPr="00047A92">
        <w:t xml:space="preserve"> к полномочиям муниципального образования Парабельский район, непредусмотренные в составе бюджета района на текущий финансовый год, которые не могут быть отложены до утверждения бюджета района на очередной финансовый год.</w:t>
      </w:r>
      <w:proofErr w:type="gramEnd"/>
    </w:p>
    <w:p w:rsidR="00C57ACD" w:rsidRPr="00C57ACD" w:rsidRDefault="0058294C" w:rsidP="00494AFC">
      <w:pPr>
        <w:ind w:firstLine="709"/>
        <w:jc w:val="both"/>
      </w:pPr>
      <w:r>
        <w:t>5</w:t>
      </w:r>
      <w:r w:rsidR="00C57ACD" w:rsidRPr="00C57ACD">
        <w:t>.</w:t>
      </w:r>
      <w:r w:rsidR="007C0CBD">
        <w:t xml:space="preserve"> </w:t>
      </w:r>
      <w:r w:rsidR="00C57ACD" w:rsidRPr="00C57ACD">
        <w:t xml:space="preserve">Получатели обязаны использовать бюджетные ассигнования резервного фонда на цели и в сроки, указанные в распоряжении </w:t>
      </w:r>
      <w:r w:rsidR="007C0CBD">
        <w:t>Администрации</w:t>
      </w:r>
      <w:r w:rsidR="00C57ACD" w:rsidRPr="00C57ACD">
        <w:t xml:space="preserve"> об использовании бюджетных ассигнований резервного фонда.</w:t>
      </w:r>
    </w:p>
    <w:p w:rsidR="00E436B7" w:rsidRDefault="0058294C" w:rsidP="00494AFC">
      <w:pPr>
        <w:ind w:firstLine="709"/>
        <w:jc w:val="both"/>
      </w:pPr>
      <w:r>
        <w:lastRenderedPageBreak/>
        <w:t>6</w:t>
      </w:r>
      <w:r w:rsidR="00E436B7" w:rsidRPr="006B4CAF">
        <w:t>.</w:t>
      </w:r>
      <w:r w:rsidR="00D6116E" w:rsidRPr="006B4CAF">
        <w:t xml:space="preserve"> </w:t>
      </w:r>
      <w:r w:rsidR="006B1C40">
        <w:t xml:space="preserve">Текущий </w:t>
      </w:r>
      <w:proofErr w:type="gramStart"/>
      <w:r w:rsidR="006B1C40">
        <w:t>к</w:t>
      </w:r>
      <w:r w:rsidR="00E436B7" w:rsidRPr="006B4CAF">
        <w:t>онтроль за</w:t>
      </w:r>
      <w:proofErr w:type="gramEnd"/>
      <w:r w:rsidR="00E436B7" w:rsidRPr="006B4CAF">
        <w:t xml:space="preserve"> использованием </w:t>
      </w:r>
      <w:r w:rsidR="00D6116E" w:rsidRPr="006B4CAF">
        <w:t>бюджетных ассигнований</w:t>
      </w:r>
      <w:r w:rsidR="00431FAC" w:rsidRPr="006B4CAF">
        <w:t xml:space="preserve"> </w:t>
      </w:r>
      <w:r>
        <w:t xml:space="preserve">резервного фонда </w:t>
      </w:r>
      <w:r w:rsidR="00D6116E" w:rsidRPr="006B4CAF">
        <w:t xml:space="preserve">осуществляется </w:t>
      </w:r>
      <w:r w:rsidR="00966DF8" w:rsidRPr="006B4CAF">
        <w:t>Финансовым отделом</w:t>
      </w:r>
      <w:r w:rsidR="00D6116E" w:rsidRPr="006B4CAF">
        <w:t xml:space="preserve"> </w:t>
      </w:r>
      <w:r w:rsidR="00E436B7" w:rsidRPr="006B4CAF">
        <w:t>в пределах своих полномочий.</w:t>
      </w:r>
    </w:p>
    <w:p w:rsidR="006B4CAF" w:rsidRPr="006B4CAF" w:rsidRDefault="006B1C40" w:rsidP="00494AFC">
      <w:pPr>
        <w:ind w:firstLine="709"/>
        <w:jc w:val="both"/>
      </w:pPr>
      <w:r>
        <w:t xml:space="preserve">Последующий </w:t>
      </w:r>
      <w:proofErr w:type="gramStart"/>
      <w:r>
        <w:t>контроль</w:t>
      </w:r>
      <w:r w:rsidR="00725EC5" w:rsidRPr="00725EC5">
        <w:t xml:space="preserve"> </w:t>
      </w:r>
      <w:r w:rsidR="00725EC5" w:rsidRPr="006B4CAF">
        <w:t>за</w:t>
      </w:r>
      <w:proofErr w:type="gramEnd"/>
      <w:r w:rsidR="00725EC5" w:rsidRPr="006B4CAF">
        <w:t xml:space="preserve"> использованием бюджетных ассигнований </w:t>
      </w:r>
      <w:r w:rsidR="0058294C">
        <w:t>резервного фонда</w:t>
      </w:r>
      <w:r w:rsidR="00725EC5" w:rsidRPr="006B4CAF">
        <w:t xml:space="preserve"> осуществляется</w:t>
      </w:r>
      <w:r w:rsidR="00BE635F">
        <w:t xml:space="preserve"> уполномоченным</w:t>
      </w:r>
      <w:r>
        <w:t xml:space="preserve"> </w:t>
      </w:r>
      <w:r w:rsidR="00725EC5">
        <w:t xml:space="preserve">должностным </w:t>
      </w:r>
      <w:r>
        <w:t>лицом</w:t>
      </w:r>
      <w:r w:rsidR="00725EC5" w:rsidRPr="00725EC5">
        <w:t xml:space="preserve"> </w:t>
      </w:r>
      <w:r w:rsidR="00BE635F">
        <w:t xml:space="preserve">(органом внутреннего муниципального финансового контроля) </w:t>
      </w:r>
      <w:r w:rsidR="00725EC5">
        <w:t>Администрации Парабельского района</w:t>
      </w:r>
      <w:r w:rsidR="00BE635F">
        <w:t>.</w:t>
      </w:r>
    </w:p>
    <w:p w:rsidR="00E436B7" w:rsidRPr="006B4CAF" w:rsidRDefault="0058294C" w:rsidP="00494AFC">
      <w:pPr>
        <w:ind w:firstLine="709"/>
        <w:jc w:val="both"/>
      </w:pPr>
      <w:r>
        <w:t>7</w:t>
      </w:r>
      <w:r w:rsidR="006B4CAF" w:rsidRPr="006B4CAF">
        <w:t xml:space="preserve">. </w:t>
      </w:r>
      <w:proofErr w:type="gramStart"/>
      <w:r w:rsidR="00E436B7" w:rsidRPr="006B4CAF">
        <w:t xml:space="preserve">Главные распорядители бюджетных средств, в распоряжение которых выделены средства, в сроки, установленные </w:t>
      </w:r>
      <w:r w:rsidR="00D6116E" w:rsidRPr="006B4CAF">
        <w:t xml:space="preserve">в распоряжении о выделении бюджетных ассигнований </w:t>
      </w:r>
      <w:r>
        <w:t>резервного фонда</w:t>
      </w:r>
      <w:r w:rsidR="00E436B7" w:rsidRPr="006B4CAF">
        <w:t xml:space="preserve">, представляют в </w:t>
      </w:r>
      <w:r w:rsidR="00966DF8" w:rsidRPr="006B4CAF">
        <w:t>Финансовый отдел</w:t>
      </w:r>
      <w:r w:rsidR="00D6116E" w:rsidRPr="006B4CAF">
        <w:t xml:space="preserve"> </w:t>
      </w:r>
      <w:r w:rsidR="00E436B7" w:rsidRPr="006B4CAF">
        <w:t xml:space="preserve">отчет о целевом использовании бюджетных средств согласно приложению </w:t>
      </w:r>
      <w:r w:rsidR="00F76A58">
        <w:t xml:space="preserve">№ </w:t>
      </w:r>
      <w:r w:rsidR="00E436B7" w:rsidRPr="006B4CAF">
        <w:t xml:space="preserve">1 к настоящему </w:t>
      </w:r>
      <w:r>
        <w:t>Порядку</w:t>
      </w:r>
      <w:r w:rsidR="006A3ED4">
        <w:t xml:space="preserve">, </w:t>
      </w:r>
      <w:r w:rsidR="006A3ED4" w:rsidRPr="006A3ED4">
        <w:t>а также копии документов, подтверждающих целевое использование бюджетных средств (копии документов предоставляются за исключением случаев выдел</w:t>
      </w:r>
      <w:r w:rsidR="00096269">
        <w:t>ения бюджетных средств по п.п.</w:t>
      </w:r>
      <w:r w:rsidR="006A3ED4" w:rsidRPr="006A3ED4">
        <w:t xml:space="preserve"> 4 </w:t>
      </w:r>
      <w:r w:rsidR="00096269">
        <w:t>пункта</w:t>
      </w:r>
      <w:r w:rsidR="006A3ED4">
        <w:t xml:space="preserve"> </w:t>
      </w:r>
      <w:r w:rsidR="00096269">
        <w:t>4</w:t>
      </w:r>
      <w:proofErr w:type="gramEnd"/>
      <w:r w:rsidR="006A3ED4">
        <w:t xml:space="preserve"> настоящего </w:t>
      </w:r>
      <w:r w:rsidR="00096269">
        <w:t>Порядка</w:t>
      </w:r>
      <w:r w:rsidR="006A3ED4">
        <w:t>).</w:t>
      </w:r>
    </w:p>
    <w:p w:rsidR="00431FAC" w:rsidRPr="006B4CAF" w:rsidRDefault="00096269" w:rsidP="00494AFC">
      <w:pPr>
        <w:ind w:firstLine="709"/>
        <w:jc w:val="both"/>
      </w:pPr>
      <w:r>
        <w:t>8.</w:t>
      </w:r>
      <w:r w:rsidR="006B4CAF">
        <w:t xml:space="preserve"> </w:t>
      </w:r>
      <w:r w:rsidR="00403FB6" w:rsidRPr="006B4CAF">
        <w:t>Финансовый</w:t>
      </w:r>
      <w:r w:rsidR="00287C67" w:rsidRPr="006B4CAF">
        <w:t xml:space="preserve"> отдел прилагает отчет об использовании бюджетных ассигнований </w:t>
      </w:r>
      <w:r>
        <w:t>резервного фонда</w:t>
      </w:r>
      <w:r w:rsidR="00287C67" w:rsidRPr="006B4CAF">
        <w:t xml:space="preserve"> к годовому отчету об исполнении районного бюджета </w:t>
      </w:r>
      <w:r w:rsidR="00431FAC" w:rsidRPr="006B4CAF">
        <w:t xml:space="preserve">по форме согласно приложению </w:t>
      </w:r>
      <w:r w:rsidR="00F76A58">
        <w:t xml:space="preserve">№ </w:t>
      </w:r>
      <w:r w:rsidR="00431FAC" w:rsidRPr="006B4CAF">
        <w:t xml:space="preserve">2 к настоящему </w:t>
      </w:r>
      <w:r>
        <w:t>Порядку</w:t>
      </w:r>
      <w:r w:rsidR="00431FAC" w:rsidRPr="006B4CAF">
        <w:t>.</w:t>
      </w:r>
    </w:p>
    <w:p w:rsidR="00FF25AD" w:rsidRDefault="00096269" w:rsidP="00494AFC">
      <w:pPr>
        <w:shd w:val="clear" w:color="auto" w:fill="FFFFFF"/>
        <w:ind w:firstLine="709"/>
        <w:jc w:val="both"/>
      </w:pPr>
      <w:r>
        <w:t>9</w:t>
      </w:r>
      <w:r w:rsidR="005676A9">
        <w:t xml:space="preserve">. </w:t>
      </w:r>
      <w:r w:rsidR="00FF25AD">
        <w:t xml:space="preserve">За нецелевое использование средств </w:t>
      </w:r>
      <w:r>
        <w:t>резервного фонда</w:t>
      </w:r>
      <w:r w:rsidR="00FF25AD">
        <w:t xml:space="preserve">, а также за нарушение требований настоящего </w:t>
      </w:r>
      <w:r>
        <w:t>Порядка</w:t>
      </w:r>
      <w:r w:rsidR="00FF25AD">
        <w:t xml:space="preserve"> получатели средств </w:t>
      </w:r>
      <w:r w:rsidR="00494AFC">
        <w:t>резервного фонда</w:t>
      </w:r>
      <w:r w:rsidR="00FF25AD">
        <w:t xml:space="preserve"> несут уголовную, административную, материальную и (или) дисциплинарную ответственность.</w:t>
      </w:r>
    </w:p>
    <w:p w:rsidR="00FF25AD" w:rsidRDefault="00FF25AD" w:rsidP="00494AFC">
      <w:pPr>
        <w:shd w:val="clear" w:color="auto" w:fill="FFFFFF"/>
        <w:ind w:firstLine="709"/>
        <w:jc w:val="both"/>
      </w:pPr>
      <w:r>
        <w:t xml:space="preserve">Сумма средств </w:t>
      </w:r>
      <w:r w:rsidR="00096269">
        <w:t>резервного фонда</w:t>
      </w:r>
      <w:r>
        <w:t xml:space="preserve">, использованных получателем не по целевому назначению, а также </w:t>
      </w:r>
      <w:r w:rsidR="001E3C01" w:rsidRPr="00A715AD">
        <w:t>использованных получателем не в установленный в распоряжении срок</w:t>
      </w:r>
      <w:r>
        <w:t>, подлежит возврату в бюджет муниципального образования «Парабельский район» на основании акта (заключения), составленного:</w:t>
      </w:r>
    </w:p>
    <w:p w:rsidR="001E3C01" w:rsidRPr="001E3C01" w:rsidRDefault="001E3C01" w:rsidP="001E3C01">
      <w:pPr>
        <w:shd w:val="clear" w:color="auto" w:fill="FFFFFF"/>
        <w:jc w:val="center"/>
        <w:rPr>
          <w:i/>
          <w:sz w:val="20"/>
          <w:szCs w:val="20"/>
        </w:rPr>
      </w:pPr>
      <w:r w:rsidRPr="001E3C01">
        <w:rPr>
          <w:i/>
          <w:sz w:val="20"/>
          <w:szCs w:val="20"/>
        </w:rPr>
        <w:t>(абзац второй пункта 9 в редакции постановления администрации Парабельского района от 27.11.2019 г. №644а)</w:t>
      </w:r>
    </w:p>
    <w:p w:rsidR="00FF25AD" w:rsidRDefault="00FF25AD" w:rsidP="00494AFC">
      <w:pPr>
        <w:shd w:val="clear" w:color="auto" w:fill="FFFFFF"/>
        <w:ind w:firstLine="709"/>
        <w:jc w:val="both"/>
      </w:pPr>
      <w:r>
        <w:t>-при выделении средств на основании п.</w:t>
      </w:r>
      <w:r w:rsidR="007C0CBD">
        <w:t>п.</w:t>
      </w:r>
      <w:r>
        <w:t xml:space="preserve"> 4 </w:t>
      </w:r>
      <w:r w:rsidR="007C0CBD">
        <w:t>пункта</w:t>
      </w:r>
      <w:r>
        <w:t xml:space="preserve"> </w:t>
      </w:r>
      <w:r w:rsidR="007C0CBD">
        <w:t>4</w:t>
      </w:r>
      <w:r>
        <w:t xml:space="preserve"> настоящего </w:t>
      </w:r>
      <w:r w:rsidR="007C0CBD">
        <w:t>Порядка</w:t>
      </w:r>
      <w:r>
        <w:t xml:space="preserve"> - главным бухгалтером Администрации Парабельского района;</w:t>
      </w:r>
    </w:p>
    <w:p w:rsidR="00FF25AD" w:rsidRDefault="00FF25AD" w:rsidP="00494AFC">
      <w:pPr>
        <w:shd w:val="clear" w:color="auto" w:fill="FFFFFF"/>
        <w:ind w:firstLine="709"/>
        <w:jc w:val="both"/>
      </w:pPr>
      <w:r>
        <w:t xml:space="preserve">- при выделении средств по иным, установленным настоящим </w:t>
      </w:r>
      <w:r w:rsidR="007C0CBD">
        <w:t>Порядком</w:t>
      </w:r>
      <w:r>
        <w:t xml:space="preserve">, основаниям – МКУ ОУФ – ФО администрации Парабельского района Томской области. </w:t>
      </w:r>
    </w:p>
    <w:p w:rsidR="00FF25AD" w:rsidRDefault="00FF25AD" w:rsidP="00494AFC">
      <w:pPr>
        <w:shd w:val="clear" w:color="auto" w:fill="FFFFFF"/>
        <w:ind w:firstLine="709"/>
        <w:jc w:val="both"/>
      </w:pPr>
      <w:r>
        <w:t>Получатель бюджетных средств перечисляет сумму, подлежащую возврату в бюджет, в течение 5 календарных дней с момента получения вышеуказанного акта (заключения).</w:t>
      </w:r>
    </w:p>
    <w:p w:rsidR="005676A9" w:rsidRDefault="00FF25AD" w:rsidP="00494AFC">
      <w:pPr>
        <w:shd w:val="clear" w:color="auto" w:fill="FFFFFF"/>
        <w:ind w:firstLine="709"/>
        <w:jc w:val="both"/>
      </w:pPr>
      <w:r>
        <w:t xml:space="preserve">Не перечисление получателем средств </w:t>
      </w:r>
      <w:r w:rsidR="00096269">
        <w:t xml:space="preserve">резервного </w:t>
      </w:r>
      <w:proofErr w:type="gramStart"/>
      <w:r w:rsidR="00096269">
        <w:t>фонда</w:t>
      </w:r>
      <w:r>
        <w:t xml:space="preserve"> суммы нецелевого использования средств </w:t>
      </w:r>
      <w:r w:rsidR="00096269">
        <w:t>резервного фонда</w:t>
      </w:r>
      <w:proofErr w:type="gramEnd"/>
      <w:r>
        <w:t xml:space="preserve"> является основанием для обращения Администрации Парабельского района в суд для принудительного взыскания таких сумм в бюджет муниципального образования «Парабельский район.</w:t>
      </w:r>
    </w:p>
    <w:p w:rsidR="001E3C01" w:rsidRDefault="001E3C01" w:rsidP="001E3C01">
      <w:pPr>
        <w:shd w:val="clear" w:color="auto" w:fill="FFFFFF"/>
        <w:ind w:firstLine="709"/>
        <w:jc w:val="both"/>
      </w:pPr>
      <w:r>
        <w:t xml:space="preserve">10. </w:t>
      </w:r>
      <w:proofErr w:type="gramStart"/>
      <w:r>
        <w:t>В случае если бюджетные ассигнования, источником финансового обеспечения которых являются бюджетные ассигнования резервного фонда, не могут быть использованы в полном объеме в установленный срок, а также, в случае выявления использования получателем средств не по целевому назначению или использования получателем средств не в установленный в распоряжении срок, главные распорядители средств предоставляют в Администрацию Парабельского района проект распоряжения о внесении изменений в</w:t>
      </w:r>
      <w:proofErr w:type="gramEnd"/>
      <w:r>
        <w:t xml:space="preserve"> распоряжение, в соответствии с которым были выделены бюджетные ассигнования резервного фонда, или о признании его утратившим силу.</w:t>
      </w:r>
    </w:p>
    <w:p w:rsidR="000524FD" w:rsidRDefault="001E3C01" w:rsidP="001E3C01">
      <w:pPr>
        <w:shd w:val="clear" w:color="auto" w:fill="FFFFFF"/>
        <w:ind w:firstLine="709"/>
        <w:jc w:val="both"/>
      </w:pPr>
      <w:proofErr w:type="gramStart"/>
      <w:r>
        <w:t>После издания распоряжения Администрации Парабельского района, указанного в абзаце первом настоящего пункта, Финансовый отдел вносит в установленном порядке изменения в сводную бюджетную роспись бюджета муниципального образования «Парабельский район», направленные на увеличение бюджетных ассигнований резервного фонда за счет соответствующего уменьшения бюджетных ассигнований, выделенных из резервного фонда в соответствии с распоряжением Администрации Парабельского района, в которое вносятся изменения или которое признается утратившим</w:t>
      </w:r>
      <w:proofErr w:type="gramEnd"/>
      <w:r>
        <w:t xml:space="preserve"> силу.</w:t>
      </w:r>
    </w:p>
    <w:p w:rsidR="000524FD" w:rsidRPr="0060550C" w:rsidRDefault="001E3C01" w:rsidP="00494AFC">
      <w:pPr>
        <w:shd w:val="clear" w:color="auto" w:fill="FFFFFF"/>
        <w:ind w:firstLine="539"/>
        <w:jc w:val="both"/>
        <w:rPr>
          <w:i/>
          <w:sz w:val="20"/>
          <w:szCs w:val="20"/>
        </w:rPr>
      </w:pPr>
      <w:r w:rsidRPr="0060550C">
        <w:rPr>
          <w:i/>
          <w:sz w:val="20"/>
          <w:szCs w:val="20"/>
        </w:rPr>
        <w:t>(пункт 10 введен постановлением администрации Парабельского района от 27.11.2019 г. №644а)</w:t>
      </w:r>
    </w:p>
    <w:p w:rsidR="000524FD" w:rsidRDefault="000524FD" w:rsidP="00494AFC">
      <w:pPr>
        <w:shd w:val="clear" w:color="auto" w:fill="FFFFFF"/>
        <w:ind w:firstLine="539"/>
        <w:jc w:val="both"/>
      </w:pPr>
    </w:p>
    <w:p w:rsidR="00095722" w:rsidRDefault="00095722" w:rsidP="00494AFC">
      <w:pPr>
        <w:shd w:val="clear" w:color="auto" w:fill="FFFFFF"/>
        <w:ind w:firstLine="539"/>
        <w:jc w:val="both"/>
      </w:pPr>
    </w:p>
    <w:p w:rsidR="00095722" w:rsidRDefault="00095722" w:rsidP="00494AFC">
      <w:pPr>
        <w:shd w:val="clear" w:color="auto" w:fill="FFFFFF"/>
        <w:jc w:val="both"/>
      </w:pPr>
      <w:r>
        <w:t>Заместитель Главы района –</w:t>
      </w:r>
    </w:p>
    <w:p w:rsidR="009A5E30" w:rsidRDefault="007C3C74" w:rsidP="00494AFC">
      <w:pPr>
        <w:shd w:val="clear" w:color="auto" w:fill="FFFFFF"/>
        <w:jc w:val="both"/>
      </w:pPr>
      <w:r>
        <w:t>Управляющий д</w:t>
      </w:r>
      <w:r w:rsidR="00095722">
        <w:t>елами</w:t>
      </w:r>
      <w:r w:rsidR="00095722">
        <w:tab/>
      </w:r>
      <w:r w:rsidR="00095722">
        <w:tab/>
      </w:r>
      <w:r w:rsidR="00095722">
        <w:tab/>
      </w:r>
      <w:r w:rsidR="00095722">
        <w:tab/>
      </w:r>
      <w:r w:rsidR="00ED49C2">
        <w:tab/>
      </w:r>
      <w:r w:rsidR="00095722">
        <w:tab/>
      </w:r>
      <w:r w:rsidR="008920AE">
        <w:tab/>
      </w:r>
      <w:r w:rsidR="008920AE">
        <w:tab/>
      </w:r>
      <w:r w:rsidR="008920AE">
        <w:tab/>
      </w:r>
      <w:r w:rsidR="001E3C01">
        <w:t>А.А.Костарев</w:t>
      </w:r>
    </w:p>
    <w:p w:rsidR="009A5E30" w:rsidRDefault="009A5E30" w:rsidP="00494AFC">
      <w:pPr>
        <w:shd w:val="clear" w:color="auto" w:fill="FFFFFF"/>
        <w:jc w:val="both"/>
        <w:sectPr w:rsidR="009A5E30" w:rsidSect="0054387C">
          <w:headerReference w:type="even" r:id="rId11"/>
          <w:headerReference w:type="default" r:id="rId12"/>
          <w:footerReference w:type="even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A5E30" w:rsidRDefault="009A5E30" w:rsidP="00494AFC">
      <w:pPr>
        <w:shd w:val="clear" w:color="auto" w:fill="FFFFFF"/>
        <w:jc w:val="right"/>
      </w:pPr>
      <w:r>
        <w:lastRenderedPageBreak/>
        <w:t>Приложение</w:t>
      </w:r>
      <w:r w:rsidR="001E0797">
        <w:t xml:space="preserve"> № 1</w:t>
      </w:r>
    </w:p>
    <w:p w:rsidR="00C46AB6" w:rsidRDefault="009A5E30" w:rsidP="00494AFC">
      <w:pPr>
        <w:shd w:val="clear" w:color="auto" w:fill="FFFFFF"/>
        <w:jc w:val="right"/>
      </w:pPr>
      <w:r>
        <w:t xml:space="preserve">к </w:t>
      </w:r>
      <w:r w:rsidR="00840270">
        <w:t xml:space="preserve">Порядку </w:t>
      </w:r>
      <w:r>
        <w:t>использования</w:t>
      </w:r>
      <w:r w:rsidR="00A34B74">
        <w:t xml:space="preserve"> </w:t>
      </w:r>
      <w:proofErr w:type="gramStart"/>
      <w:r w:rsidR="00C46AB6">
        <w:t>бюджетных</w:t>
      </w:r>
      <w:proofErr w:type="gramEnd"/>
      <w:r w:rsidR="00C46AB6">
        <w:t xml:space="preserve"> </w:t>
      </w:r>
    </w:p>
    <w:p w:rsidR="00C46AB6" w:rsidRDefault="00C46AB6" w:rsidP="00494AFC">
      <w:pPr>
        <w:shd w:val="clear" w:color="auto" w:fill="FFFFFF"/>
        <w:jc w:val="right"/>
      </w:pPr>
      <w:r>
        <w:t xml:space="preserve">ассигнований </w:t>
      </w:r>
      <w:r w:rsidR="00A34B74">
        <w:t>резервного</w:t>
      </w:r>
      <w:r>
        <w:t xml:space="preserve"> </w:t>
      </w:r>
      <w:r w:rsidR="009A5E30">
        <w:t xml:space="preserve">фонда </w:t>
      </w:r>
      <w:r w:rsidR="00A34B74">
        <w:t xml:space="preserve">финансирования </w:t>
      </w:r>
      <w:r w:rsidR="009A5E30">
        <w:t xml:space="preserve">непредвиденных </w:t>
      </w:r>
    </w:p>
    <w:p w:rsidR="009A5E30" w:rsidRDefault="009A5E30" w:rsidP="00494AFC">
      <w:pPr>
        <w:shd w:val="clear" w:color="auto" w:fill="FFFFFF"/>
        <w:jc w:val="right"/>
      </w:pPr>
      <w:r>
        <w:t>расходов</w:t>
      </w:r>
      <w:r w:rsidR="00C46AB6">
        <w:t xml:space="preserve"> А</w:t>
      </w:r>
      <w:r>
        <w:t>дминистрации Парабельского района</w:t>
      </w:r>
      <w:r w:rsidR="00A34B74">
        <w:t xml:space="preserve"> </w:t>
      </w:r>
    </w:p>
    <w:p w:rsidR="009A5E30" w:rsidRDefault="009A5E30" w:rsidP="00494AFC">
      <w:pPr>
        <w:shd w:val="clear" w:color="auto" w:fill="FFFFFF"/>
        <w:jc w:val="both"/>
      </w:pPr>
    </w:p>
    <w:p w:rsidR="009A5E30" w:rsidRDefault="009A5E30" w:rsidP="00494AFC">
      <w:pPr>
        <w:shd w:val="clear" w:color="auto" w:fill="FFFFFF"/>
        <w:jc w:val="both"/>
      </w:pPr>
    </w:p>
    <w:p w:rsidR="009A5E30" w:rsidRDefault="009A5E30" w:rsidP="00494AFC">
      <w:pPr>
        <w:shd w:val="clear" w:color="auto" w:fill="FFFFFF"/>
        <w:jc w:val="center"/>
      </w:pPr>
      <w:r>
        <w:t>О Т Ч Е Т</w:t>
      </w:r>
    </w:p>
    <w:p w:rsidR="00A34B74" w:rsidRDefault="009A5E30" w:rsidP="00494AFC">
      <w:pPr>
        <w:shd w:val="clear" w:color="auto" w:fill="FFFFFF"/>
        <w:jc w:val="center"/>
      </w:pPr>
      <w:r>
        <w:t xml:space="preserve">об использовании </w:t>
      </w:r>
      <w:r w:rsidR="00C46AB6">
        <w:t>бюджетных ассигнований</w:t>
      </w:r>
      <w:r>
        <w:t xml:space="preserve"> </w:t>
      </w:r>
      <w:r w:rsidR="00A34B74">
        <w:t xml:space="preserve">резервного </w:t>
      </w:r>
      <w:r>
        <w:t xml:space="preserve">фонда </w:t>
      </w:r>
      <w:r w:rsidR="00A34B74">
        <w:t xml:space="preserve">финансирования </w:t>
      </w:r>
      <w:r>
        <w:t xml:space="preserve">непредвиденных </w:t>
      </w:r>
    </w:p>
    <w:p w:rsidR="009A5E30" w:rsidRDefault="009A5E30" w:rsidP="00494AFC">
      <w:pPr>
        <w:shd w:val="clear" w:color="auto" w:fill="FFFFFF"/>
        <w:jc w:val="center"/>
      </w:pPr>
      <w:r>
        <w:t>расходов</w:t>
      </w:r>
      <w:r w:rsidR="00A34B74">
        <w:t xml:space="preserve"> </w:t>
      </w:r>
      <w:r w:rsidR="00840270">
        <w:t>А</w:t>
      </w:r>
      <w:r>
        <w:t>дминистрации Парабельского района</w:t>
      </w:r>
      <w:r w:rsidR="00A34B74">
        <w:t xml:space="preserve"> </w:t>
      </w:r>
    </w:p>
    <w:p w:rsidR="009A5E30" w:rsidRDefault="00B044BB" w:rsidP="00494AFC">
      <w:pPr>
        <w:shd w:val="clear" w:color="auto" w:fill="FFFFFF"/>
        <w:jc w:val="center"/>
      </w:pPr>
      <w:r>
        <w:t>за _____________________ 20</w:t>
      </w:r>
      <w:r w:rsidR="009A5E30">
        <w:t>___ года</w:t>
      </w:r>
    </w:p>
    <w:p w:rsidR="009A5E30" w:rsidRDefault="009A5E30" w:rsidP="00494AFC">
      <w:pPr>
        <w:shd w:val="clear" w:color="auto" w:fill="FFFFFF"/>
        <w:jc w:val="center"/>
      </w:pPr>
      <w:r>
        <w:t>выделенных _____________________________________________________</w:t>
      </w:r>
    </w:p>
    <w:p w:rsidR="009A5E30" w:rsidRDefault="007B4195" w:rsidP="00494AFC">
      <w:pPr>
        <w:shd w:val="clear" w:color="auto" w:fill="FFFFFF"/>
        <w:jc w:val="center"/>
      </w:pPr>
      <w:r>
        <w:t xml:space="preserve">                      </w:t>
      </w:r>
      <w:r w:rsidR="009A5E30">
        <w:t>(наименование главного распорядителя бюджетных средств)</w:t>
      </w:r>
    </w:p>
    <w:p w:rsidR="009A5E30" w:rsidRDefault="009A5E30" w:rsidP="00494AFC">
      <w:pPr>
        <w:shd w:val="clear" w:color="auto" w:fill="FFFFFF"/>
        <w:jc w:val="both"/>
      </w:pPr>
    </w:p>
    <w:p w:rsidR="009A5E30" w:rsidRDefault="009A5E30" w:rsidP="00494AFC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177"/>
        <w:gridCol w:w="2179"/>
        <w:gridCol w:w="1448"/>
        <w:gridCol w:w="1819"/>
        <w:gridCol w:w="1872"/>
        <w:gridCol w:w="1471"/>
        <w:gridCol w:w="2137"/>
        <w:gridCol w:w="1674"/>
      </w:tblGrid>
      <w:tr w:rsidR="009A5E30" w:rsidTr="00715A38">
        <w:tc>
          <w:tcPr>
            <w:tcW w:w="648" w:type="dxa"/>
          </w:tcPr>
          <w:p w:rsidR="009A5E30" w:rsidRDefault="009A5E30" w:rsidP="00494AFC">
            <w:pPr>
              <w:jc w:val="center"/>
            </w:pPr>
            <w:r>
              <w:t>№</w:t>
            </w:r>
            <w:r w:rsidR="00A34B74">
              <w:t xml:space="preserve"> </w:t>
            </w:r>
            <w:proofErr w:type="gramStart"/>
            <w:r w:rsidR="00A34B74">
              <w:t>п</w:t>
            </w:r>
            <w:proofErr w:type="gramEnd"/>
            <w:r w:rsidR="00A34B74">
              <w:t>/п</w:t>
            </w:r>
          </w:p>
        </w:tc>
        <w:tc>
          <w:tcPr>
            <w:tcW w:w="2762" w:type="dxa"/>
          </w:tcPr>
          <w:p w:rsidR="009A5E30" w:rsidRDefault="009A5E30" w:rsidP="00494AFC">
            <w:pPr>
              <w:jc w:val="center"/>
            </w:pPr>
            <w:r>
              <w:t xml:space="preserve">Распоряжение </w:t>
            </w:r>
            <w:r w:rsidR="00A34B74">
              <w:t>Администрации</w:t>
            </w:r>
            <w:r>
              <w:t xml:space="preserve"> района (дата, номер)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Получатель бюджетных средств, подведомственный главному распорядителю средств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Цель выделения средств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Классификация (раздел, подраздел, КЦСР, КВР, КОСГУ)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 xml:space="preserve">Сумма выделенных средств по распоряжению </w:t>
            </w:r>
            <w:r w:rsidR="00A34B74">
              <w:t>Администрации</w:t>
            </w:r>
            <w:r>
              <w:t xml:space="preserve"> района (руб.)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Исполнено (руб.)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Сумма возврата неиспользованных средств (руб.)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Причина неисполнения</w:t>
            </w: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center"/>
            </w:pPr>
            <w:r>
              <w:t>1</w:t>
            </w:r>
          </w:p>
        </w:tc>
        <w:tc>
          <w:tcPr>
            <w:tcW w:w="2762" w:type="dxa"/>
          </w:tcPr>
          <w:p w:rsidR="009A5E30" w:rsidRDefault="009A5E30" w:rsidP="00494AFC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3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4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5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6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7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8</w:t>
            </w:r>
          </w:p>
        </w:tc>
        <w:tc>
          <w:tcPr>
            <w:tcW w:w="1706" w:type="dxa"/>
          </w:tcPr>
          <w:p w:rsidR="009A5E30" w:rsidRDefault="009A5E30" w:rsidP="00494AFC">
            <w:pPr>
              <w:jc w:val="center"/>
            </w:pPr>
            <w:r>
              <w:t>9</w:t>
            </w: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  <w:tr w:rsidR="009A5E30" w:rsidTr="00715A38">
        <w:tc>
          <w:tcPr>
            <w:tcW w:w="648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2762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  <w:tc>
          <w:tcPr>
            <w:tcW w:w="1706" w:type="dxa"/>
          </w:tcPr>
          <w:p w:rsidR="009A5E30" w:rsidRDefault="009A5E30" w:rsidP="00494AFC">
            <w:pPr>
              <w:jc w:val="both"/>
            </w:pPr>
          </w:p>
        </w:tc>
      </w:tr>
    </w:tbl>
    <w:p w:rsidR="009A5E30" w:rsidRDefault="009A5E30" w:rsidP="00494AFC">
      <w:pPr>
        <w:shd w:val="clear" w:color="auto" w:fill="FFFFFF"/>
        <w:jc w:val="both"/>
      </w:pPr>
    </w:p>
    <w:p w:rsidR="009A5E30" w:rsidRDefault="009A5E30" w:rsidP="00494AFC">
      <w:pPr>
        <w:shd w:val="clear" w:color="auto" w:fill="FFFFFF"/>
        <w:jc w:val="both"/>
      </w:pPr>
    </w:p>
    <w:p w:rsidR="009A5E30" w:rsidRDefault="009A5E30" w:rsidP="00494AFC">
      <w:pPr>
        <w:shd w:val="clear" w:color="auto" w:fill="FFFFFF"/>
        <w:jc w:val="both"/>
      </w:pPr>
      <w:r>
        <w:tab/>
        <w:t>Руководитель</w:t>
      </w:r>
    </w:p>
    <w:p w:rsidR="002C10FA" w:rsidRDefault="009A5E30" w:rsidP="00494AFC">
      <w:pPr>
        <w:shd w:val="clear" w:color="auto" w:fill="FFFFFF"/>
        <w:jc w:val="both"/>
      </w:pPr>
      <w:r>
        <w:tab/>
      </w:r>
    </w:p>
    <w:p w:rsidR="009A5E30" w:rsidRDefault="009A5E30" w:rsidP="00494AFC">
      <w:pPr>
        <w:shd w:val="clear" w:color="auto" w:fill="FFFFFF"/>
        <w:ind w:firstLine="708"/>
        <w:jc w:val="both"/>
      </w:pPr>
      <w:r>
        <w:t>Главный бухгалтер</w:t>
      </w:r>
    </w:p>
    <w:p w:rsidR="001E0797" w:rsidRDefault="001E0797" w:rsidP="00494AFC">
      <w:pPr>
        <w:shd w:val="clear" w:color="auto" w:fill="FFFFFF"/>
        <w:jc w:val="both"/>
      </w:pPr>
    </w:p>
    <w:p w:rsidR="001E0797" w:rsidRDefault="001E0797" w:rsidP="00494AFC">
      <w:pPr>
        <w:shd w:val="clear" w:color="auto" w:fill="FFFFFF"/>
        <w:jc w:val="both"/>
      </w:pPr>
    </w:p>
    <w:p w:rsidR="001E0797" w:rsidRDefault="001E0797" w:rsidP="00494AFC">
      <w:pPr>
        <w:shd w:val="clear" w:color="auto" w:fill="FFFFFF"/>
        <w:jc w:val="right"/>
      </w:pPr>
      <w:r>
        <w:t>Приложение № 2</w:t>
      </w:r>
    </w:p>
    <w:p w:rsidR="00096269" w:rsidRDefault="00096269" w:rsidP="00494AFC">
      <w:pPr>
        <w:shd w:val="clear" w:color="auto" w:fill="FFFFFF"/>
        <w:jc w:val="right"/>
      </w:pPr>
      <w:r>
        <w:t xml:space="preserve">к Порядку использования </w:t>
      </w:r>
      <w:proofErr w:type="gramStart"/>
      <w:r>
        <w:t>бюджетных</w:t>
      </w:r>
      <w:proofErr w:type="gramEnd"/>
      <w:r>
        <w:t xml:space="preserve"> </w:t>
      </w:r>
    </w:p>
    <w:p w:rsidR="00096269" w:rsidRDefault="00096269" w:rsidP="00494AFC">
      <w:pPr>
        <w:shd w:val="clear" w:color="auto" w:fill="FFFFFF"/>
        <w:jc w:val="right"/>
      </w:pPr>
      <w:r>
        <w:t xml:space="preserve">ассигнований резервного фонда финансирования непредвиденных </w:t>
      </w:r>
    </w:p>
    <w:p w:rsidR="00C46AB6" w:rsidRDefault="00096269" w:rsidP="00494AFC">
      <w:pPr>
        <w:shd w:val="clear" w:color="auto" w:fill="FFFFFF"/>
        <w:jc w:val="right"/>
      </w:pPr>
      <w:r>
        <w:t>расходов Администрации Парабельского района</w:t>
      </w:r>
    </w:p>
    <w:p w:rsidR="001E0797" w:rsidRDefault="001E0797" w:rsidP="00494AFC">
      <w:pPr>
        <w:shd w:val="clear" w:color="auto" w:fill="FFFFFF"/>
        <w:jc w:val="right"/>
      </w:pPr>
    </w:p>
    <w:p w:rsidR="001E0797" w:rsidRDefault="001E0797" w:rsidP="00494AFC">
      <w:pPr>
        <w:shd w:val="clear" w:color="auto" w:fill="FFFFFF"/>
        <w:jc w:val="right"/>
      </w:pPr>
    </w:p>
    <w:p w:rsidR="001E0797" w:rsidRDefault="001E0797" w:rsidP="00494AFC">
      <w:pPr>
        <w:shd w:val="clear" w:color="auto" w:fill="FFFFFF"/>
        <w:jc w:val="right"/>
      </w:pPr>
    </w:p>
    <w:p w:rsidR="001E0797" w:rsidRDefault="00BA672C" w:rsidP="00494AFC">
      <w:pPr>
        <w:shd w:val="clear" w:color="auto" w:fill="FFFFFF"/>
        <w:jc w:val="center"/>
      </w:pPr>
      <w:r>
        <w:t>ОТЧЕТ</w:t>
      </w:r>
      <w:r w:rsidR="001E0797">
        <w:t xml:space="preserve"> </w:t>
      </w:r>
    </w:p>
    <w:p w:rsidR="00A34B74" w:rsidRDefault="007B4195" w:rsidP="00494AFC">
      <w:pPr>
        <w:shd w:val="clear" w:color="auto" w:fill="FFFFFF"/>
        <w:jc w:val="center"/>
      </w:pPr>
      <w:r>
        <w:t>о</w:t>
      </w:r>
      <w:r w:rsidR="00BA672C">
        <w:t>б использовании бюджетных ассигнований</w:t>
      </w:r>
      <w:r w:rsidR="001E0797">
        <w:t xml:space="preserve"> </w:t>
      </w:r>
      <w:r w:rsidR="00A34B74">
        <w:t xml:space="preserve">резервного </w:t>
      </w:r>
      <w:r w:rsidR="001E0797">
        <w:t xml:space="preserve">фонда </w:t>
      </w:r>
      <w:r w:rsidR="00A34B74">
        <w:t xml:space="preserve">финансирования </w:t>
      </w:r>
      <w:r w:rsidR="001E0797">
        <w:t>непредвиденных</w:t>
      </w:r>
    </w:p>
    <w:p w:rsidR="007B4195" w:rsidRDefault="001E0797" w:rsidP="00494AFC">
      <w:pPr>
        <w:shd w:val="clear" w:color="auto" w:fill="FFFFFF"/>
        <w:jc w:val="center"/>
      </w:pPr>
      <w:r>
        <w:t xml:space="preserve"> расходов</w:t>
      </w:r>
      <w:r w:rsidR="00A34B74">
        <w:t xml:space="preserve"> </w:t>
      </w:r>
      <w:r>
        <w:t xml:space="preserve">Администрации Парабельского района </w:t>
      </w:r>
    </w:p>
    <w:p w:rsidR="007B4195" w:rsidRDefault="00365285" w:rsidP="00494AFC">
      <w:pPr>
        <w:shd w:val="clear" w:color="auto" w:fill="FFFFFF"/>
        <w:jc w:val="center"/>
      </w:pPr>
      <w:r>
        <w:t xml:space="preserve">за </w:t>
      </w:r>
      <w:r w:rsidR="00B044BB">
        <w:t>20</w:t>
      </w:r>
      <w:r>
        <w:t>___ год</w:t>
      </w:r>
    </w:p>
    <w:p w:rsidR="007B4195" w:rsidRDefault="007B4195" w:rsidP="00494AFC">
      <w:pPr>
        <w:shd w:val="clear" w:color="auto" w:fill="FFFFFF"/>
        <w:jc w:val="center"/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440"/>
        <w:gridCol w:w="3240"/>
        <w:gridCol w:w="2640"/>
        <w:gridCol w:w="2241"/>
      </w:tblGrid>
      <w:tr w:rsidR="00A34B74" w:rsidTr="00715A38">
        <w:trPr>
          <w:trHeight w:val="1645"/>
        </w:trPr>
        <w:tc>
          <w:tcPr>
            <w:tcW w:w="2748" w:type="dxa"/>
          </w:tcPr>
          <w:p w:rsidR="00A34B74" w:rsidRDefault="00A34B74" w:rsidP="00494AFC">
            <w:pPr>
              <w:jc w:val="center"/>
            </w:pPr>
          </w:p>
          <w:p w:rsidR="00A34B74" w:rsidRDefault="00A34B74" w:rsidP="00494AFC">
            <w:pPr>
              <w:jc w:val="center"/>
            </w:pPr>
            <w:r>
              <w:t>Главный распорядитель средств бюджета</w:t>
            </w:r>
          </w:p>
          <w:p w:rsidR="00A34B74" w:rsidRDefault="00A34B74" w:rsidP="00494AFC">
            <w:pPr>
              <w:jc w:val="center"/>
            </w:pPr>
          </w:p>
        </w:tc>
        <w:tc>
          <w:tcPr>
            <w:tcW w:w="4440" w:type="dxa"/>
          </w:tcPr>
          <w:p w:rsidR="00A34B74" w:rsidRDefault="00A34B74" w:rsidP="00494AFC">
            <w:pPr>
              <w:jc w:val="center"/>
            </w:pPr>
          </w:p>
          <w:p w:rsidR="00A34B74" w:rsidRDefault="00A34B74" w:rsidP="00494AFC">
            <w:pPr>
              <w:ind w:right="-108"/>
              <w:jc w:val="center"/>
            </w:pPr>
            <w:r>
              <w:t>Цель выделения средств</w:t>
            </w:r>
          </w:p>
        </w:tc>
        <w:tc>
          <w:tcPr>
            <w:tcW w:w="3240" w:type="dxa"/>
          </w:tcPr>
          <w:p w:rsidR="00A34B74" w:rsidRDefault="00A34B74" w:rsidP="00494AFC">
            <w:pPr>
              <w:jc w:val="center"/>
            </w:pPr>
          </w:p>
          <w:p w:rsidR="00A34B74" w:rsidRDefault="00A34B74" w:rsidP="00494AFC">
            <w:pPr>
              <w:jc w:val="center"/>
            </w:pPr>
            <w:r>
              <w:t>Сумма выделенных средств</w:t>
            </w:r>
          </w:p>
          <w:p w:rsidR="00A34B74" w:rsidRDefault="00A34B74" w:rsidP="00494AFC">
            <w:pPr>
              <w:jc w:val="center"/>
            </w:pPr>
          </w:p>
        </w:tc>
        <w:tc>
          <w:tcPr>
            <w:tcW w:w="2640" w:type="dxa"/>
          </w:tcPr>
          <w:p w:rsidR="00A34B74" w:rsidRDefault="00A34B74" w:rsidP="00494AFC">
            <w:pPr>
              <w:jc w:val="center"/>
            </w:pPr>
          </w:p>
          <w:p w:rsidR="00A34B74" w:rsidRDefault="00A34B74" w:rsidP="00494AFC">
            <w:pPr>
              <w:jc w:val="center"/>
            </w:pPr>
            <w:r>
              <w:t>Исполнено (руб.)</w:t>
            </w:r>
          </w:p>
        </w:tc>
        <w:tc>
          <w:tcPr>
            <w:tcW w:w="2241" w:type="dxa"/>
          </w:tcPr>
          <w:p w:rsidR="00A34B74" w:rsidRDefault="00A34B74" w:rsidP="00494AFC">
            <w:pPr>
              <w:jc w:val="center"/>
            </w:pPr>
          </w:p>
          <w:p w:rsidR="00A34B74" w:rsidRDefault="00A34B74" w:rsidP="00494AFC">
            <w:pPr>
              <w:jc w:val="center"/>
            </w:pPr>
            <w:r>
              <w:t>Возвращено в бюджет (руб.)</w:t>
            </w:r>
          </w:p>
        </w:tc>
      </w:tr>
      <w:tr w:rsidR="00A34B74" w:rsidTr="00715A38">
        <w:tc>
          <w:tcPr>
            <w:tcW w:w="2748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44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32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6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241" w:type="dxa"/>
          </w:tcPr>
          <w:p w:rsidR="00A34B74" w:rsidRDefault="00A34B74" w:rsidP="00494AFC">
            <w:pPr>
              <w:jc w:val="center"/>
            </w:pPr>
          </w:p>
        </w:tc>
      </w:tr>
      <w:tr w:rsidR="00A34B74" w:rsidTr="00715A38">
        <w:tc>
          <w:tcPr>
            <w:tcW w:w="2748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4440" w:type="dxa"/>
            <w:shd w:val="clear" w:color="auto" w:fill="auto"/>
          </w:tcPr>
          <w:p w:rsidR="00A34B74" w:rsidRDefault="00A34B74" w:rsidP="00494AFC">
            <w:pPr>
              <w:jc w:val="center"/>
            </w:pPr>
          </w:p>
        </w:tc>
        <w:tc>
          <w:tcPr>
            <w:tcW w:w="32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6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241" w:type="dxa"/>
          </w:tcPr>
          <w:p w:rsidR="00A34B74" w:rsidRDefault="00A34B74" w:rsidP="00494AFC">
            <w:pPr>
              <w:jc w:val="center"/>
            </w:pPr>
          </w:p>
        </w:tc>
      </w:tr>
      <w:tr w:rsidR="00A34B74" w:rsidTr="00715A38">
        <w:tc>
          <w:tcPr>
            <w:tcW w:w="2748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4440" w:type="dxa"/>
            <w:shd w:val="clear" w:color="auto" w:fill="auto"/>
          </w:tcPr>
          <w:p w:rsidR="00A34B74" w:rsidRDefault="00A34B74" w:rsidP="00494AFC">
            <w:pPr>
              <w:jc w:val="center"/>
            </w:pPr>
          </w:p>
        </w:tc>
        <w:tc>
          <w:tcPr>
            <w:tcW w:w="32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640" w:type="dxa"/>
          </w:tcPr>
          <w:p w:rsidR="00A34B74" w:rsidRDefault="00A34B74" w:rsidP="00494AFC">
            <w:pPr>
              <w:jc w:val="center"/>
            </w:pPr>
          </w:p>
        </w:tc>
        <w:tc>
          <w:tcPr>
            <w:tcW w:w="2241" w:type="dxa"/>
          </w:tcPr>
          <w:p w:rsidR="00A34B74" w:rsidRDefault="00A34B74" w:rsidP="00494AFC">
            <w:pPr>
              <w:jc w:val="center"/>
            </w:pPr>
          </w:p>
        </w:tc>
      </w:tr>
    </w:tbl>
    <w:p w:rsidR="001E0797" w:rsidRDefault="001E0797" w:rsidP="00494AFC">
      <w:pPr>
        <w:shd w:val="clear" w:color="auto" w:fill="FFFFFF"/>
        <w:jc w:val="center"/>
      </w:pPr>
      <w:r>
        <w:t xml:space="preserve"> </w:t>
      </w:r>
    </w:p>
    <w:p w:rsidR="001E0797" w:rsidRDefault="001E0797" w:rsidP="00494AFC">
      <w:pPr>
        <w:shd w:val="clear" w:color="auto" w:fill="FFFFFF"/>
      </w:pPr>
    </w:p>
    <w:p w:rsidR="002C10FA" w:rsidRDefault="002C10FA" w:rsidP="00494AFC">
      <w:pPr>
        <w:shd w:val="clear" w:color="auto" w:fill="FFFFFF"/>
      </w:pPr>
    </w:p>
    <w:p w:rsidR="002C10FA" w:rsidRDefault="002C10FA" w:rsidP="00494AFC">
      <w:pPr>
        <w:shd w:val="clear" w:color="auto" w:fill="FFFFFF"/>
      </w:pPr>
      <w:r>
        <w:t>Руководитель МКУ ОУФ-ФО</w:t>
      </w:r>
    </w:p>
    <w:p w:rsidR="002C10FA" w:rsidRDefault="00C46AB6" w:rsidP="00494AFC">
      <w:pPr>
        <w:shd w:val="clear" w:color="auto" w:fill="FFFFFF"/>
      </w:pPr>
      <w:r>
        <w:t>А</w:t>
      </w:r>
      <w:r w:rsidR="002C10FA">
        <w:t>дминистрации Парабельского района</w:t>
      </w:r>
      <w:r w:rsidR="002C10FA">
        <w:tab/>
      </w:r>
      <w:r w:rsidR="002C10FA">
        <w:tab/>
      </w:r>
      <w:r w:rsidR="002C10FA">
        <w:tab/>
      </w:r>
      <w:r w:rsidR="002C10FA">
        <w:tab/>
      </w:r>
      <w:r w:rsidR="00CC0F40">
        <w:tab/>
      </w:r>
      <w:r w:rsidR="002C10FA">
        <w:tab/>
      </w:r>
      <w:r w:rsidR="002C10FA">
        <w:tab/>
      </w:r>
      <w:r w:rsidR="002C10FA">
        <w:tab/>
      </w:r>
      <w:r w:rsidR="007D620A" w:rsidRPr="007D620A">
        <w:t xml:space="preserve">                                                       </w:t>
      </w:r>
      <w:r w:rsidR="002C10FA">
        <w:t>Т.М. Шибаева</w:t>
      </w:r>
    </w:p>
    <w:sectPr w:rsidR="002C10FA" w:rsidSect="0054387C">
      <w:type w:val="continuous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E6" w:rsidRDefault="006538E6">
      <w:r>
        <w:separator/>
      </w:r>
    </w:p>
  </w:endnote>
  <w:endnote w:type="continuationSeparator" w:id="0">
    <w:p w:rsidR="006538E6" w:rsidRDefault="0065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40" w:rsidRDefault="008304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C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C40" w:rsidRDefault="006B1C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E6" w:rsidRDefault="006538E6">
      <w:r>
        <w:separator/>
      </w:r>
    </w:p>
  </w:footnote>
  <w:footnote w:type="continuationSeparator" w:id="0">
    <w:p w:rsidR="006538E6" w:rsidRDefault="00653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40" w:rsidRDefault="0083049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C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C40" w:rsidRDefault="006B1C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40" w:rsidRDefault="006B1C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80DBF8"/>
    <w:lvl w:ilvl="0">
      <w:numFmt w:val="bullet"/>
      <w:lvlText w:val="*"/>
      <w:lvlJc w:val="left"/>
    </w:lvl>
  </w:abstractNum>
  <w:abstractNum w:abstractNumId="1">
    <w:nsid w:val="01BB1DF8"/>
    <w:multiLevelType w:val="singleLevel"/>
    <w:tmpl w:val="CB341C78"/>
    <w:lvl w:ilvl="0">
      <w:start w:val="3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12B84C90"/>
    <w:multiLevelType w:val="hybridMultilevel"/>
    <w:tmpl w:val="99CEF4A8"/>
    <w:lvl w:ilvl="0" w:tplc="29A05C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832CBD"/>
    <w:multiLevelType w:val="singleLevel"/>
    <w:tmpl w:val="F33E353E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4">
    <w:nsid w:val="2C0152AC"/>
    <w:multiLevelType w:val="hybridMultilevel"/>
    <w:tmpl w:val="613C9A32"/>
    <w:lvl w:ilvl="0" w:tplc="127C96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BD7BB0"/>
    <w:multiLevelType w:val="singleLevel"/>
    <w:tmpl w:val="CFCA252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7A6F3B4F"/>
    <w:multiLevelType w:val="singleLevel"/>
    <w:tmpl w:val="016604F2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7">
    <w:nsid w:val="7B430473"/>
    <w:multiLevelType w:val="hybridMultilevel"/>
    <w:tmpl w:val="3D9E33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43AF9"/>
    <w:multiLevelType w:val="hybridMultilevel"/>
    <w:tmpl w:val="AC584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BD9"/>
    <w:rsid w:val="00006625"/>
    <w:rsid w:val="00047A92"/>
    <w:rsid w:val="000524FD"/>
    <w:rsid w:val="00056018"/>
    <w:rsid w:val="000631EE"/>
    <w:rsid w:val="00083F6E"/>
    <w:rsid w:val="00087B32"/>
    <w:rsid w:val="00095722"/>
    <w:rsid w:val="00096269"/>
    <w:rsid w:val="000B5252"/>
    <w:rsid w:val="000C0A32"/>
    <w:rsid w:val="000C6164"/>
    <w:rsid w:val="000D45CB"/>
    <w:rsid w:val="00113297"/>
    <w:rsid w:val="0012634E"/>
    <w:rsid w:val="00185C22"/>
    <w:rsid w:val="001A0F73"/>
    <w:rsid w:val="001E0797"/>
    <w:rsid w:val="001E1A58"/>
    <w:rsid w:val="001E3C01"/>
    <w:rsid w:val="0023004B"/>
    <w:rsid w:val="00274D7E"/>
    <w:rsid w:val="00287C67"/>
    <w:rsid w:val="002A5E34"/>
    <w:rsid w:val="002C10FA"/>
    <w:rsid w:val="002F77DA"/>
    <w:rsid w:val="003125A2"/>
    <w:rsid w:val="00324303"/>
    <w:rsid w:val="00355342"/>
    <w:rsid w:val="00365285"/>
    <w:rsid w:val="003756B3"/>
    <w:rsid w:val="0038331B"/>
    <w:rsid w:val="003A6856"/>
    <w:rsid w:val="003A78F4"/>
    <w:rsid w:val="003E085E"/>
    <w:rsid w:val="003E6F28"/>
    <w:rsid w:val="00403FB6"/>
    <w:rsid w:val="00404B45"/>
    <w:rsid w:val="00431FAC"/>
    <w:rsid w:val="00433104"/>
    <w:rsid w:val="0044726C"/>
    <w:rsid w:val="004764BA"/>
    <w:rsid w:val="00494AFC"/>
    <w:rsid w:val="004A13DF"/>
    <w:rsid w:val="004D3ADC"/>
    <w:rsid w:val="0054387C"/>
    <w:rsid w:val="00546E18"/>
    <w:rsid w:val="005577C8"/>
    <w:rsid w:val="005676A9"/>
    <w:rsid w:val="0058294C"/>
    <w:rsid w:val="005E30B0"/>
    <w:rsid w:val="0060550C"/>
    <w:rsid w:val="00607FB1"/>
    <w:rsid w:val="006538E6"/>
    <w:rsid w:val="006A3ED4"/>
    <w:rsid w:val="006B1C40"/>
    <w:rsid w:val="006B4CAF"/>
    <w:rsid w:val="006C389A"/>
    <w:rsid w:val="00705E14"/>
    <w:rsid w:val="00715A38"/>
    <w:rsid w:val="00725EC5"/>
    <w:rsid w:val="00752362"/>
    <w:rsid w:val="00761642"/>
    <w:rsid w:val="007673A0"/>
    <w:rsid w:val="007B4195"/>
    <w:rsid w:val="007C0CBD"/>
    <w:rsid w:val="007C3C74"/>
    <w:rsid w:val="007C5B3B"/>
    <w:rsid w:val="007D620A"/>
    <w:rsid w:val="00801A96"/>
    <w:rsid w:val="008123E7"/>
    <w:rsid w:val="00824DF9"/>
    <w:rsid w:val="00830497"/>
    <w:rsid w:val="0083238A"/>
    <w:rsid w:val="00840270"/>
    <w:rsid w:val="00852361"/>
    <w:rsid w:val="008709A2"/>
    <w:rsid w:val="008920AE"/>
    <w:rsid w:val="008A4A0C"/>
    <w:rsid w:val="008C43D2"/>
    <w:rsid w:val="00913B2D"/>
    <w:rsid w:val="00922AE8"/>
    <w:rsid w:val="00951DB7"/>
    <w:rsid w:val="00966DF8"/>
    <w:rsid w:val="00973DDB"/>
    <w:rsid w:val="009770E4"/>
    <w:rsid w:val="00981372"/>
    <w:rsid w:val="00981C19"/>
    <w:rsid w:val="009A50E0"/>
    <w:rsid w:val="009A5E30"/>
    <w:rsid w:val="009A7649"/>
    <w:rsid w:val="009C39A9"/>
    <w:rsid w:val="009D46D9"/>
    <w:rsid w:val="009E4B2B"/>
    <w:rsid w:val="009F5824"/>
    <w:rsid w:val="00A00A3F"/>
    <w:rsid w:val="00A32E74"/>
    <w:rsid w:val="00A34B74"/>
    <w:rsid w:val="00A46CC8"/>
    <w:rsid w:val="00A61F72"/>
    <w:rsid w:val="00A72B3E"/>
    <w:rsid w:val="00A731F7"/>
    <w:rsid w:val="00A7380F"/>
    <w:rsid w:val="00A753EF"/>
    <w:rsid w:val="00A76A72"/>
    <w:rsid w:val="00A830AE"/>
    <w:rsid w:val="00AB4C55"/>
    <w:rsid w:val="00AC608E"/>
    <w:rsid w:val="00B044BB"/>
    <w:rsid w:val="00B0683A"/>
    <w:rsid w:val="00B16F9B"/>
    <w:rsid w:val="00B211FF"/>
    <w:rsid w:val="00B33155"/>
    <w:rsid w:val="00B413BC"/>
    <w:rsid w:val="00B42A7D"/>
    <w:rsid w:val="00B53E5E"/>
    <w:rsid w:val="00B740DF"/>
    <w:rsid w:val="00BA672C"/>
    <w:rsid w:val="00BE635F"/>
    <w:rsid w:val="00BF51E8"/>
    <w:rsid w:val="00C07A0C"/>
    <w:rsid w:val="00C46AB6"/>
    <w:rsid w:val="00C57ACD"/>
    <w:rsid w:val="00C63417"/>
    <w:rsid w:val="00C8780A"/>
    <w:rsid w:val="00CA369A"/>
    <w:rsid w:val="00CA4CE3"/>
    <w:rsid w:val="00CC0F40"/>
    <w:rsid w:val="00CE6F5E"/>
    <w:rsid w:val="00D34F77"/>
    <w:rsid w:val="00D44189"/>
    <w:rsid w:val="00D441C5"/>
    <w:rsid w:val="00D6116E"/>
    <w:rsid w:val="00D6479B"/>
    <w:rsid w:val="00D80DF1"/>
    <w:rsid w:val="00D8414B"/>
    <w:rsid w:val="00DB1AA5"/>
    <w:rsid w:val="00DC54C4"/>
    <w:rsid w:val="00DD58A5"/>
    <w:rsid w:val="00DE7B80"/>
    <w:rsid w:val="00DF13ED"/>
    <w:rsid w:val="00DF4D4B"/>
    <w:rsid w:val="00E00585"/>
    <w:rsid w:val="00E117A8"/>
    <w:rsid w:val="00E12957"/>
    <w:rsid w:val="00E2568C"/>
    <w:rsid w:val="00E436B7"/>
    <w:rsid w:val="00E66C07"/>
    <w:rsid w:val="00E67A32"/>
    <w:rsid w:val="00EA7DE8"/>
    <w:rsid w:val="00EB2E62"/>
    <w:rsid w:val="00EB33DE"/>
    <w:rsid w:val="00EC0BD9"/>
    <w:rsid w:val="00ED49C2"/>
    <w:rsid w:val="00F61E2D"/>
    <w:rsid w:val="00F6797A"/>
    <w:rsid w:val="00F76A58"/>
    <w:rsid w:val="00F82A4C"/>
    <w:rsid w:val="00FA28E6"/>
    <w:rsid w:val="00FF25AD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497"/>
    <w:rPr>
      <w:sz w:val="24"/>
      <w:szCs w:val="24"/>
    </w:rPr>
  </w:style>
  <w:style w:type="paragraph" w:styleId="1">
    <w:name w:val="heading 1"/>
    <w:basedOn w:val="a"/>
    <w:next w:val="a"/>
    <w:qFormat/>
    <w:rsid w:val="00830497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04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0497"/>
  </w:style>
  <w:style w:type="paragraph" w:styleId="a5">
    <w:name w:val="header"/>
    <w:basedOn w:val="a"/>
    <w:rsid w:val="0083049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A5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07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E07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F76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76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68A2837400321CB54DD1BD555B7C564D59AEB30F89BD7D968FF86A10FB77148DC1280D32CB441Df9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8A2837400321CB54DD1BD555B7C564D59AEB30F89BD7D968FF86A10FB77148DC1280D32CA441Ff9YD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\&#1055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BF11-985A-40E2-8F7D-8F6853D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ПОСТ.dot</Template>
  <TotalTime>24</TotalTime>
  <Pages>5</Pages>
  <Words>1079</Words>
  <Characters>8778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9838</CharactersWithSpaces>
  <SharedDoc>false</SharedDoc>
  <HLinks>
    <vt:vector size="12" baseType="variant"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consultantplus://offline/ref=CB68A2837400321CB54DD1BD555B7C564D59AEB30F89BD7D968FF86A10FB77148DC1280D32CB441Df9Y7J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consultantplus://offline/ref=CB68A2837400321CB54DD1BD555B7C564D59AEB30F89BD7D968FF86A10FB77148DC1280D32CA441Ff9YDJ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Гайдарова</dc:creator>
  <cp:lastModifiedBy>Goncharova</cp:lastModifiedBy>
  <cp:revision>5</cp:revision>
  <cp:lastPrinted>2019-04-16T02:20:00Z</cp:lastPrinted>
  <dcterms:created xsi:type="dcterms:W3CDTF">2019-11-29T09:39:00Z</dcterms:created>
  <dcterms:modified xsi:type="dcterms:W3CDTF">2019-12-10T07:53:00Z</dcterms:modified>
</cp:coreProperties>
</file>