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45A" w:rsidRPr="006174F3" w:rsidRDefault="0043245A" w:rsidP="004025C0">
      <w:pPr>
        <w:ind w:right="-285"/>
        <w:jc w:val="center"/>
        <w:rPr>
          <w:b/>
        </w:rPr>
      </w:pPr>
      <w:bookmarkStart w:id="0" w:name="P34"/>
      <w:bookmarkEnd w:id="0"/>
      <w:r w:rsidRPr="006174F3">
        <w:rPr>
          <w:b/>
        </w:rPr>
        <w:t>Приказ</w:t>
      </w:r>
    </w:p>
    <w:p w:rsidR="0043245A" w:rsidRPr="006174F3" w:rsidRDefault="0043245A" w:rsidP="004025C0">
      <w:pPr>
        <w:ind w:right="-285"/>
        <w:jc w:val="center"/>
        <w:rPr>
          <w:b/>
        </w:rPr>
      </w:pPr>
      <w:r w:rsidRPr="006174F3">
        <w:rPr>
          <w:b/>
        </w:rPr>
        <w:t>по Муниципальному казенному учреждению</w:t>
      </w:r>
    </w:p>
    <w:p w:rsidR="0043245A" w:rsidRPr="006174F3" w:rsidRDefault="0043245A" w:rsidP="004025C0">
      <w:pPr>
        <w:ind w:right="-285"/>
        <w:jc w:val="center"/>
        <w:rPr>
          <w:b/>
          <w:bCs/>
        </w:rPr>
      </w:pPr>
      <w:r w:rsidRPr="006174F3">
        <w:rPr>
          <w:b/>
          <w:bCs/>
        </w:rPr>
        <w:t>Органу управления финансами - Финансовому отделу администрации</w:t>
      </w:r>
    </w:p>
    <w:p w:rsidR="0043245A" w:rsidRPr="006174F3" w:rsidRDefault="0043245A" w:rsidP="004025C0">
      <w:pPr>
        <w:ind w:right="-285"/>
        <w:jc w:val="center"/>
        <w:rPr>
          <w:b/>
          <w:bCs/>
        </w:rPr>
      </w:pPr>
      <w:r w:rsidRPr="006174F3">
        <w:rPr>
          <w:b/>
          <w:bCs/>
        </w:rPr>
        <w:t>Парабельского района Томской области</w:t>
      </w:r>
    </w:p>
    <w:p w:rsidR="0043245A" w:rsidRPr="006174F3" w:rsidRDefault="0043245A" w:rsidP="004025C0">
      <w:pPr>
        <w:ind w:right="-285"/>
        <w:jc w:val="center"/>
        <w:rPr>
          <w:b/>
          <w:bCs/>
        </w:rPr>
      </w:pPr>
      <w:r w:rsidRPr="006174F3">
        <w:rPr>
          <w:b/>
        </w:rPr>
        <w:t>с. Парабель</w:t>
      </w:r>
    </w:p>
    <w:p w:rsidR="007B2C1E" w:rsidRPr="006174F3" w:rsidRDefault="007B2C1E" w:rsidP="004025C0">
      <w:pPr>
        <w:ind w:right="-285"/>
        <w:jc w:val="center"/>
        <w:rPr>
          <w:sz w:val="20"/>
          <w:szCs w:val="20"/>
        </w:rPr>
      </w:pPr>
    </w:p>
    <w:p w:rsidR="006F7D45" w:rsidRPr="006174F3" w:rsidRDefault="00453C42" w:rsidP="004025C0">
      <w:pPr>
        <w:ind w:right="-285"/>
        <w:jc w:val="center"/>
        <w:rPr>
          <w:sz w:val="20"/>
          <w:szCs w:val="20"/>
        </w:rPr>
      </w:pPr>
      <w:proofErr w:type="gramStart"/>
      <w:r>
        <w:rPr>
          <w:sz w:val="20"/>
          <w:szCs w:val="20"/>
        </w:rPr>
        <w:t>(</w:t>
      </w:r>
      <w:r w:rsidR="007B2C1E" w:rsidRPr="006174F3">
        <w:rPr>
          <w:sz w:val="20"/>
          <w:szCs w:val="20"/>
        </w:rPr>
        <w:t>в редакции приказ</w:t>
      </w:r>
      <w:r>
        <w:rPr>
          <w:sz w:val="20"/>
          <w:szCs w:val="20"/>
        </w:rPr>
        <w:t>ов</w:t>
      </w:r>
      <w:r w:rsidR="006F7D45" w:rsidRPr="006174F3">
        <w:rPr>
          <w:sz w:val="20"/>
          <w:szCs w:val="20"/>
        </w:rPr>
        <w:t xml:space="preserve"> </w:t>
      </w:r>
      <w:r w:rsidR="007B2C1E" w:rsidRPr="006174F3">
        <w:rPr>
          <w:sz w:val="20"/>
          <w:szCs w:val="20"/>
        </w:rPr>
        <w:t xml:space="preserve">МКУ ОУФ – ФО администрации Парабельского района Томской области </w:t>
      </w:r>
      <w:proofErr w:type="gramEnd"/>
    </w:p>
    <w:p w:rsidR="0043245A" w:rsidRPr="006174F3" w:rsidRDefault="007B2C1E" w:rsidP="004025C0">
      <w:pPr>
        <w:ind w:right="-285"/>
        <w:jc w:val="center"/>
        <w:rPr>
          <w:sz w:val="20"/>
          <w:szCs w:val="20"/>
        </w:rPr>
      </w:pPr>
      <w:r w:rsidRPr="006174F3">
        <w:rPr>
          <w:sz w:val="20"/>
          <w:szCs w:val="20"/>
        </w:rPr>
        <w:t>от 20.12.2017</w:t>
      </w:r>
      <w:r w:rsidR="006F7D45" w:rsidRPr="006174F3">
        <w:rPr>
          <w:sz w:val="20"/>
          <w:szCs w:val="20"/>
        </w:rPr>
        <w:t xml:space="preserve"> </w:t>
      </w:r>
      <w:r w:rsidRPr="006174F3">
        <w:rPr>
          <w:sz w:val="20"/>
          <w:szCs w:val="20"/>
        </w:rPr>
        <w:t>№32</w:t>
      </w:r>
      <w:r w:rsidR="006F7D45" w:rsidRPr="006174F3">
        <w:rPr>
          <w:sz w:val="20"/>
          <w:szCs w:val="20"/>
        </w:rPr>
        <w:t xml:space="preserve">, от </w:t>
      </w:r>
      <w:r w:rsidR="00A3341B" w:rsidRPr="00453C42">
        <w:rPr>
          <w:sz w:val="20"/>
          <w:szCs w:val="20"/>
        </w:rPr>
        <w:t>25</w:t>
      </w:r>
      <w:r w:rsidR="006F7D45" w:rsidRPr="006174F3">
        <w:rPr>
          <w:sz w:val="20"/>
          <w:szCs w:val="20"/>
        </w:rPr>
        <w:t>.</w:t>
      </w:r>
      <w:r w:rsidR="001D3C26" w:rsidRPr="006174F3">
        <w:rPr>
          <w:sz w:val="20"/>
          <w:szCs w:val="20"/>
        </w:rPr>
        <w:t>0</w:t>
      </w:r>
      <w:r w:rsidR="00A3341B" w:rsidRPr="00453C42">
        <w:rPr>
          <w:sz w:val="20"/>
          <w:szCs w:val="20"/>
        </w:rPr>
        <w:t>7</w:t>
      </w:r>
      <w:r w:rsidR="006F7D45" w:rsidRPr="006174F3">
        <w:rPr>
          <w:sz w:val="20"/>
          <w:szCs w:val="20"/>
        </w:rPr>
        <w:t>.202</w:t>
      </w:r>
      <w:r w:rsidR="001D3C26" w:rsidRPr="006174F3">
        <w:rPr>
          <w:sz w:val="20"/>
          <w:szCs w:val="20"/>
        </w:rPr>
        <w:t>3</w:t>
      </w:r>
      <w:r w:rsidR="006F7D45" w:rsidRPr="006174F3">
        <w:rPr>
          <w:sz w:val="20"/>
          <w:szCs w:val="20"/>
        </w:rPr>
        <w:t xml:space="preserve"> №</w:t>
      </w:r>
      <w:r w:rsidR="00A3341B" w:rsidRPr="00453C42">
        <w:rPr>
          <w:sz w:val="20"/>
          <w:szCs w:val="20"/>
        </w:rPr>
        <w:t>25</w:t>
      </w:r>
      <w:r w:rsidR="00146852">
        <w:rPr>
          <w:sz w:val="20"/>
          <w:szCs w:val="20"/>
        </w:rPr>
        <w:t>, от 28.</w:t>
      </w:r>
      <w:r w:rsidR="003257D0">
        <w:rPr>
          <w:sz w:val="20"/>
          <w:szCs w:val="20"/>
        </w:rPr>
        <w:t>0</w:t>
      </w:r>
      <w:r w:rsidR="00146852">
        <w:rPr>
          <w:sz w:val="20"/>
          <w:szCs w:val="20"/>
        </w:rPr>
        <w:t>5.202</w:t>
      </w:r>
      <w:r w:rsidR="003257D0">
        <w:rPr>
          <w:sz w:val="20"/>
          <w:szCs w:val="20"/>
        </w:rPr>
        <w:t>4</w:t>
      </w:r>
      <w:r w:rsidR="00146852">
        <w:rPr>
          <w:sz w:val="20"/>
          <w:szCs w:val="20"/>
        </w:rPr>
        <w:t xml:space="preserve"> №10</w:t>
      </w:r>
      <w:r w:rsidR="006F7D45" w:rsidRPr="006174F3">
        <w:rPr>
          <w:sz w:val="20"/>
          <w:szCs w:val="20"/>
        </w:rPr>
        <w:t>)</w:t>
      </w:r>
    </w:p>
    <w:p w:rsidR="0043245A" w:rsidRPr="006174F3" w:rsidRDefault="0043245A" w:rsidP="004025C0">
      <w:pPr>
        <w:ind w:right="-285"/>
      </w:pPr>
    </w:p>
    <w:p w:rsidR="0043245A" w:rsidRPr="006174F3" w:rsidRDefault="0043245A" w:rsidP="004025C0">
      <w:pPr>
        <w:ind w:right="-285"/>
      </w:pPr>
    </w:p>
    <w:p w:rsidR="0043245A" w:rsidRPr="006174F3" w:rsidRDefault="0043245A" w:rsidP="004025C0">
      <w:pPr>
        <w:tabs>
          <w:tab w:val="left" w:pos="2970"/>
          <w:tab w:val="left" w:pos="6555"/>
        </w:tabs>
        <w:ind w:right="-285"/>
      </w:pPr>
      <w:r w:rsidRPr="006174F3">
        <w:t>от 30.12.2016 г.</w:t>
      </w:r>
      <w:r w:rsidRPr="006174F3">
        <w:tab/>
      </w:r>
      <w:r w:rsidRPr="006174F3">
        <w:tab/>
        <w:t xml:space="preserve">                  </w:t>
      </w:r>
      <w:r w:rsidR="004025C0" w:rsidRPr="006174F3">
        <w:t xml:space="preserve">                                 </w:t>
      </w:r>
      <w:r w:rsidRPr="006174F3">
        <w:t>№  37</w:t>
      </w:r>
    </w:p>
    <w:p w:rsidR="0043245A" w:rsidRPr="006174F3" w:rsidRDefault="0043245A" w:rsidP="004025C0">
      <w:pPr>
        <w:ind w:right="-285"/>
      </w:pPr>
    </w:p>
    <w:p w:rsidR="0043245A" w:rsidRPr="006174F3" w:rsidRDefault="0043245A" w:rsidP="004025C0">
      <w:pPr>
        <w:ind w:right="-285"/>
      </w:pPr>
      <w:r w:rsidRPr="006174F3">
        <w:t>Об утверждении Порядка составления</w:t>
      </w:r>
      <w:r w:rsidR="006F7D45" w:rsidRPr="006174F3">
        <w:t xml:space="preserve"> </w:t>
      </w:r>
      <w:r w:rsidRPr="006174F3">
        <w:t>и</w:t>
      </w:r>
    </w:p>
    <w:p w:rsidR="0043245A" w:rsidRPr="006174F3" w:rsidRDefault="0043245A" w:rsidP="004025C0">
      <w:pPr>
        <w:ind w:right="-285"/>
      </w:pPr>
      <w:r w:rsidRPr="006174F3">
        <w:t>ведения сводной бюджетной росписи</w:t>
      </w:r>
    </w:p>
    <w:p w:rsidR="00F97752" w:rsidRPr="006174F3" w:rsidRDefault="0043245A" w:rsidP="004025C0">
      <w:pPr>
        <w:ind w:right="-285"/>
      </w:pPr>
      <w:r w:rsidRPr="006174F3">
        <w:t>бюджета</w:t>
      </w:r>
      <w:r w:rsidR="001D3C26" w:rsidRPr="006174F3">
        <w:t xml:space="preserve"> МО «Парабельский район»</w:t>
      </w:r>
      <w:r w:rsidRPr="006174F3">
        <w:t xml:space="preserve"> и бюджетных </w:t>
      </w:r>
    </w:p>
    <w:p w:rsidR="0043245A" w:rsidRPr="006174F3" w:rsidRDefault="0043245A" w:rsidP="004025C0">
      <w:pPr>
        <w:ind w:right="-285"/>
      </w:pPr>
      <w:r w:rsidRPr="006174F3">
        <w:t>росписей</w:t>
      </w:r>
      <w:r w:rsidR="00F97752" w:rsidRPr="006174F3">
        <w:t xml:space="preserve"> </w:t>
      </w:r>
      <w:r w:rsidRPr="006174F3">
        <w:t xml:space="preserve">главных распорядителей средств </w:t>
      </w:r>
    </w:p>
    <w:p w:rsidR="001D3C26" w:rsidRPr="006174F3" w:rsidRDefault="0043245A" w:rsidP="004025C0">
      <w:pPr>
        <w:ind w:right="-285"/>
      </w:pPr>
      <w:proofErr w:type="gramStart"/>
      <w:r w:rsidRPr="006174F3">
        <w:t>бюджета</w:t>
      </w:r>
      <w:r w:rsidR="001D3C26" w:rsidRPr="006174F3">
        <w:t xml:space="preserve"> МО «Парабельский район»</w:t>
      </w:r>
      <w:r w:rsidR="00016201" w:rsidRPr="006174F3">
        <w:t xml:space="preserve"> (главных</w:t>
      </w:r>
      <w:proofErr w:type="gramEnd"/>
    </w:p>
    <w:p w:rsidR="001D3C26" w:rsidRPr="006174F3" w:rsidRDefault="0043245A" w:rsidP="004025C0">
      <w:pPr>
        <w:ind w:right="-285"/>
      </w:pPr>
      <w:r w:rsidRPr="006174F3">
        <w:t>администраторов источников</w:t>
      </w:r>
      <w:r w:rsidR="00016201" w:rsidRPr="006174F3">
        <w:t xml:space="preserve"> финансирования</w:t>
      </w:r>
    </w:p>
    <w:p w:rsidR="0043245A" w:rsidRPr="006174F3" w:rsidRDefault="0043245A" w:rsidP="004025C0">
      <w:pPr>
        <w:ind w:right="-285"/>
      </w:pPr>
      <w:r w:rsidRPr="006174F3">
        <w:t xml:space="preserve"> дефицита</w:t>
      </w:r>
      <w:r w:rsidR="00016201" w:rsidRPr="006174F3">
        <w:t xml:space="preserve"> МО «Парабельский район»)</w:t>
      </w:r>
    </w:p>
    <w:p w:rsidR="0043245A" w:rsidRPr="006174F3" w:rsidRDefault="0043245A" w:rsidP="004025C0">
      <w:pPr>
        <w:ind w:right="-285"/>
      </w:pPr>
    </w:p>
    <w:p w:rsidR="0043245A" w:rsidRPr="006174F3" w:rsidRDefault="0043245A" w:rsidP="004025C0">
      <w:pPr>
        <w:pStyle w:val="ConsPlusTitle"/>
        <w:ind w:right="-285"/>
        <w:jc w:val="center"/>
        <w:rPr>
          <w:sz w:val="20"/>
          <w:szCs w:val="20"/>
        </w:rPr>
      </w:pPr>
    </w:p>
    <w:p w:rsidR="0043245A" w:rsidRPr="006174F3" w:rsidRDefault="0043245A" w:rsidP="004025C0">
      <w:pPr>
        <w:pStyle w:val="ConsPlusTitle"/>
        <w:ind w:right="-285"/>
        <w:jc w:val="center"/>
        <w:rPr>
          <w:sz w:val="20"/>
          <w:szCs w:val="20"/>
        </w:rPr>
      </w:pPr>
    </w:p>
    <w:p w:rsidR="006F7D45" w:rsidRPr="006174F3" w:rsidRDefault="00F97752" w:rsidP="004025C0">
      <w:pPr>
        <w:autoSpaceDE w:val="0"/>
        <w:autoSpaceDN w:val="0"/>
        <w:adjustRightInd w:val="0"/>
        <w:ind w:right="-285" w:firstLine="709"/>
        <w:jc w:val="both"/>
      </w:pPr>
      <w:r w:rsidRPr="006174F3">
        <w:t xml:space="preserve">В соответствии с </w:t>
      </w:r>
      <w:hyperlink r:id="rId7" w:history="1">
        <w:r w:rsidRPr="006174F3">
          <w:t>пунктом 1 статьи 217</w:t>
        </w:r>
      </w:hyperlink>
      <w:r w:rsidRPr="006174F3">
        <w:t xml:space="preserve"> и </w:t>
      </w:r>
      <w:hyperlink r:id="rId8" w:history="1">
        <w:r w:rsidRPr="006174F3">
          <w:t>пунктом 1 статьи 219.1</w:t>
        </w:r>
      </w:hyperlink>
      <w:r w:rsidRPr="006174F3">
        <w:t xml:space="preserve"> Бюджетного кодекса Российской Федерации, положением «О бюджетном процессе в муниципальном образовании «Парабельский район», утвержденным решением Думы Парабельского района от 26.05.2011 №19,</w:t>
      </w:r>
      <w:r w:rsidR="006F7D45" w:rsidRPr="006174F3">
        <w:t xml:space="preserve"> </w:t>
      </w:r>
    </w:p>
    <w:p w:rsidR="00B353D2" w:rsidRPr="006174F3" w:rsidRDefault="00B353D2" w:rsidP="004025C0">
      <w:pPr>
        <w:autoSpaceDE w:val="0"/>
        <w:autoSpaceDN w:val="0"/>
        <w:adjustRightInd w:val="0"/>
        <w:ind w:right="-285" w:firstLine="709"/>
        <w:jc w:val="both"/>
      </w:pPr>
    </w:p>
    <w:p w:rsidR="0043245A" w:rsidRPr="006174F3" w:rsidRDefault="006F7D45" w:rsidP="004025C0">
      <w:pPr>
        <w:widowControl w:val="0"/>
        <w:autoSpaceDE w:val="0"/>
        <w:autoSpaceDN w:val="0"/>
        <w:adjustRightInd w:val="0"/>
        <w:ind w:right="-285" w:firstLine="540"/>
        <w:jc w:val="both"/>
      </w:pPr>
      <w:r w:rsidRPr="006174F3">
        <w:t>ПРИКАЗЫВАЮ:</w:t>
      </w:r>
    </w:p>
    <w:p w:rsidR="0043245A" w:rsidRPr="006174F3" w:rsidRDefault="0043245A" w:rsidP="004025C0">
      <w:pPr>
        <w:widowControl w:val="0"/>
        <w:autoSpaceDE w:val="0"/>
        <w:autoSpaceDN w:val="0"/>
        <w:adjustRightInd w:val="0"/>
        <w:ind w:right="-285" w:firstLine="540"/>
        <w:jc w:val="both"/>
      </w:pPr>
    </w:p>
    <w:p w:rsidR="0043245A" w:rsidRPr="006174F3" w:rsidRDefault="0043245A" w:rsidP="004025C0">
      <w:pPr>
        <w:widowControl w:val="0"/>
        <w:autoSpaceDE w:val="0"/>
        <w:autoSpaceDN w:val="0"/>
        <w:adjustRightInd w:val="0"/>
        <w:ind w:right="-285" w:firstLine="540"/>
        <w:jc w:val="both"/>
      </w:pPr>
      <w:r w:rsidRPr="006174F3">
        <w:t xml:space="preserve">1. Утвердить прилагаемый </w:t>
      </w:r>
      <w:hyperlink w:anchor="Par33" w:history="1">
        <w:r w:rsidRPr="006174F3">
          <w:t>Порядок</w:t>
        </w:r>
      </w:hyperlink>
      <w:r w:rsidRPr="006174F3">
        <w:t xml:space="preserve"> составления и ведения сводной бюджетной росписи бюджета </w:t>
      </w:r>
      <w:r w:rsidR="001D3C26" w:rsidRPr="006174F3">
        <w:t xml:space="preserve">МО «Парабельский район» </w:t>
      </w:r>
      <w:r w:rsidRPr="006174F3">
        <w:t xml:space="preserve">и бюджетных росписей главных распорядителей средств бюджета </w:t>
      </w:r>
      <w:r w:rsidR="001D3C26" w:rsidRPr="006174F3">
        <w:t xml:space="preserve">МО «Парабельский район» </w:t>
      </w:r>
      <w:r w:rsidRPr="006174F3">
        <w:t>(главных администраторов источников финансирования дефицита бюджета</w:t>
      </w:r>
      <w:r w:rsidR="001D3C26" w:rsidRPr="006174F3">
        <w:t xml:space="preserve"> МО «Парабельский район»</w:t>
      </w:r>
      <w:r w:rsidRPr="006174F3">
        <w:t>).</w:t>
      </w:r>
    </w:p>
    <w:p w:rsidR="0043245A" w:rsidRPr="006174F3" w:rsidRDefault="0043245A" w:rsidP="004025C0">
      <w:pPr>
        <w:ind w:right="-285" w:firstLine="540"/>
        <w:jc w:val="both"/>
      </w:pPr>
      <w:r w:rsidRPr="006174F3">
        <w:t>2. Признать утратившим силу Приказ по МКУ ОУФ – ФО администрации Парабельского района Томской области от 06.12.2012 года №41 «Об утверждении Порядка составления и ведения сводной бюджетной росписи районного бюджета и бюджетных росписей главных распорядителей средств районного бюджета (главных администраторов источников финансирования дефицита районного бюджета)»</w:t>
      </w:r>
      <w:r w:rsidR="006F7D45" w:rsidRPr="006174F3">
        <w:t>.</w:t>
      </w:r>
    </w:p>
    <w:p w:rsidR="0043245A" w:rsidRPr="006174F3" w:rsidRDefault="0043245A" w:rsidP="004025C0">
      <w:pPr>
        <w:widowControl w:val="0"/>
        <w:autoSpaceDE w:val="0"/>
        <w:autoSpaceDN w:val="0"/>
        <w:adjustRightInd w:val="0"/>
        <w:ind w:right="-285" w:firstLine="540"/>
        <w:jc w:val="both"/>
      </w:pPr>
      <w:r w:rsidRPr="006174F3">
        <w:t xml:space="preserve">2. </w:t>
      </w:r>
      <w:proofErr w:type="gramStart"/>
      <w:r w:rsidRPr="006174F3">
        <w:t>Контроль за</w:t>
      </w:r>
      <w:proofErr w:type="gramEnd"/>
      <w:r w:rsidRPr="006174F3">
        <w:t xml:space="preserve"> исполнением настоящего Приказа возложить на заместителя руководителя Муниципального казенного учреждения Органа управления финансами – Финансового отдела администрации Парабельского района Томской области А.А. Бут.</w:t>
      </w:r>
    </w:p>
    <w:p w:rsidR="0043245A" w:rsidRPr="006174F3" w:rsidRDefault="0043245A" w:rsidP="004025C0">
      <w:pPr>
        <w:widowControl w:val="0"/>
        <w:autoSpaceDE w:val="0"/>
        <w:autoSpaceDN w:val="0"/>
        <w:adjustRightInd w:val="0"/>
        <w:ind w:right="-285" w:firstLine="540"/>
        <w:jc w:val="both"/>
      </w:pPr>
      <w:r w:rsidRPr="006174F3">
        <w:t>3. Настоящий приказ вступает в силу с 01.01.2017 года.</w:t>
      </w:r>
    </w:p>
    <w:p w:rsidR="0043245A" w:rsidRPr="006174F3" w:rsidRDefault="0043245A" w:rsidP="004025C0">
      <w:pPr>
        <w:widowControl w:val="0"/>
        <w:autoSpaceDE w:val="0"/>
        <w:autoSpaceDN w:val="0"/>
        <w:adjustRightInd w:val="0"/>
        <w:ind w:right="-285" w:firstLine="540"/>
        <w:jc w:val="both"/>
      </w:pPr>
    </w:p>
    <w:p w:rsidR="0043245A" w:rsidRPr="006174F3" w:rsidRDefault="0043245A" w:rsidP="004025C0">
      <w:pPr>
        <w:widowControl w:val="0"/>
        <w:autoSpaceDE w:val="0"/>
        <w:autoSpaceDN w:val="0"/>
        <w:adjustRightInd w:val="0"/>
        <w:ind w:right="-285" w:firstLine="540"/>
        <w:jc w:val="both"/>
      </w:pPr>
    </w:p>
    <w:p w:rsidR="0043245A" w:rsidRPr="006174F3" w:rsidRDefault="0043245A" w:rsidP="004025C0">
      <w:pPr>
        <w:widowControl w:val="0"/>
        <w:autoSpaceDE w:val="0"/>
        <w:autoSpaceDN w:val="0"/>
        <w:adjustRightInd w:val="0"/>
        <w:ind w:right="-285" w:firstLine="540"/>
        <w:jc w:val="both"/>
      </w:pPr>
    </w:p>
    <w:p w:rsidR="0043245A" w:rsidRPr="006174F3" w:rsidRDefault="0043245A" w:rsidP="004025C0">
      <w:pPr>
        <w:widowControl w:val="0"/>
        <w:autoSpaceDE w:val="0"/>
        <w:autoSpaceDN w:val="0"/>
        <w:adjustRightInd w:val="0"/>
        <w:ind w:right="-285" w:firstLine="540"/>
        <w:jc w:val="both"/>
      </w:pPr>
    </w:p>
    <w:p w:rsidR="0043245A" w:rsidRPr="006174F3" w:rsidRDefault="0043245A" w:rsidP="004025C0">
      <w:pPr>
        <w:pStyle w:val="ConsPlusNormal"/>
        <w:ind w:right="-285"/>
        <w:outlineLvl w:val="1"/>
        <w:rPr>
          <w:rFonts w:ascii="Times New Roman" w:hAnsi="Times New Roman" w:cs="Times New Roman"/>
          <w:sz w:val="24"/>
          <w:szCs w:val="24"/>
        </w:rPr>
      </w:pPr>
      <w:r w:rsidRPr="006174F3">
        <w:rPr>
          <w:rFonts w:ascii="Times New Roman" w:hAnsi="Times New Roman" w:cs="Times New Roman"/>
          <w:sz w:val="24"/>
          <w:szCs w:val="24"/>
        </w:rPr>
        <w:t xml:space="preserve">Руководитель              </w:t>
      </w:r>
      <w:r w:rsidR="005642FE" w:rsidRPr="006174F3">
        <w:rPr>
          <w:rFonts w:ascii="Times New Roman" w:hAnsi="Times New Roman" w:cs="Times New Roman"/>
          <w:sz w:val="24"/>
          <w:szCs w:val="24"/>
        </w:rPr>
        <w:t xml:space="preserve">                 </w:t>
      </w:r>
      <w:r w:rsidRPr="006174F3">
        <w:rPr>
          <w:rFonts w:ascii="Times New Roman" w:hAnsi="Times New Roman" w:cs="Times New Roman"/>
          <w:sz w:val="24"/>
          <w:szCs w:val="24"/>
        </w:rPr>
        <w:t xml:space="preserve">                                                                           Т.М. Шибаева</w:t>
      </w:r>
    </w:p>
    <w:p w:rsidR="0043245A" w:rsidRPr="006174F3" w:rsidRDefault="0043245A" w:rsidP="004025C0">
      <w:pPr>
        <w:pStyle w:val="ConsPlusNormal"/>
        <w:ind w:right="-285"/>
        <w:outlineLvl w:val="1"/>
        <w:rPr>
          <w:rFonts w:ascii="Times New Roman" w:hAnsi="Times New Roman" w:cs="Times New Roman"/>
          <w:sz w:val="24"/>
          <w:szCs w:val="24"/>
        </w:rPr>
      </w:pPr>
    </w:p>
    <w:p w:rsidR="0043245A" w:rsidRPr="006174F3" w:rsidRDefault="0043245A" w:rsidP="004025C0">
      <w:pPr>
        <w:pStyle w:val="ConsPlusNormal"/>
        <w:ind w:right="-285"/>
        <w:outlineLvl w:val="1"/>
        <w:rPr>
          <w:rFonts w:ascii="Times New Roman" w:hAnsi="Times New Roman" w:cs="Times New Roman"/>
          <w:sz w:val="24"/>
          <w:szCs w:val="24"/>
        </w:rPr>
      </w:pPr>
    </w:p>
    <w:p w:rsidR="0043245A" w:rsidRPr="006174F3" w:rsidRDefault="0043245A" w:rsidP="004025C0">
      <w:pPr>
        <w:ind w:right="-285"/>
      </w:pPr>
    </w:p>
    <w:p w:rsidR="0043245A" w:rsidRPr="006174F3" w:rsidRDefault="005642FE" w:rsidP="004025C0">
      <w:pPr>
        <w:ind w:right="-285"/>
      </w:pPr>
      <w:r w:rsidRPr="006174F3">
        <w:t xml:space="preserve">          </w:t>
      </w:r>
      <w:r w:rsidR="0043245A" w:rsidRPr="006174F3">
        <w:t xml:space="preserve">С приказом </w:t>
      </w:r>
      <w:proofErr w:type="gramStart"/>
      <w:r w:rsidR="0043245A" w:rsidRPr="006174F3">
        <w:t>ознакомлены</w:t>
      </w:r>
      <w:proofErr w:type="gramEnd"/>
      <w:r w:rsidR="0043245A" w:rsidRPr="006174F3">
        <w:t xml:space="preserve">:                             </w:t>
      </w:r>
      <w:r w:rsidRPr="006174F3">
        <w:t xml:space="preserve">                                           </w:t>
      </w:r>
      <w:r w:rsidR="0043245A" w:rsidRPr="006174F3">
        <w:t xml:space="preserve">                        А.А. Бут</w:t>
      </w:r>
    </w:p>
    <w:p w:rsidR="0043245A" w:rsidRPr="006174F3" w:rsidRDefault="0043245A" w:rsidP="004025C0">
      <w:pPr>
        <w:ind w:left="6372" w:right="-285" w:firstLine="708"/>
      </w:pPr>
    </w:p>
    <w:p w:rsidR="00B6085D" w:rsidRPr="006174F3" w:rsidRDefault="0043245A" w:rsidP="004025C0">
      <w:pPr>
        <w:pStyle w:val="ConsPlusNormal"/>
        <w:ind w:right="-285"/>
        <w:jc w:val="right"/>
        <w:outlineLvl w:val="1"/>
        <w:rPr>
          <w:rFonts w:ascii="Times New Roman" w:hAnsi="Times New Roman" w:cs="Times New Roman"/>
        </w:rPr>
      </w:pPr>
      <w:r w:rsidRPr="006174F3">
        <w:rPr>
          <w:rFonts w:ascii="Times New Roman" w:hAnsi="Times New Roman" w:cs="Times New Roman"/>
          <w:sz w:val="24"/>
          <w:szCs w:val="24"/>
        </w:rPr>
        <w:br w:type="page"/>
      </w:r>
      <w:r w:rsidR="00B6085D" w:rsidRPr="006174F3">
        <w:rPr>
          <w:rFonts w:ascii="Times New Roman" w:hAnsi="Times New Roman" w:cs="Times New Roman"/>
        </w:rPr>
        <w:lastRenderedPageBreak/>
        <w:t xml:space="preserve">Приложение </w:t>
      </w:r>
    </w:p>
    <w:p w:rsidR="00B6085D" w:rsidRPr="006174F3" w:rsidRDefault="00B6085D" w:rsidP="004025C0">
      <w:pPr>
        <w:pStyle w:val="ConsPlusNormal"/>
        <w:ind w:right="-285"/>
        <w:jc w:val="right"/>
        <w:rPr>
          <w:rFonts w:ascii="Times New Roman" w:hAnsi="Times New Roman" w:cs="Times New Roman"/>
        </w:rPr>
      </w:pPr>
      <w:r w:rsidRPr="006174F3">
        <w:rPr>
          <w:rFonts w:ascii="Times New Roman" w:hAnsi="Times New Roman" w:cs="Times New Roman"/>
        </w:rPr>
        <w:t xml:space="preserve">к Приказу по МКУ ОУФ – ФО </w:t>
      </w:r>
      <w:r w:rsidR="0043245A" w:rsidRPr="006174F3">
        <w:rPr>
          <w:rFonts w:ascii="Times New Roman" w:hAnsi="Times New Roman" w:cs="Times New Roman"/>
        </w:rPr>
        <w:t>администрации</w:t>
      </w:r>
      <w:r w:rsidRPr="006174F3">
        <w:rPr>
          <w:rFonts w:ascii="Times New Roman" w:hAnsi="Times New Roman" w:cs="Times New Roman"/>
        </w:rPr>
        <w:t xml:space="preserve"> </w:t>
      </w:r>
    </w:p>
    <w:p w:rsidR="00B6085D" w:rsidRPr="006174F3" w:rsidRDefault="0043245A" w:rsidP="004025C0">
      <w:pPr>
        <w:pStyle w:val="ConsPlusNormal"/>
        <w:ind w:right="-285"/>
        <w:jc w:val="right"/>
        <w:rPr>
          <w:rFonts w:ascii="Times New Roman" w:hAnsi="Times New Roman" w:cs="Times New Roman"/>
        </w:rPr>
      </w:pPr>
      <w:r w:rsidRPr="006174F3">
        <w:rPr>
          <w:rFonts w:ascii="Times New Roman" w:hAnsi="Times New Roman" w:cs="Times New Roman"/>
        </w:rPr>
        <w:t xml:space="preserve">Парабельского </w:t>
      </w:r>
      <w:r w:rsidR="00B6085D" w:rsidRPr="006174F3">
        <w:rPr>
          <w:rFonts w:ascii="Times New Roman" w:hAnsi="Times New Roman" w:cs="Times New Roman"/>
        </w:rPr>
        <w:t>р</w:t>
      </w:r>
      <w:r w:rsidRPr="006174F3">
        <w:rPr>
          <w:rFonts w:ascii="Times New Roman" w:hAnsi="Times New Roman" w:cs="Times New Roman"/>
        </w:rPr>
        <w:t>айо</w:t>
      </w:r>
      <w:r w:rsidR="00B6085D" w:rsidRPr="006174F3">
        <w:rPr>
          <w:rFonts w:ascii="Times New Roman" w:hAnsi="Times New Roman" w:cs="Times New Roman"/>
        </w:rPr>
        <w:t>на Томской области</w:t>
      </w:r>
    </w:p>
    <w:p w:rsidR="00B6085D" w:rsidRPr="006174F3" w:rsidRDefault="00B6085D" w:rsidP="004025C0">
      <w:pPr>
        <w:pStyle w:val="ConsPlusNormal"/>
        <w:ind w:right="-285"/>
        <w:jc w:val="right"/>
        <w:rPr>
          <w:rFonts w:ascii="Times New Roman" w:hAnsi="Times New Roman" w:cs="Times New Roman"/>
        </w:rPr>
      </w:pPr>
      <w:r w:rsidRPr="006174F3">
        <w:rPr>
          <w:rFonts w:ascii="Times New Roman" w:hAnsi="Times New Roman" w:cs="Times New Roman"/>
        </w:rPr>
        <w:t>от 30.12.2016 N 37</w:t>
      </w:r>
    </w:p>
    <w:p w:rsidR="00B6085D" w:rsidRPr="006174F3" w:rsidRDefault="00B6085D" w:rsidP="004025C0">
      <w:pPr>
        <w:pStyle w:val="ConsPlusTitle"/>
        <w:ind w:right="-285"/>
        <w:jc w:val="center"/>
        <w:outlineLvl w:val="0"/>
      </w:pPr>
    </w:p>
    <w:p w:rsidR="00B6085D" w:rsidRPr="006174F3" w:rsidRDefault="00B6085D" w:rsidP="004025C0">
      <w:pPr>
        <w:pStyle w:val="ConsPlusTitle"/>
        <w:ind w:right="-285"/>
        <w:jc w:val="center"/>
        <w:outlineLvl w:val="0"/>
      </w:pPr>
      <w:r w:rsidRPr="006174F3">
        <w:t>ПОРЯДОК</w:t>
      </w:r>
    </w:p>
    <w:p w:rsidR="00B6085D" w:rsidRPr="006174F3" w:rsidRDefault="00B6085D" w:rsidP="004025C0">
      <w:pPr>
        <w:pStyle w:val="ConsPlusTitle"/>
        <w:ind w:right="-285"/>
        <w:jc w:val="center"/>
      </w:pPr>
      <w:proofErr w:type="gramStart"/>
      <w:r w:rsidRPr="006174F3">
        <w:t>СОСТАВЛЕНИЯ И ВЕДЕНИЯ СВОДНОЙ БЮДЖЕТНОЙ РОСПИСИ БЮДЖЕТА</w:t>
      </w:r>
      <w:r w:rsidR="00C146D3" w:rsidRPr="006174F3">
        <w:t xml:space="preserve"> МО «ПАРАБЕЛЬСКИЙ РАЙОН»</w:t>
      </w:r>
      <w:r w:rsidRPr="006174F3">
        <w:t xml:space="preserve"> И БЮДЖЕТНЫХ РОСПИСЕЙ ГЛАВНЫХ РАСПОРЯДИТЕЛЕЙ СРЕДСТВ </w:t>
      </w:r>
      <w:r w:rsidR="00C146D3" w:rsidRPr="006174F3">
        <w:t>МО «ПАРАБЕЛЬСКИЙ РАЙОН»</w:t>
      </w:r>
      <w:r w:rsidR="006F7D45" w:rsidRPr="006174F3">
        <w:t xml:space="preserve"> </w:t>
      </w:r>
      <w:r w:rsidRPr="006174F3">
        <w:t>(ГЛАВНЫХ АДМИНИСТРАТОРОВ ИСТОЧНИКОВ</w:t>
      </w:r>
      <w:proofErr w:type="gramEnd"/>
    </w:p>
    <w:p w:rsidR="00B6085D" w:rsidRPr="006174F3" w:rsidRDefault="00B6085D" w:rsidP="004025C0">
      <w:pPr>
        <w:pStyle w:val="ConsPlusTitle"/>
        <w:ind w:right="-285"/>
        <w:jc w:val="center"/>
      </w:pPr>
      <w:proofErr w:type="gramStart"/>
      <w:r w:rsidRPr="006174F3">
        <w:t xml:space="preserve">ФИНАНСИРОВАНИЯ ДЕФИЦИТА </w:t>
      </w:r>
      <w:r w:rsidR="00C146D3" w:rsidRPr="006174F3">
        <w:t>МО «ПАРАБЕЛЬСКИЙ РАЙОН»</w:t>
      </w:r>
      <w:r w:rsidRPr="006174F3">
        <w:t>)</w:t>
      </w:r>
      <w:proofErr w:type="gramEnd"/>
    </w:p>
    <w:p w:rsidR="00B6085D" w:rsidRPr="006174F3" w:rsidRDefault="00B6085D" w:rsidP="004025C0">
      <w:pPr>
        <w:pStyle w:val="ConsPlusNormal"/>
        <w:ind w:right="-285"/>
        <w:jc w:val="both"/>
        <w:rPr>
          <w:rFonts w:ascii="Times New Roman" w:hAnsi="Times New Roman" w:cs="Times New Roman"/>
          <w:sz w:val="24"/>
          <w:szCs w:val="24"/>
        </w:rPr>
      </w:pPr>
    </w:p>
    <w:p w:rsidR="00B6085D" w:rsidRPr="006174F3" w:rsidRDefault="00B6085D" w:rsidP="004025C0">
      <w:pPr>
        <w:pStyle w:val="ConsPlusNormal"/>
        <w:ind w:right="-285"/>
        <w:jc w:val="center"/>
        <w:outlineLvl w:val="1"/>
        <w:rPr>
          <w:rFonts w:ascii="Times New Roman" w:hAnsi="Times New Roman" w:cs="Times New Roman"/>
          <w:sz w:val="24"/>
          <w:szCs w:val="24"/>
        </w:rPr>
      </w:pPr>
      <w:r w:rsidRPr="006174F3">
        <w:rPr>
          <w:rFonts w:ascii="Times New Roman" w:hAnsi="Times New Roman" w:cs="Times New Roman"/>
          <w:sz w:val="24"/>
          <w:szCs w:val="24"/>
        </w:rPr>
        <w:t>1. ОБЩИЕ ПОЛОЖЕНИЯ</w:t>
      </w:r>
    </w:p>
    <w:p w:rsidR="00B6085D" w:rsidRPr="006174F3" w:rsidRDefault="00B6085D" w:rsidP="004025C0">
      <w:pPr>
        <w:pStyle w:val="ConsPlusNormal"/>
        <w:ind w:right="-285"/>
        <w:jc w:val="both"/>
        <w:rPr>
          <w:rFonts w:ascii="Times New Roman" w:hAnsi="Times New Roman" w:cs="Times New Roman"/>
          <w:sz w:val="24"/>
          <w:szCs w:val="24"/>
        </w:rPr>
      </w:pPr>
    </w:p>
    <w:p w:rsidR="00B6085D" w:rsidRPr="006174F3" w:rsidRDefault="00641B13" w:rsidP="004025C0">
      <w:pPr>
        <w:pStyle w:val="ConsPlusNormal"/>
        <w:ind w:right="-285"/>
        <w:jc w:val="both"/>
        <w:rPr>
          <w:rFonts w:ascii="Times New Roman" w:hAnsi="Times New Roman" w:cs="Times New Roman"/>
          <w:sz w:val="24"/>
          <w:szCs w:val="24"/>
        </w:rPr>
      </w:pPr>
      <w:proofErr w:type="gramStart"/>
      <w:r w:rsidRPr="006174F3">
        <w:rPr>
          <w:rFonts w:ascii="Times New Roman" w:hAnsi="Times New Roman" w:cs="Times New Roman"/>
          <w:sz w:val="24"/>
          <w:szCs w:val="24"/>
        </w:rPr>
        <w:t xml:space="preserve">Настоящий Порядок разработан в соответствии с Бюджетным </w:t>
      </w:r>
      <w:hyperlink r:id="rId9" w:history="1">
        <w:r w:rsidRPr="006174F3">
          <w:rPr>
            <w:rFonts w:ascii="Times New Roman" w:hAnsi="Times New Roman" w:cs="Times New Roman"/>
            <w:sz w:val="24"/>
            <w:szCs w:val="24"/>
          </w:rPr>
          <w:t>кодексом</w:t>
        </w:r>
      </w:hyperlink>
      <w:r w:rsidRPr="006174F3">
        <w:rPr>
          <w:rFonts w:ascii="Times New Roman" w:hAnsi="Times New Roman" w:cs="Times New Roman"/>
          <w:sz w:val="24"/>
          <w:szCs w:val="24"/>
        </w:rPr>
        <w:t xml:space="preserve"> Российской Федерации, решением Думы Парабельского района от 26.05.2011 №19 «Об утверждении Положения «О бюджетном процессе в муниципальном образовании «Парабельский район»</w:t>
      </w:r>
      <w:r w:rsidR="00DD67B8" w:rsidRPr="006174F3">
        <w:rPr>
          <w:rFonts w:ascii="Times New Roman" w:hAnsi="Times New Roman" w:cs="Times New Roman"/>
          <w:sz w:val="24"/>
          <w:szCs w:val="24"/>
        </w:rPr>
        <w:t xml:space="preserve"> (далее – решение Думы от 26.05.2011 №19)</w:t>
      </w:r>
      <w:r w:rsidRPr="006174F3">
        <w:rPr>
          <w:rFonts w:ascii="Times New Roman" w:hAnsi="Times New Roman" w:cs="Times New Roman"/>
          <w:sz w:val="24"/>
          <w:szCs w:val="24"/>
        </w:rPr>
        <w:t xml:space="preserve"> в целях организации исполнения </w:t>
      </w:r>
      <w:r w:rsidR="00826E78" w:rsidRPr="006174F3">
        <w:rPr>
          <w:rFonts w:ascii="Times New Roman" w:hAnsi="Times New Roman" w:cs="Times New Roman"/>
          <w:sz w:val="24"/>
          <w:szCs w:val="24"/>
        </w:rPr>
        <w:t xml:space="preserve">бюджета </w:t>
      </w:r>
      <w:r w:rsidR="00CB5E4C" w:rsidRPr="006174F3">
        <w:rPr>
          <w:rFonts w:ascii="Times New Roman" w:hAnsi="Times New Roman" w:cs="Times New Roman"/>
          <w:sz w:val="24"/>
          <w:szCs w:val="24"/>
        </w:rPr>
        <w:t>МО «Парабельский район» (далее – районный бюджет)</w:t>
      </w:r>
      <w:r w:rsidRPr="006174F3">
        <w:rPr>
          <w:rFonts w:ascii="Times New Roman" w:hAnsi="Times New Roman" w:cs="Times New Roman"/>
          <w:sz w:val="24"/>
          <w:szCs w:val="24"/>
        </w:rPr>
        <w:t xml:space="preserve"> по расходам и источникам финансирования дефицита районного бюджета и определяет правила составления и ведения сводной</w:t>
      </w:r>
      <w:proofErr w:type="gramEnd"/>
      <w:r w:rsidRPr="006174F3">
        <w:rPr>
          <w:rFonts w:ascii="Times New Roman" w:hAnsi="Times New Roman" w:cs="Times New Roman"/>
          <w:sz w:val="24"/>
          <w:szCs w:val="24"/>
        </w:rPr>
        <w:t xml:space="preserve"> </w:t>
      </w:r>
      <w:proofErr w:type="gramStart"/>
      <w:r w:rsidRPr="006174F3">
        <w:rPr>
          <w:rFonts w:ascii="Times New Roman" w:hAnsi="Times New Roman" w:cs="Times New Roman"/>
          <w:sz w:val="24"/>
          <w:szCs w:val="24"/>
        </w:rPr>
        <w:t>бюджетной росписи районного бюджета и бюджетных росписей главных распорядителей средств районного бюджета (далее - главные распорядители) (главных администраторов источников финансирования дефицита районного бюджета (далее - главные администраторы</w:t>
      </w:r>
      <w:r w:rsidRPr="006174F3">
        <w:t xml:space="preserve"> </w:t>
      </w:r>
      <w:r w:rsidRPr="006174F3">
        <w:rPr>
          <w:rFonts w:ascii="Times New Roman" w:hAnsi="Times New Roman" w:cs="Times New Roman"/>
          <w:sz w:val="24"/>
          <w:szCs w:val="24"/>
        </w:rPr>
        <w:t>источников).</w:t>
      </w:r>
      <w:proofErr w:type="gramEnd"/>
    </w:p>
    <w:p w:rsidR="00B6085D" w:rsidRPr="006174F3" w:rsidRDefault="00B6085D" w:rsidP="004025C0">
      <w:pPr>
        <w:pStyle w:val="ConsPlusNormal"/>
        <w:ind w:right="-285"/>
        <w:jc w:val="both"/>
        <w:rPr>
          <w:rFonts w:ascii="Times New Roman" w:hAnsi="Times New Roman" w:cs="Times New Roman"/>
          <w:sz w:val="24"/>
          <w:szCs w:val="24"/>
        </w:rPr>
      </w:pPr>
      <w:r w:rsidRPr="006174F3">
        <w:rPr>
          <w:rFonts w:ascii="Times New Roman" w:hAnsi="Times New Roman" w:cs="Times New Roman"/>
          <w:sz w:val="24"/>
          <w:szCs w:val="24"/>
        </w:rPr>
        <w:t xml:space="preserve">Составление и ведение сводной бюджетной росписи районного бюджета и бюджетных росписей главных распорядителей (главных администраторов источников) осуществляются с использованием комплекса АЦК - Автоматизированного Центра </w:t>
      </w:r>
      <w:proofErr w:type="gramStart"/>
      <w:r w:rsidRPr="006174F3">
        <w:rPr>
          <w:rFonts w:ascii="Times New Roman" w:hAnsi="Times New Roman" w:cs="Times New Roman"/>
          <w:sz w:val="24"/>
          <w:szCs w:val="24"/>
        </w:rPr>
        <w:t>Контроля за</w:t>
      </w:r>
      <w:proofErr w:type="gramEnd"/>
      <w:r w:rsidRPr="006174F3">
        <w:rPr>
          <w:rFonts w:ascii="Times New Roman" w:hAnsi="Times New Roman" w:cs="Times New Roman"/>
          <w:sz w:val="24"/>
          <w:szCs w:val="24"/>
        </w:rPr>
        <w:t xml:space="preserve"> исполнением районного бюджета (далее - автоматизированная система).</w:t>
      </w:r>
    </w:p>
    <w:p w:rsidR="00B6085D" w:rsidRPr="006174F3" w:rsidRDefault="00641B13" w:rsidP="004025C0">
      <w:pPr>
        <w:pStyle w:val="ConsPlusNormal"/>
        <w:ind w:right="-285"/>
        <w:jc w:val="both"/>
        <w:rPr>
          <w:rFonts w:ascii="Times New Roman" w:hAnsi="Times New Roman" w:cs="Times New Roman"/>
          <w:sz w:val="24"/>
          <w:szCs w:val="24"/>
        </w:rPr>
      </w:pPr>
      <w:proofErr w:type="gramStart"/>
      <w:r w:rsidRPr="006174F3">
        <w:rPr>
          <w:rFonts w:ascii="Times New Roman" w:hAnsi="Times New Roman" w:cs="Times New Roman"/>
          <w:sz w:val="24"/>
          <w:szCs w:val="24"/>
        </w:rPr>
        <w:t>Информация, необходимая для составления и ведения сводной бюджетной росписи районного бюджета и бюджетных росписей главных распорядителей (главных администраторов источников), вводится в автоматизированную систему соответственно Муниципальным казенным учреждением Органом управления финансами - Финансовым отделом администрации Парабельского района Томской области (далее - МКУ ОУФ - ФО), главными распорядителями (главными администраторами источников) в рублях в соответствии с настоящим порядком.</w:t>
      </w:r>
      <w:proofErr w:type="gramEnd"/>
    </w:p>
    <w:p w:rsidR="00B6085D" w:rsidRPr="006174F3" w:rsidRDefault="00B6085D" w:rsidP="004025C0">
      <w:pPr>
        <w:pStyle w:val="ConsPlusNormal"/>
        <w:ind w:right="-285"/>
        <w:jc w:val="both"/>
        <w:rPr>
          <w:rFonts w:ascii="Times New Roman" w:hAnsi="Times New Roman" w:cs="Times New Roman"/>
          <w:sz w:val="24"/>
          <w:szCs w:val="24"/>
        </w:rPr>
      </w:pPr>
    </w:p>
    <w:p w:rsidR="00431F9C" w:rsidRPr="004555C4" w:rsidRDefault="00431F9C" w:rsidP="004025C0">
      <w:pPr>
        <w:autoSpaceDE w:val="0"/>
        <w:autoSpaceDN w:val="0"/>
        <w:adjustRightInd w:val="0"/>
        <w:ind w:right="-285" w:firstLine="709"/>
        <w:jc w:val="center"/>
      </w:pPr>
      <w:r w:rsidRPr="004555C4">
        <w:t>2. СОСТАВ СВОДНОЙ БЮДЖЕТНОЙ РОСПИСИ РАЙОННОГО БЮДЖЕТА,</w:t>
      </w:r>
    </w:p>
    <w:p w:rsidR="00431F9C" w:rsidRPr="006174F3" w:rsidRDefault="00431F9C" w:rsidP="004025C0">
      <w:pPr>
        <w:autoSpaceDE w:val="0"/>
        <w:autoSpaceDN w:val="0"/>
        <w:adjustRightInd w:val="0"/>
        <w:ind w:right="-285" w:firstLine="709"/>
        <w:jc w:val="center"/>
      </w:pPr>
      <w:r w:rsidRPr="004555C4">
        <w:t>ПОРЯДОК ЕЕ СОСТАВЛЕНИЯ И УТВЕРЖДЕНИЯ</w:t>
      </w:r>
    </w:p>
    <w:p w:rsidR="00431F9C" w:rsidRPr="006174F3" w:rsidRDefault="00431F9C" w:rsidP="004025C0">
      <w:pPr>
        <w:autoSpaceDE w:val="0"/>
        <w:autoSpaceDN w:val="0"/>
        <w:adjustRightInd w:val="0"/>
        <w:ind w:right="-285" w:firstLine="709"/>
        <w:jc w:val="both"/>
      </w:pPr>
    </w:p>
    <w:p w:rsidR="00431F9C" w:rsidRPr="006174F3" w:rsidRDefault="00431F9C" w:rsidP="004025C0">
      <w:pPr>
        <w:autoSpaceDE w:val="0"/>
        <w:autoSpaceDN w:val="0"/>
        <w:adjustRightInd w:val="0"/>
        <w:ind w:right="-285" w:firstLine="709"/>
        <w:jc w:val="both"/>
      </w:pPr>
      <w:r w:rsidRPr="006174F3">
        <w:t>1. Сводная бюджетная роспись районного бюджета (далее - сводная роспись) составляется МКУ ОУФ - ФО по форме согласно приложению 1 к настоящему Порядку и включает:</w:t>
      </w:r>
    </w:p>
    <w:p w:rsidR="00431F9C" w:rsidRPr="006174F3" w:rsidRDefault="00431F9C" w:rsidP="004025C0">
      <w:pPr>
        <w:autoSpaceDE w:val="0"/>
        <w:autoSpaceDN w:val="0"/>
        <w:adjustRightInd w:val="0"/>
        <w:ind w:right="-285" w:firstLine="709"/>
        <w:jc w:val="both"/>
      </w:pPr>
      <w:proofErr w:type="gramStart"/>
      <w:r w:rsidRPr="006174F3">
        <w:t>бюджетные ассигнования по расходам районного бюджета на финансовый год и на плановый период в разрезе главных распорядителей, разделов, подразделов, целевых статей (муниципальных программ и непрограммных направлений деятельности), групп и подгрупп видов расходов классификации расходов бюджетов;</w:t>
      </w:r>
      <w:proofErr w:type="gramEnd"/>
    </w:p>
    <w:p w:rsidR="00431F9C" w:rsidRPr="006174F3" w:rsidRDefault="00431F9C" w:rsidP="004025C0">
      <w:pPr>
        <w:autoSpaceDE w:val="0"/>
        <w:autoSpaceDN w:val="0"/>
        <w:adjustRightInd w:val="0"/>
        <w:ind w:right="-285" w:firstLine="709"/>
        <w:jc w:val="both"/>
      </w:pPr>
      <w:proofErr w:type="gramStart"/>
      <w:r w:rsidRPr="006174F3">
        <w:t>бюджетные ассигнования по источникам финансирования дефицита районного бюджета на финансовый год и на плановый период в разрезе кодов классификации источников финансирования дефицитов бюджетов, кроме операций по управлению остатками средств на едином счете районного бюджета.</w:t>
      </w:r>
      <w:proofErr w:type="gramEnd"/>
    </w:p>
    <w:p w:rsidR="00431F9C" w:rsidRPr="006174F3" w:rsidRDefault="00431F9C" w:rsidP="004025C0">
      <w:pPr>
        <w:autoSpaceDE w:val="0"/>
        <w:autoSpaceDN w:val="0"/>
        <w:adjustRightInd w:val="0"/>
        <w:ind w:right="-285" w:firstLine="709"/>
        <w:jc w:val="both"/>
      </w:pPr>
      <w:r w:rsidRPr="006174F3">
        <w:t xml:space="preserve">2. Сводная роспись утверждается руководителем </w:t>
      </w:r>
      <w:r w:rsidR="002A3379" w:rsidRPr="006174F3">
        <w:t xml:space="preserve"> </w:t>
      </w:r>
      <w:r w:rsidRPr="006174F3">
        <w:t>МКУ ОУФ - ФО.</w:t>
      </w:r>
    </w:p>
    <w:p w:rsidR="00262563" w:rsidRPr="006174F3" w:rsidRDefault="00262563" w:rsidP="00262563">
      <w:pPr>
        <w:autoSpaceDE w:val="0"/>
        <w:autoSpaceDN w:val="0"/>
        <w:adjustRightInd w:val="0"/>
        <w:ind w:firstLine="709"/>
        <w:jc w:val="both"/>
      </w:pPr>
      <w:r w:rsidRPr="006174F3">
        <w:t xml:space="preserve">Сводная роспись на очередной финансовый год и на плановый период утверждается в связи с принятием решения о бюджете МО «Парабельский район» на очередной финансовый год и на плановый период до начала очередного финансового года, за исключением случаев, предусмотренных </w:t>
      </w:r>
      <w:hyperlink r:id="rId10" w:history="1">
        <w:r w:rsidRPr="006174F3">
          <w:t>статьей 32</w:t>
        </w:r>
      </w:hyperlink>
      <w:r w:rsidRPr="006174F3">
        <w:t xml:space="preserve"> Решения Думы от 26.05.2011 №19.</w:t>
      </w:r>
    </w:p>
    <w:p w:rsidR="00262563" w:rsidRPr="006174F3" w:rsidRDefault="00262563" w:rsidP="00262563">
      <w:pPr>
        <w:autoSpaceDE w:val="0"/>
        <w:autoSpaceDN w:val="0"/>
        <w:adjustRightInd w:val="0"/>
        <w:ind w:right="-285" w:firstLine="709"/>
        <w:jc w:val="both"/>
      </w:pPr>
      <w:r w:rsidRPr="006174F3">
        <w:lastRenderedPageBreak/>
        <w:t>3. Утвержденные показатели сводной росписи на очередной финансовый год и на плановый период должны соответствовать решению о бюджете МО «Парабельский район» на очередной финансовый год и на плановый период.</w:t>
      </w:r>
    </w:p>
    <w:p w:rsidR="00431F9C" w:rsidRPr="001F6E10" w:rsidRDefault="00D74F1E" w:rsidP="00262563">
      <w:pPr>
        <w:autoSpaceDE w:val="0"/>
        <w:autoSpaceDN w:val="0"/>
        <w:adjustRightInd w:val="0"/>
        <w:ind w:right="-285" w:firstLine="709"/>
        <w:jc w:val="both"/>
        <w:rPr>
          <w:highlight w:val="green"/>
        </w:rPr>
      </w:pPr>
      <w:proofErr w:type="gramStart"/>
      <w:r w:rsidRPr="006174F3">
        <w:t>Показатели сводной росписи текущего финансового года и планового периода, утвержденные до принятия решения о бюджете МО «Парабельский район» на очередной финансовый год и на плановый период</w:t>
      </w:r>
      <w:r w:rsidRPr="00A12F65">
        <w:t>, прекращают свое действие 31 дек</w:t>
      </w:r>
      <w:r>
        <w:t>абря текущего финансового года.</w:t>
      </w:r>
      <w:proofErr w:type="gramEnd"/>
    </w:p>
    <w:p w:rsidR="001F6E10" w:rsidRPr="00D74F1E" w:rsidRDefault="00431F9C" w:rsidP="009463BA">
      <w:pPr>
        <w:tabs>
          <w:tab w:val="left" w:pos="709"/>
        </w:tabs>
        <w:autoSpaceDE w:val="0"/>
        <w:autoSpaceDN w:val="0"/>
        <w:adjustRightInd w:val="0"/>
        <w:ind w:right="-283" w:firstLine="709"/>
        <w:jc w:val="both"/>
      </w:pPr>
      <w:r w:rsidRPr="00D74F1E">
        <w:t xml:space="preserve">4. </w:t>
      </w:r>
      <w:r w:rsidR="001F6E10" w:rsidRPr="00D74F1E">
        <w:t xml:space="preserve">Сводная роспись на начало очередного финансового года и планового периода, </w:t>
      </w:r>
      <w:proofErr w:type="gramStart"/>
      <w:r w:rsidR="001F6E10" w:rsidRPr="00D74F1E">
        <w:t>на конец</w:t>
      </w:r>
      <w:proofErr w:type="gramEnd"/>
      <w:r w:rsidR="001F6E10" w:rsidRPr="00D74F1E">
        <w:t xml:space="preserve"> отчетного финансового года и планового периода утверждается в рублях (с двумя десятичными знаками после запятой).</w:t>
      </w:r>
    </w:p>
    <w:p w:rsidR="001F6E10" w:rsidRPr="00656001" w:rsidRDefault="001F6E10" w:rsidP="009463BA">
      <w:pPr>
        <w:tabs>
          <w:tab w:val="left" w:pos="709"/>
        </w:tabs>
        <w:autoSpaceDE w:val="0"/>
        <w:autoSpaceDN w:val="0"/>
        <w:adjustRightInd w:val="0"/>
        <w:ind w:right="-283" w:firstLine="709"/>
        <w:jc w:val="both"/>
      </w:pPr>
      <w:r w:rsidRPr="00D74F1E">
        <w:t>В течение текущего финансового года, в случае проведения Контрольно-счетным органом муниципального образования «Парабельский район» контрольных и экспертно-аналитических мероприятий, сводная роспись утверждается в рублях (с двумя десятичными знаками после запятой).</w:t>
      </w:r>
    </w:p>
    <w:p w:rsidR="00431F9C" w:rsidRPr="006174F3" w:rsidRDefault="00431F9C" w:rsidP="001F6E10">
      <w:pPr>
        <w:autoSpaceDE w:val="0"/>
        <w:autoSpaceDN w:val="0"/>
        <w:adjustRightInd w:val="0"/>
        <w:ind w:right="-285" w:firstLine="709"/>
        <w:jc w:val="both"/>
      </w:pPr>
      <w:r w:rsidRPr="00656001">
        <w:t>Сводная роспись по состоянию на 31 д</w:t>
      </w:r>
      <w:r w:rsidRPr="006174F3">
        <w:t xml:space="preserve">екабря отчетного финансового года </w:t>
      </w:r>
      <w:proofErr w:type="gramStart"/>
      <w:r w:rsidRPr="006174F3">
        <w:t>составляется и утверждается</w:t>
      </w:r>
      <w:proofErr w:type="gramEnd"/>
      <w:r w:rsidRPr="006174F3">
        <w:t xml:space="preserve"> до 20 марта текущего финансового года.</w:t>
      </w:r>
    </w:p>
    <w:p w:rsidR="00431F9C" w:rsidRPr="006174F3" w:rsidRDefault="00431F9C" w:rsidP="004025C0">
      <w:pPr>
        <w:autoSpaceDE w:val="0"/>
        <w:autoSpaceDN w:val="0"/>
        <w:adjustRightInd w:val="0"/>
        <w:ind w:right="-285" w:firstLine="709"/>
        <w:jc w:val="both"/>
      </w:pPr>
      <w:r w:rsidRPr="006174F3">
        <w:t xml:space="preserve">5. Сводная роспись размещается МКУ ОУФ - ФО на едином портале бюджетной системы Российской Федерации в соответствии с </w:t>
      </w:r>
      <w:hyperlink r:id="rId11" w:history="1">
        <w:r w:rsidRPr="006174F3">
          <w:t>приказом</w:t>
        </w:r>
      </w:hyperlink>
      <w:r w:rsidRPr="006174F3">
        <w:t xml:space="preserve"> Министерства финансов Российской Федерации от 28.12.2016 №243н "О составе и порядке размещения и предоставления информации на едином портале бюджетной системы Российской Федерации".</w:t>
      </w:r>
    </w:p>
    <w:p w:rsidR="00B6085D" w:rsidRPr="006174F3" w:rsidRDefault="00431F9C" w:rsidP="004025C0">
      <w:pPr>
        <w:pStyle w:val="ConsPlusNormal"/>
        <w:ind w:right="-285" w:firstLine="709"/>
        <w:jc w:val="both"/>
        <w:rPr>
          <w:rFonts w:ascii="Times New Roman" w:hAnsi="Times New Roman" w:cs="Times New Roman"/>
          <w:sz w:val="24"/>
          <w:szCs w:val="24"/>
        </w:rPr>
      </w:pPr>
      <w:r w:rsidRPr="006174F3">
        <w:rPr>
          <w:rFonts w:ascii="Times New Roman" w:hAnsi="Times New Roman" w:cs="Times New Roman"/>
          <w:sz w:val="24"/>
          <w:szCs w:val="24"/>
        </w:rPr>
        <w:t>Утвержденная сводная роспись представляется руководителем МКУ ОУФ - ФО для сведения в Думу Парабельского района, Контрольно-счетный орган муниципального образования «Парабельский район».</w:t>
      </w:r>
    </w:p>
    <w:p w:rsidR="00B6085D" w:rsidRPr="006174F3" w:rsidRDefault="00B6085D" w:rsidP="004025C0">
      <w:pPr>
        <w:pStyle w:val="ConsPlusNormal"/>
        <w:ind w:right="-285"/>
        <w:jc w:val="both"/>
        <w:rPr>
          <w:rFonts w:ascii="Times New Roman" w:hAnsi="Times New Roman" w:cs="Times New Roman"/>
          <w:sz w:val="24"/>
          <w:szCs w:val="24"/>
        </w:rPr>
      </w:pPr>
    </w:p>
    <w:p w:rsidR="00B6085D" w:rsidRPr="006174F3" w:rsidRDefault="00B6085D" w:rsidP="004025C0">
      <w:pPr>
        <w:pStyle w:val="ConsPlusNormal"/>
        <w:ind w:right="-285"/>
        <w:jc w:val="center"/>
        <w:outlineLvl w:val="1"/>
        <w:rPr>
          <w:rFonts w:ascii="Times New Roman" w:hAnsi="Times New Roman" w:cs="Times New Roman"/>
          <w:sz w:val="24"/>
          <w:szCs w:val="24"/>
        </w:rPr>
      </w:pPr>
      <w:r w:rsidRPr="006174F3">
        <w:rPr>
          <w:rFonts w:ascii="Times New Roman" w:hAnsi="Times New Roman" w:cs="Times New Roman"/>
          <w:sz w:val="24"/>
          <w:szCs w:val="24"/>
        </w:rPr>
        <w:t>3. ЛИМИТЫ БЮДЖЕТНЫХ ОБЯЗАТЕЛЬСТВ</w:t>
      </w:r>
    </w:p>
    <w:p w:rsidR="00B6085D" w:rsidRPr="006174F3" w:rsidRDefault="00B6085D" w:rsidP="004025C0">
      <w:pPr>
        <w:pStyle w:val="ConsPlusNormal"/>
        <w:ind w:right="-285"/>
        <w:jc w:val="both"/>
        <w:rPr>
          <w:rFonts w:ascii="Times New Roman" w:hAnsi="Times New Roman" w:cs="Times New Roman"/>
          <w:sz w:val="24"/>
          <w:szCs w:val="24"/>
        </w:rPr>
      </w:pPr>
    </w:p>
    <w:p w:rsidR="00B6085D" w:rsidRPr="006174F3" w:rsidRDefault="00B6085D" w:rsidP="004025C0">
      <w:pPr>
        <w:pStyle w:val="ConsPlusNormal"/>
        <w:ind w:right="-285" w:firstLine="709"/>
        <w:jc w:val="both"/>
        <w:rPr>
          <w:rFonts w:ascii="Times New Roman" w:hAnsi="Times New Roman" w:cs="Times New Roman"/>
          <w:sz w:val="24"/>
          <w:szCs w:val="24"/>
        </w:rPr>
      </w:pPr>
      <w:r w:rsidRPr="006174F3">
        <w:rPr>
          <w:rFonts w:ascii="Times New Roman" w:hAnsi="Times New Roman" w:cs="Times New Roman"/>
          <w:sz w:val="24"/>
          <w:szCs w:val="24"/>
        </w:rPr>
        <w:t>6. Лимиты бюджетных обязательств утверждаются в разрезе главных распорядителей, разделов, подразделов, целевых статей</w:t>
      </w:r>
      <w:r w:rsidR="00431F9C" w:rsidRPr="006174F3">
        <w:rPr>
          <w:rFonts w:ascii="Times New Roman" w:hAnsi="Times New Roman" w:cs="Times New Roman"/>
          <w:sz w:val="24"/>
          <w:szCs w:val="24"/>
        </w:rPr>
        <w:t xml:space="preserve"> (муниципальных программ и непрограммных направлений деятельности)</w:t>
      </w:r>
      <w:r w:rsidRPr="006174F3">
        <w:rPr>
          <w:rFonts w:ascii="Times New Roman" w:hAnsi="Times New Roman" w:cs="Times New Roman"/>
          <w:sz w:val="24"/>
          <w:szCs w:val="24"/>
        </w:rPr>
        <w:t>, групп и подгрупп видов расходов классификации расходов бюджетов.</w:t>
      </w:r>
    </w:p>
    <w:p w:rsidR="00B6085D" w:rsidRPr="006174F3" w:rsidRDefault="00B6085D" w:rsidP="004025C0">
      <w:pPr>
        <w:pStyle w:val="ConsPlusNormal"/>
        <w:ind w:right="-285" w:firstLine="709"/>
        <w:jc w:val="both"/>
        <w:rPr>
          <w:rFonts w:ascii="Times New Roman" w:hAnsi="Times New Roman" w:cs="Times New Roman"/>
          <w:sz w:val="24"/>
          <w:szCs w:val="24"/>
        </w:rPr>
      </w:pPr>
      <w:r w:rsidRPr="006174F3">
        <w:rPr>
          <w:rFonts w:ascii="Times New Roman" w:hAnsi="Times New Roman" w:cs="Times New Roman"/>
          <w:sz w:val="24"/>
          <w:szCs w:val="24"/>
        </w:rPr>
        <w:t xml:space="preserve">7. </w:t>
      </w:r>
      <w:hyperlink w:anchor="P378" w:history="1">
        <w:r w:rsidRPr="006174F3">
          <w:rPr>
            <w:rFonts w:ascii="Times New Roman" w:hAnsi="Times New Roman" w:cs="Times New Roman"/>
            <w:sz w:val="24"/>
            <w:szCs w:val="24"/>
          </w:rPr>
          <w:t>Лимиты</w:t>
        </w:r>
      </w:hyperlink>
      <w:r w:rsidRPr="006174F3">
        <w:rPr>
          <w:rFonts w:ascii="Times New Roman" w:hAnsi="Times New Roman" w:cs="Times New Roman"/>
          <w:sz w:val="24"/>
          <w:szCs w:val="24"/>
        </w:rPr>
        <w:t xml:space="preserve"> бюджетных обязательств на очередной финансовый год и на плановый период утверждаются руководителем МКУ ОУФ - ФО одновременно с утверждением показателей сводной росписи на очередной финансовый год и на плановый период по форме согласно приложению 2 к настоящему Порядку.</w:t>
      </w:r>
    </w:p>
    <w:p w:rsidR="00431F9C" w:rsidRPr="006174F3" w:rsidRDefault="00431F9C" w:rsidP="004025C0">
      <w:pPr>
        <w:autoSpaceDE w:val="0"/>
        <w:autoSpaceDN w:val="0"/>
        <w:adjustRightInd w:val="0"/>
        <w:ind w:right="-285" w:firstLine="709"/>
        <w:jc w:val="both"/>
      </w:pPr>
      <w:r w:rsidRPr="006174F3">
        <w:t xml:space="preserve">8. Лимиты бюджетных обязательств утверждаются в пределах бюджетных ассигнований, установленных решением о </w:t>
      </w:r>
      <w:r w:rsidR="00F66638" w:rsidRPr="006174F3">
        <w:t xml:space="preserve">бюджете МО «Парабельский район» </w:t>
      </w:r>
      <w:r w:rsidRPr="006174F3">
        <w:t>на очередной финансовый год и на плановый период.</w:t>
      </w:r>
    </w:p>
    <w:p w:rsidR="00431F9C" w:rsidRPr="0055474E" w:rsidRDefault="00431F9C" w:rsidP="004025C0">
      <w:pPr>
        <w:autoSpaceDE w:val="0"/>
        <w:autoSpaceDN w:val="0"/>
        <w:adjustRightInd w:val="0"/>
        <w:ind w:right="-285" w:firstLine="709"/>
        <w:jc w:val="both"/>
      </w:pPr>
      <w:r w:rsidRPr="0055474E">
        <w:t>Лимиты бюджетных обязательств не утверждаются по:</w:t>
      </w:r>
    </w:p>
    <w:p w:rsidR="00431F9C" w:rsidRPr="0055474E" w:rsidRDefault="00431F9C" w:rsidP="004025C0">
      <w:pPr>
        <w:autoSpaceDE w:val="0"/>
        <w:autoSpaceDN w:val="0"/>
        <w:adjustRightInd w:val="0"/>
        <w:ind w:right="-285" w:firstLine="709"/>
        <w:jc w:val="both"/>
      </w:pPr>
      <w:r w:rsidRPr="0055474E">
        <w:t xml:space="preserve">расходам, финансовое обеспечение которых осуществляется при выполнении условий, установленных решением о </w:t>
      </w:r>
      <w:r w:rsidR="00060774" w:rsidRPr="0055474E">
        <w:t>бюджете МО «Парабельский район»</w:t>
      </w:r>
      <w:r w:rsidRPr="0055474E">
        <w:t xml:space="preserve"> на очередной финансовый год и на плановый период;</w:t>
      </w:r>
    </w:p>
    <w:p w:rsidR="00B6085D" w:rsidRDefault="00431F9C" w:rsidP="004025C0">
      <w:pPr>
        <w:pStyle w:val="ConsPlusNormal"/>
        <w:ind w:right="-285" w:firstLine="709"/>
        <w:jc w:val="both"/>
        <w:rPr>
          <w:rFonts w:ascii="Times New Roman" w:hAnsi="Times New Roman" w:cs="Times New Roman"/>
          <w:sz w:val="24"/>
          <w:szCs w:val="24"/>
        </w:rPr>
      </w:pPr>
      <w:r w:rsidRPr="0055474E">
        <w:rPr>
          <w:rFonts w:ascii="Times New Roman" w:hAnsi="Times New Roman" w:cs="Times New Roman"/>
          <w:sz w:val="24"/>
          <w:szCs w:val="24"/>
        </w:rPr>
        <w:t>бюджетным ассигнованиям, зарезервированным в районном бюджете на очередной финансовый год и на плановый период (вид расходов классификации расходов бюджетов 870 «Резервные средства</w:t>
      </w:r>
      <w:r w:rsidRPr="006174F3">
        <w:rPr>
          <w:rFonts w:ascii="Times New Roman" w:hAnsi="Times New Roman" w:cs="Times New Roman"/>
          <w:sz w:val="24"/>
          <w:szCs w:val="24"/>
        </w:rPr>
        <w:t>»).</w:t>
      </w:r>
    </w:p>
    <w:p w:rsidR="001F6E10" w:rsidRPr="006174F3" w:rsidRDefault="00D74F1E" w:rsidP="001F6E10">
      <w:pPr>
        <w:autoSpaceDE w:val="0"/>
        <w:autoSpaceDN w:val="0"/>
        <w:adjustRightInd w:val="0"/>
        <w:ind w:right="-285" w:firstLine="709"/>
        <w:jc w:val="both"/>
      </w:pPr>
      <w:proofErr w:type="gramStart"/>
      <w:r w:rsidRPr="00A12F65">
        <w:t xml:space="preserve">Лимиты бюджетных обязательств текущего финансового года и планового периода, утвержденные </w:t>
      </w:r>
      <w:r>
        <w:t>д</w:t>
      </w:r>
      <w:r w:rsidRPr="006174F3">
        <w:t xml:space="preserve">о принятия решения о бюджете МО «Парабельский район» </w:t>
      </w:r>
      <w:r w:rsidRPr="00A12F65">
        <w:t>на очередной финансовый год и на плановый период, прекращают свое действие 31 декабря текущего финансового года.</w:t>
      </w:r>
      <w:proofErr w:type="gramEnd"/>
    </w:p>
    <w:p w:rsidR="00B6085D" w:rsidRPr="006174F3" w:rsidRDefault="00B6085D" w:rsidP="004025C0">
      <w:pPr>
        <w:pStyle w:val="ConsPlusNormal"/>
        <w:ind w:right="-285"/>
        <w:jc w:val="both"/>
        <w:rPr>
          <w:rFonts w:ascii="Times New Roman" w:hAnsi="Times New Roman" w:cs="Times New Roman"/>
          <w:sz w:val="24"/>
          <w:szCs w:val="24"/>
        </w:rPr>
      </w:pPr>
    </w:p>
    <w:p w:rsidR="00B6085D" w:rsidRPr="004555C4" w:rsidRDefault="00B6085D" w:rsidP="004025C0">
      <w:pPr>
        <w:pStyle w:val="ConsPlusNormal"/>
        <w:ind w:right="-285"/>
        <w:jc w:val="center"/>
        <w:outlineLvl w:val="1"/>
        <w:rPr>
          <w:rFonts w:ascii="Times New Roman" w:hAnsi="Times New Roman" w:cs="Times New Roman"/>
          <w:sz w:val="24"/>
          <w:szCs w:val="24"/>
        </w:rPr>
      </w:pPr>
      <w:r w:rsidRPr="004555C4">
        <w:rPr>
          <w:rFonts w:ascii="Times New Roman" w:hAnsi="Times New Roman" w:cs="Times New Roman"/>
          <w:sz w:val="24"/>
          <w:szCs w:val="24"/>
        </w:rPr>
        <w:t>4. ДОВЕДЕНИЕ ПОКАЗАТЕЛЕЙ СВОДНОЙ РОСПИСИ И ЛИМИТОВ</w:t>
      </w:r>
    </w:p>
    <w:p w:rsidR="00B6085D" w:rsidRPr="006174F3" w:rsidRDefault="00B6085D" w:rsidP="004025C0">
      <w:pPr>
        <w:pStyle w:val="ConsPlusNormal"/>
        <w:ind w:right="-285"/>
        <w:jc w:val="center"/>
        <w:rPr>
          <w:rFonts w:ascii="Times New Roman" w:hAnsi="Times New Roman" w:cs="Times New Roman"/>
          <w:sz w:val="24"/>
          <w:szCs w:val="24"/>
        </w:rPr>
      </w:pPr>
      <w:r w:rsidRPr="004555C4">
        <w:rPr>
          <w:rFonts w:ascii="Times New Roman" w:hAnsi="Times New Roman" w:cs="Times New Roman"/>
          <w:sz w:val="24"/>
          <w:szCs w:val="24"/>
        </w:rPr>
        <w:t>БЮДЖЕТНЫХ ОБЯЗАТЕЛЬСТВ ДО ГЛАВНЫХ РАСПОРЯДИТЕЛЕЙ</w:t>
      </w:r>
    </w:p>
    <w:p w:rsidR="00B6085D" w:rsidRPr="006174F3" w:rsidRDefault="00B6085D" w:rsidP="004025C0">
      <w:pPr>
        <w:pStyle w:val="ConsPlusNormal"/>
        <w:ind w:right="-285"/>
        <w:jc w:val="center"/>
        <w:rPr>
          <w:rFonts w:ascii="Times New Roman" w:hAnsi="Times New Roman" w:cs="Times New Roman"/>
          <w:sz w:val="24"/>
          <w:szCs w:val="24"/>
        </w:rPr>
      </w:pPr>
      <w:r w:rsidRPr="006174F3">
        <w:rPr>
          <w:rFonts w:ascii="Times New Roman" w:hAnsi="Times New Roman" w:cs="Times New Roman"/>
          <w:sz w:val="24"/>
          <w:szCs w:val="24"/>
        </w:rPr>
        <w:t>(ГЛАВНЫХ АДМИНИСТРАТОРОВ ИСТОЧНИКОВ)</w:t>
      </w:r>
    </w:p>
    <w:p w:rsidR="00B6085D" w:rsidRPr="006174F3" w:rsidRDefault="00B6085D" w:rsidP="004025C0">
      <w:pPr>
        <w:pStyle w:val="ConsPlusNormal"/>
        <w:ind w:right="-285"/>
        <w:jc w:val="both"/>
        <w:rPr>
          <w:rFonts w:ascii="Times New Roman" w:hAnsi="Times New Roman" w:cs="Times New Roman"/>
          <w:sz w:val="24"/>
          <w:szCs w:val="24"/>
        </w:rPr>
      </w:pPr>
    </w:p>
    <w:p w:rsidR="00B6085D" w:rsidRPr="006174F3" w:rsidRDefault="00B6085D" w:rsidP="004025C0">
      <w:pPr>
        <w:pStyle w:val="ConsPlusNormal"/>
        <w:ind w:right="-285" w:firstLine="709"/>
        <w:jc w:val="both"/>
        <w:rPr>
          <w:rFonts w:ascii="Times New Roman" w:hAnsi="Times New Roman" w:cs="Times New Roman"/>
          <w:sz w:val="24"/>
          <w:szCs w:val="24"/>
        </w:rPr>
      </w:pPr>
      <w:bookmarkStart w:id="1" w:name="P78"/>
      <w:bookmarkEnd w:id="1"/>
      <w:r w:rsidRPr="006174F3">
        <w:rPr>
          <w:rFonts w:ascii="Times New Roman" w:hAnsi="Times New Roman" w:cs="Times New Roman"/>
          <w:sz w:val="24"/>
          <w:szCs w:val="24"/>
        </w:rPr>
        <w:t xml:space="preserve">9. МКУ ОУФ - ФО до начала очередного финансового года, за исключением случаев, </w:t>
      </w:r>
      <w:r w:rsidRPr="006174F3">
        <w:rPr>
          <w:rFonts w:ascii="Times New Roman" w:hAnsi="Times New Roman" w:cs="Times New Roman"/>
          <w:sz w:val="24"/>
          <w:szCs w:val="24"/>
        </w:rPr>
        <w:lastRenderedPageBreak/>
        <w:t xml:space="preserve">предусмотренных </w:t>
      </w:r>
      <w:hyperlink r:id="rId12" w:history="1">
        <w:r w:rsidRPr="006174F3">
          <w:rPr>
            <w:rFonts w:ascii="Times New Roman" w:hAnsi="Times New Roman" w:cs="Times New Roman"/>
            <w:sz w:val="24"/>
            <w:szCs w:val="24"/>
          </w:rPr>
          <w:t xml:space="preserve">статьей </w:t>
        </w:r>
      </w:hyperlink>
      <w:r w:rsidRPr="006174F3">
        <w:rPr>
          <w:rFonts w:ascii="Times New Roman" w:hAnsi="Times New Roman" w:cs="Times New Roman"/>
          <w:sz w:val="24"/>
          <w:szCs w:val="24"/>
        </w:rPr>
        <w:t xml:space="preserve">32 </w:t>
      </w:r>
      <w:r w:rsidRPr="006174F3">
        <w:rPr>
          <w:rFonts w:ascii="Times New Roman" w:hAnsi="Times New Roman" w:cs="Times New Roman"/>
          <w:kern w:val="2"/>
          <w:sz w:val="24"/>
          <w:szCs w:val="24"/>
        </w:rPr>
        <w:t xml:space="preserve">решения Думы </w:t>
      </w:r>
      <w:r w:rsidR="00431F9C" w:rsidRPr="006174F3">
        <w:rPr>
          <w:rFonts w:ascii="Times New Roman" w:hAnsi="Times New Roman" w:cs="Times New Roman"/>
          <w:sz w:val="24"/>
          <w:szCs w:val="24"/>
        </w:rPr>
        <w:t>от 26.05.2011 № 19</w:t>
      </w:r>
      <w:r w:rsidRPr="006174F3">
        <w:rPr>
          <w:rFonts w:ascii="Times New Roman" w:hAnsi="Times New Roman" w:cs="Times New Roman"/>
          <w:sz w:val="24"/>
          <w:szCs w:val="24"/>
        </w:rPr>
        <w:t>:</w:t>
      </w:r>
    </w:p>
    <w:p w:rsidR="00B6085D" w:rsidRPr="006174F3" w:rsidRDefault="00B6085D" w:rsidP="004025C0">
      <w:pPr>
        <w:pStyle w:val="ConsPlusNormal"/>
        <w:ind w:right="-285" w:firstLine="709"/>
        <w:jc w:val="both"/>
        <w:rPr>
          <w:rFonts w:ascii="Times New Roman" w:hAnsi="Times New Roman" w:cs="Times New Roman"/>
          <w:sz w:val="24"/>
          <w:szCs w:val="24"/>
        </w:rPr>
      </w:pPr>
      <w:r w:rsidRPr="006174F3">
        <w:rPr>
          <w:rFonts w:ascii="Times New Roman" w:hAnsi="Times New Roman" w:cs="Times New Roman"/>
          <w:sz w:val="24"/>
          <w:szCs w:val="24"/>
        </w:rPr>
        <w:t xml:space="preserve">направляет главным распорядителям (главным администраторам источников) утвержденные показатели сводной </w:t>
      </w:r>
      <w:hyperlink w:anchor="P466" w:history="1">
        <w:r w:rsidRPr="006174F3">
          <w:rPr>
            <w:rFonts w:ascii="Times New Roman" w:hAnsi="Times New Roman" w:cs="Times New Roman"/>
            <w:sz w:val="24"/>
            <w:szCs w:val="24"/>
          </w:rPr>
          <w:t>росписи</w:t>
        </w:r>
      </w:hyperlink>
      <w:r w:rsidRPr="006174F3">
        <w:rPr>
          <w:rFonts w:ascii="Times New Roman" w:hAnsi="Times New Roman" w:cs="Times New Roman"/>
          <w:sz w:val="24"/>
          <w:szCs w:val="24"/>
        </w:rPr>
        <w:t xml:space="preserve"> и лимиты бюджетных обязательств на очередной финансовый год и на плановый период по соответствующему главному распорядителю (главному администратору источников) на бумажном носителе по форме согласно приложению 3 к настоящему Порядку;</w:t>
      </w:r>
    </w:p>
    <w:p w:rsidR="00B6085D" w:rsidRPr="006174F3" w:rsidRDefault="00B6085D" w:rsidP="004025C0">
      <w:pPr>
        <w:pStyle w:val="ConsPlusNormal"/>
        <w:ind w:right="-285" w:firstLine="709"/>
        <w:jc w:val="both"/>
        <w:rPr>
          <w:rFonts w:ascii="Times New Roman" w:hAnsi="Times New Roman" w:cs="Times New Roman"/>
          <w:sz w:val="24"/>
          <w:szCs w:val="24"/>
        </w:rPr>
      </w:pPr>
      <w:proofErr w:type="gramStart"/>
      <w:r w:rsidRPr="006174F3">
        <w:rPr>
          <w:rFonts w:ascii="Times New Roman" w:hAnsi="Times New Roman" w:cs="Times New Roman"/>
          <w:sz w:val="24"/>
          <w:szCs w:val="24"/>
        </w:rPr>
        <w:t>формирует в автоматизированной системе и доводит</w:t>
      </w:r>
      <w:proofErr w:type="gramEnd"/>
      <w:r w:rsidRPr="006174F3">
        <w:rPr>
          <w:rFonts w:ascii="Times New Roman" w:hAnsi="Times New Roman" w:cs="Times New Roman"/>
          <w:sz w:val="24"/>
          <w:szCs w:val="24"/>
        </w:rPr>
        <w:t xml:space="preserve"> до главных распорядителей (главных администраторов источников) электронные документы:</w:t>
      </w:r>
    </w:p>
    <w:p w:rsidR="0000045C" w:rsidRPr="006174F3" w:rsidRDefault="00B6085D" w:rsidP="004025C0">
      <w:pPr>
        <w:autoSpaceDE w:val="0"/>
        <w:autoSpaceDN w:val="0"/>
        <w:adjustRightInd w:val="0"/>
        <w:ind w:right="-285" w:firstLine="709"/>
        <w:jc w:val="both"/>
      </w:pPr>
      <w:r w:rsidRPr="006174F3">
        <w:t xml:space="preserve">"Уведомление о бюджетных назначениях", предназначенное для ввода бюджетных ассигнований по расходам районного бюджета и лимитов бюджетных обязательств на очередной финансовый год и на плановый период по соответствующему главному распорядителю. Документ формируется в разрезе разделов, подразделов, целевых статей, </w:t>
      </w:r>
      <w:r w:rsidR="0000045C" w:rsidRPr="006174F3">
        <w:t>групп, подгрупп видов расходов классификации расходов бюджетов и дополнительных кодов расходов:</w:t>
      </w:r>
    </w:p>
    <w:p w:rsidR="0000045C" w:rsidRPr="006174F3" w:rsidRDefault="0000045C" w:rsidP="004025C0">
      <w:pPr>
        <w:autoSpaceDE w:val="0"/>
        <w:autoSpaceDN w:val="0"/>
        <w:adjustRightInd w:val="0"/>
        <w:ind w:right="-285" w:firstLine="709"/>
        <w:jc w:val="both"/>
      </w:pPr>
      <w:r w:rsidRPr="006174F3">
        <w:t>Доп ФК – дополнительный функциональный код;</w:t>
      </w:r>
    </w:p>
    <w:p w:rsidR="0000045C" w:rsidRPr="006174F3" w:rsidRDefault="0000045C" w:rsidP="004025C0">
      <w:pPr>
        <w:autoSpaceDE w:val="0"/>
        <w:autoSpaceDN w:val="0"/>
        <w:adjustRightInd w:val="0"/>
        <w:ind w:right="-285" w:firstLine="709"/>
        <w:jc w:val="both"/>
      </w:pPr>
      <w:r w:rsidRPr="006174F3">
        <w:t xml:space="preserve">Доп </w:t>
      </w:r>
      <w:proofErr w:type="gramStart"/>
      <w:r w:rsidRPr="006174F3">
        <w:t>ЭК</w:t>
      </w:r>
      <w:proofErr w:type="gramEnd"/>
      <w:r w:rsidRPr="006174F3">
        <w:t xml:space="preserve"> – дополнительный экономический код;</w:t>
      </w:r>
    </w:p>
    <w:p w:rsidR="00B6085D" w:rsidRPr="006174F3" w:rsidRDefault="0000045C" w:rsidP="004025C0">
      <w:pPr>
        <w:pStyle w:val="ConsPlusNormal"/>
        <w:ind w:right="-285" w:firstLine="709"/>
        <w:jc w:val="both"/>
        <w:rPr>
          <w:rFonts w:ascii="Times New Roman" w:hAnsi="Times New Roman" w:cs="Times New Roman"/>
          <w:sz w:val="24"/>
          <w:szCs w:val="24"/>
        </w:rPr>
      </w:pPr>
      <w:r w:rsidRPr="006174F3">
        <w:rPr>
          <w:rFonts w:ascii="Times New Roman" w:hAnsi="Times New Roman" w:cs="Times New Roman"/>
          <w:sz w:val="24"/>
          <w:szCs w:val="24"/>
        </w:rPr>
        <w:t>Доп КР – дополнительный код расходов</w:t>
      </w:r>
      <w:r w:rsidR="00B6085D" w:rsidRPr="006174F3">
        <w:rPr>
          <w:rFonts w:ascii="Times New Roman" w:hAnsi="Times New Roman" w:cs="Times New Roman"/>
          <w:sz w:val="24"/>
          <w:szCs w:val="24"/>
        </w:rPr>
        <w:t>;</w:t>
      </w:r>
    </w:p>
    <w:p w:rsidR="00B6085D" w:rsidRPr="006174F3" w:rsidRDefault="0000045C" w:rsidP="004025C0">
      <w:pPr>
        <w:pStyle w:val="ConsPlusNormal"/>
        <w:ind w:right="-285" w:firstLine="709"/>
        <w:jc w:val="both"/>
        <w:rPr>
          <w:rFonts w:ascii="Times New Roman" w:hAnsi="Times New Roman" w:cs="Times New Roman"/>
          <w:sz w:val="24"/>
          <w:szCs w:val="24"/>
        </w:rPr>
      </w:pPr>
      <w:r w:rsidRPr="006174F3">
        <w:rPr>
          <w:rFonts w:ascii="Times New Roman" w:hAnsi="Times New Roman" w:cs="Times New Roman"/>
          <w:sz w:val="24"/>
          <w:szCs w:val="24"/>
        </w:rPr>
        <w:t>«</w:t>
      </w:r>
      <w:r w:rsidR="00B6085D" w:rsidRPr="006174F3">
        <w:rPr>
          <w:rFonts w:ascii="Times New Roman" w:hAnsi="Times New Roman" w:cs="Times New Roman"/>
          <w:sz w:val="24"/>
          <w:szCs w:val="24"/>
        </w:rPr>
        <w:t>Уведомление о бюджетных назначениях по источникам</w:t>
      </w:r>
      <w:r w:rsidRPr="006174F3">
        <w:rPr>
          <w:rFonts w:ascii="Times New Roman" w:hAnsi="Times New Roman" w:cs="Times New Roman"/>
          <w:sz w:val="24"/>
          <w:szCs w:val="24"/>
        </w:rPr>
        <w:t>»</w:t>
      </w:r>
      <w:r w:rsidR="00B6085D" w:rsidRPr="006174F3">
        <w:rPr>
          <w:rFonts w:ascii="Times New Roman" w:hAnsi="Times New Roman" w:cs="Times New Roman"/>
          <w:sz w:val="24"/>
          <w:szCs w:val="24"/>
        </w:rPr>
        <w:t xml:space="preserve">, предназначенное для ввода бюджетных ассигнований по источникам финансирования дефицита районного бюджета на очередной финансовый год и на плановый период по соответствующему главному администратору источников. Документ формируется в разрезе </w:t>
      </w:r>
      <w:proofErr w:type="gramStart"/>
      <w:r w:rsidR="00B6085D" w:rsidRPr="006174F3">
        <w:rPr>
          <w:rFonts w:ascii="Times New Roman" w:hAnsi="Times New Roman" w:cs="Times New Roman"/>
          <w:sz w:val="24"/>
          <w:szCs w:val="24"/>
        </w:rPr>
        <w:t>кодов классификации источников финансирования дефицитов</w:t>
      </w:r>
      <w:proofErr w:type="gramEnd"/>
      <w:r w:rsidR="00B6085D" w:rsidRPr="006174F3">
        <w:rPr>
          <w:rFonts w:ascii="Times New Roman" w:hAnsi="Times New Roman" w:cs="Times New Roman"/>
          <w:sz w:val="24"/>
          <w:szCs w:val="24"/>
        </w:rPr>
        <w:t xml:space="preserve"> бюджетов.</w:t>
      </w:r>
    </w:p>
    <w:p w:rsidR="0000045C" w:rsidRPr="006174F3" w:rsidRDefault="0000045C" w:rsidP="004025C0">
      <w:pPr>
        <w:autoSpaceDE w:val="0"/>
        <w:autoSpaceDN w:val="0"/>
        <w:adjustRightInd w:val="0"/>
        <w:ind w:right="-285" w:firstLine="709"/>
        <w:jc w:val="both"/>
      </w:pPr>
      <w:r w:rsidRPr="006174F3">
        <w:t>10. При доведении показателей сводной росписи и лимитов бюджетных обязательств до главных распорядителей лимиты бюджетных обязательств не доводятся:</w:t>
      </w:r>
    </w:p>
    <w:p w:rsidR="0000045C" w:rsidRPr="006174F3" w:rsidRDefault="0000045C" w:rsidP="004025C0">
      <w:pPr>
        <w:autoSpaceDE w:val="0"/>
        <w:autoSpaceDN w:val="0"/>
        <w:adjustRightInd w:val="0"/>
        <w:ind w:right="-285" w:firstLine="709"/>
        <w:jc w:val="both"/>
      </w:pPr>
      <w:r w:rsidRPr="006174F3">
        <w:t xml:space="preserve">по расходам, финансовое обеспечение которых осуществляется при выполнении условий, установленных решением о </w:t>
      </w:r>
      <w:r w:rsidR="00A47F6A" w:rsidRPr="006174F3">
        <w:t>бюджете МО «Парабельский район»</w:t>
      </w:r>
      <w:r w:rsidRPr="006174F3">
        <w:t xml:space="preserve"> на очередной финансовый год и на плановый период;</w:t>
      </w:r>
    </w:p>
    <w:p w:rsidR="0000045C" w:rsidRPr="006174F3" w:rsidRDefault="0000045C" w:rsidP="004025C0">
      <w:pPr>
        <w:autoSpaceDE w:val="0"/>
        <w:autoSpaceDN w:val="0"/>
        <w:adjustRightInd w:val="0"/>
        <w:ind w:right="-285" w:firstLine="709"/>
        <w:jc w:val="both"/>
      </w:pPr>
      <w:r w:rsidRPr="006174F3">
        <w:t>по бюджетным ассигнованиям, зарезервированным в районном бюджете на очередной финансовый год и на плановый период (вид расходов классификации расходов бюджетов 870 "Резервные средства"), до принятия в установленном порядке распоряжения об их распределении на исполнение расходных обязательств муниципального образования «Парабельский район».</w:t>
      </w:r>
    </w:p>
    <w:p w:rsidR="0000045C" w:rsidRPr="006174F3" w:rsidRDefault="0000045C" w:rsidP="004025C0">
      <w:pPr>
        <w:autoSpaceDE w:val="0"/>
        <w:autoSpaceDN w:val="0"/>
        <w:adjustRightInd w:val="0"/>
        <w:ind w:right="-285" w:firstLine="709"/>
        <w:jc w:val="both"/>
      </w:pPr>
      <w:bookmarkStart w:id="2" w:name="P84"/>
      <w:bookmarkEnd w:id="2"/>
      <w:r w:rsidRPr="006174F3">
        <w:t>11. МКУ ОУФ - ФО при формировании в автоматизированной системе электронных документов «Уведомление о бюджетных назначениях» присваивает бюджетным ассигнованиям и лимитам бюджетных обязательств дополнительные коды расходов.</w:t>
      </w:r>
    </w:p>
    <w:p w:rsidR="0000045C" w:rsidRPr="006174F3" w:rsidRDefault="0000045C" w:rsidP="004025C0">
      <w:pPr>
        <w:autoSpaceDE w:val="0"/>
        <w:autoSpaceDN w:val="0"/>
        <w:adjustRightInd w:val="0"/>
        <w:ind w:right="-285" w:firstLine="709"/>
        <w:jc w:val="both"/>
      </w:pPr>
      <w:proofErr w:type="gramStart"/>
      <w:r w:rsidRPr="006174F3">
        <w:t>«Доп ФК» используется для кодирования бюджетных ассигнований и лимитов бюджетных обязательств, имеющих целевое назначение, полученных из областного и федерального бюджета, а также софинансирования за счет средств местного бюджета к областным и федеральным средствам.</w:t>
      </w:r>
      <w:proofErr w:type="gramEnd"/>
    </w:p>
    <w:p w:rsidR="0000045C" w:rsidRPr="006174F3" w:rsidRDefault="0000045C" w:rsidP="004025C0">
      <w:pPr>
        <w:autoSpaceDE w:val="0"/>
        <w:autoSpaceDN w:val="0"/>
        <w:adjustRightInd w:val="0"/>
        <w:ind w:right="-285" w:firstLine="709"/>
        <w:jc w:val="both"/>
      </w:pPr>
      <w:r w:rsidRPr="006174F3">
        <w:t xml:space="preserve">«Доп </w:t>
      </w:r>
      <w:proofErr w:type="gramStart"/>
      <w:r w:rsidRPr="006174F3">
        <w:t>ЭК</w:t>
      </w:r>
      <w:proofErr w:type="gramEnd"/>
      <w:r w:rsidRPr="006174F3">
        <w:t>» используется для кодирования ассигнований и лимитов бюджетных обязательств, имеющих целевое назначение, установленных районным бюджетом.</w:t>
      </w:r>
    </w:p>
    <w:p w:rsidR="0000045C" w:rsidRPr="006174F3" w:rsidRDefault="0000045C" w:rsidP="004025C0">
      <w:pPr>
        <w:autoSpaceDE w:val="0"/>
        <w:autoSpaceDN w:val="0"/>
        <w:adjustRightInd w:val="0"/>
        <w:ind w:right="-285" w:firstLine="709"/>
        <w:jc w:val="both"/>
      </w:pPr>
      <w:r w:rsidRPr="006174F3">
        <w:t xml:space="preserve">«Доп КР» - дополнительный код расходов,  характеризующий вид </w:t>
      </w:r>
      <w:proofErr w:type="gramStart"/>
      <w:r w:rsidRPr="006174F3">
        <w:t>дохода</w:t>
      </w:r>
      <w:proofErr w:type="gramEnd"/>
      <w:r w:rsidRPr="006174F3">
        <w:t xml:space="preserve"> за счет которого производятся расходы (субсидии, субвенции, иные межбюджетные трансферты из областного бюджета, прочие безвозмездные поступления и другое). </w:t>
      </w:r>
    </w:p>
    <w:p w:rsidR="00B6085D" w:rsidRPr="006174F3" w:rsidRDefault="0000045C" w:rsidP="004025C0">
      <w:pPr>
        <w:pStyle w:val="ConsPlusNormal"/>
        <w:ind w:right="-285" w:firstLine="709"/>
        <w:jc w:val="both"/>
        <w:rPr>
          <w:rFonts w:ascii="Times New Roman" w:hAnsi="Times New Roman" w:cs="Times New Roman"/>
          <w:sz w:val="24"/>
          <w:szCs w:val="24"/>
        </w:rPr>
      </w:pPr>
      <w:r w:rsidRPr="006174F3">
        <w:rPr>
          <w:rFonts w:ascii="Times New Roman" w:hAnsi="Times New Roman" w:cs="Times New Roman"/>
          <w:sz w:val="24"/>
          <w:szCs w:val="24"/>
        </w:rPr>
        <w:t xml:space="preserve">Дополнительные коды «Доп ФК», «Доп ЭК», «Доп КР» устанавливаются ежегодно МКУ ОУФ - ФО приказом об утверждении дополнительных кодов бюджетной классификации бюджета </w:t>
      </w:r>
      <w:proofErr w:type="gramStart"/>
      <w:r w:rsidRPr="006174F3">
        <w:rPr>
          <w:rFonts w:ascii="Times New Roman" w:hAnsi="Times New Roman" w:cs="Times New Roman"/>
          <w:sz w:val="24"/>
          <w:szCs w:val="24"/>
        </w:rPr>
        <w:t>муниципального</w:t>
      </w:r>
      <w:proofErr w:type="gramEnd"/>
      <w:r w:rsidRPr="006174F3">
        <w:rPr>
          <w:rFonts w:ascii="Times New Roman" w:hAnsi="Times New Roman" w:cs="Times New Roman"/>
          <w:sz w:val="24"/>
          <w:szCs w:val="24"/>
        </w:rPr>
        <w:t xml:space="preserve"> образования «Парабельский район».</w:t>
      </w:r>
    </w:p>
    <w:p w:rsidR="00B6085D" w:rsidRPr="006174F3" w:rsidRDefault="00B6085D" w:rsidP="004025C0">
      <w:pPr>
        <w:pStyle w:val="ConsPlusNormal"/>
        <w:ind w:right="-285" w:firstLine="709"/>
        <w:jc w:val="both"/>
        <w:rPr>
          <w:rFonts w:ascii="Times New Roman" w:hAnsi="Times New Roman" w:cs="Times New Roman"/>
          <w:sz w:val="24"/>
          <w:szCs w:val="24"/>
        </w:rPr>
      </w:pPr>
    </w:p>
    <w:p w:rsidR="00B6085D" w:rsidRPr="004555C4" w:rsidRDefault="00B6085D" w:rsidP="004025C0">
      <w:pPr>
        <w:pStyle w:val="ConsPlusNormal"/>
        <w:ind w:right="-285" w:firstLine="709"/>
        <w:jc w:val="center"/>
        <w:outlineLvl w:val="1"/>
        <w:rPr>
          <w:rFonts w:ascii="Times New Roman" w:hAnsi="Times New Roman" w:cs="Times New Roman"/>
          <w:sz w:val="24"/>
          <w:szCs w:val="24"/>
        </w:rPr>
      </w:pPr>
      <w:r w:rsidRPr="004555C4">
        <w:rPr>
          <w:rFonts w:ascii="Times New Roman" w:hAnsi="Times New Roman" w:cs="Times New Roman"/>
          <w:sz w:val="24"/>
          <w:szCs w:val="24"/>
        </w:rPr>
        <w:t>5. ВЕДЕНИЕ СВОДНОЙ РОСПИСИ И ИЗМЕНЕНИЕ</w:t>
      </w:r>
    </w:p>
    <w:p w:rsidR="00B6085D" w:rsidRPr="006174F3" w:rsidRDefault="00B6085D" w:rsidP="004025C0">
      <w:pPr>
        <w:pStyle w:val="ConsPlusNormal"/>
        <w:ind w:right="-285" w:firstLine="709"/>
        <w:jc w:val="center"/>
        <w:rPr>
          <w:rFonts w:ascii="Times New Roman" w:hAnsi="Times New Roman" w:cs="Times New Roman"/>
          <w:sz w:val="24"/>
          <w:szCs w:val="24"/>
        </w:rPr>
      </w:pPr>
      <w:r w:rsidRPr="004555C4">
        <w:rPr>
          <w:rFonts w:ascii="Times New Roman" w:hAnsi="Times New Roman" w:cs="Times New Roman"/>
          <w:sz w:val="24"/>
          <w:szCs w:val="24"/>
        </w:rPr>
        <w:t>ЛИМИТОВ БЮДЖЕТНЫХ ОБЯЗАТЕЛЬСТВ</w:t>
      </w:r>
    </w:p>
    <w:p w:rsidR="00B6085D" w:rsidRPr="006174F3" w:rsidRDefault="00B6085D" w:rsidP="004025C0">
      <w:pPr>
        <w:pStyle w:val="ConsPlusNormal"/>
        <w:ind w:right="-285" w:firstLine="709"/>
        <w:jc w:val="both"/>
        <w:rPr>
          <w:rFonts w:ascii="Times New Roman" w:hAnsi="Times New Roman" w:cs="Times New Roman"/>
          <w:sz w:val="24"/>
          <w:szCs w:val="24"/>
        </w:rPr>
      </w:pPr>
    </w:p>
    <w:p w:rsidR="0000045C" w:rsidRPr="006174F3" w:rsidRDefault="0000045C" w:rsidP="004025C0">
      <w:pPr>
        <w:autoSpaceDE w:val="0"/>
        <w:autoSpaceDN w:val="0"/>
        <w:adjustRightInd w:val="0"/>
        <w:ind w:right="-285" w:firstLine="709"/>
        <w:jc w:val="both"/>
        <w:rPr>
          <w:bCs/>
        </w:rPr>
      </w:pPr>
      <w:r w:rsidRPr="006174F3">
        <w:rPr>
          <w:bCs/>
        </w:rPr>
        <w:t xml:space="preserve">12. Ведение сводной росписи и изменение лимитов бюджетных обязательств осуществляет  </w:t>
      </w:r>
      <w:r w:rsidRPr="006174F3">
        <w:t>МКУ ОУФ - ФО</w:t>
      </w:r>
      <w:r w:rsidRPr="006174F3">
        <w:rPr>
          <w:bCs/>
        </w:rPr>
        <w:t xml:space="preserve"> посредством внесения изменений в показатели сводной росписи и лимиты бюджетных обязательств (далее - изменение сводной росписи и лимитов бюджетных обязательств).</w:t>
      </w:r>
    </w:p>
    <w:p w:rsidR="0000045C" w:rsidRPr="006174F3" w:rsidRDefault="0000045C" w:rsidP="004025C0">
      <w:pPr>
        <w:autoSpaceDE w:val="0"/>
        <w:autoSpaceDN w:val="0"/>
        <w:adjustRightInd w:val="0"/>
        <w:ind w:right="-285" w:firstLine="709"/>
        <w:jc w:val="both"/>
        <w:rPr>
          <w:bCs/>
        </w:rPr>
      </w:pPr>
      <w:r w:rsidRPr="006174F3">
        <w:rPr>
          <w:bCs/>
        </w:rPr>
        <w:lastRenderedPageBreak/>
        <w:t xml:space="preserve">13. </w:t>
      </w:r>
      <w:r w:rsidR="00425A95" w:rsidRPr="006174F3">
        <w:t>Изменения сводной росписи и лимитов бюджетных обязательств утверждаются руководителем МКУ ОУФ - ФО или заместителем руководителя МКУ ОУФ - ФО, и осуществляются</w:t>
      </w:r>
      <w:r w:rsidRPr="006174F3">
        <w:rPr>
          <w:bCs/>
        </w:rPr>
        <w:t>:</w:t>
      </w:r>
    </w:p>
    <w:p w:rsidR="0000045C" w:rsidRPr="006174F3" w:rsidRDefault="0000045C" w:rsidP="004025C0">
      <w:pPr>
        <w:autoSpaceDE w:val="0"/>
        <w:autoSpaceDN w:val="0"/>
        <w:adjustRightInd w:val="0"/>
        <w:ind w:right="-285" w:firstLine="709"/>
        <w:jc w:val="both"/>
        <w:rPr>
          <w:bCs/>
        </w:rPr>
      </w:pPr>
      <w:r w:rsidRPr="006174F3">
        <w:rPr>
          <w:bCs/>
        </w:rPr>
        <w:t xml:space="preserve">в случае принятия Думой Парабельского района решения о внесении изменений в решение о </w:t>
      </w:r>
      <w:r w:rsidR="009378A2" w:rsidRPr="006174F3">
        <w:t>бюджете МО «Парабельский район»</w:t>
      </w:r>
      <w:r w:rsidRPr="006174F3">
        <w:rPr>
          <w:bCs/>
        </w:rPr>
        <w:t xml:space="preserve"> на текущий финансовый год и на плановый период (далее </w:t>
      </w:r>
      <w:r w:rsidR="00205D0C" w:rsidRPr="006174F3">
        <w:rPr>
          <w:bCs/>
        </w:rPr>
        <w:t>–</w:t>
      </w:r>
      <w:r w:rsidRPr="006174F3">
        <w:rPr>
          <w:bCs/>
        </w:rPr>
        <w:t xml:space="preserve"> </w:t>
      </w:r>
      <w:r w:rsidR="00205D0C" w:rsidRPr="006174F3">
        <w:rPr>
          <w:bCs/>
        </w:rPr>
        <w:t>р</w:t>
      </w:r>
      <w:r w:rsidRPr="006174F3">
        <w:rPr>
          <w:bCs/>
        </w:rPr>
        <w:t>ешение</w:t>
      </w:r>
      <w:r w:rsidR="00205D0C" w:rsidRPr="006174F3">
        <w:rPr>
          <w:bCs/>
        </w:rPr>
        <w:t xml:space="preserve"> Думы</w:t>
      </w:r>
      <w:r w:rsidRPr="006174F3">
        <w:rPr>
          <w:bCs/>
        </w:rPr>
        <w:t>);</w:t>
      </w:r>
    </w:p>
    <w:p w:rsidR="0000045C" w:rsidRPr="006174F3" w:rsidRDefault="0000045C" w:rsidP="004025C0">
      <w:pPr>
        <w:autoSpaceDE w:val="0"/>
        <w:autoSpaceDN w:val="0"/>
        <w:adjustRightInd w:val="0"/>
        <w:ind w:right="-285" w:firstLine="709"/>
        <w:jc w:val="both"/>
        <w:rPr>
          <w:bCs/>
        </w:rPr>
      </w:pPr>
      <w:r w:rsidRPr="006174F3">
        <w:rPr>
          <w:bCs/>
        </w:rPr>
        <w:t>в установленных федеральным и региональным законодательством случаях на основании принятых решений Администрации Парабельского района;</w:t>
      </w:r>
    </w:p>
    <w:p w:rsidR="0000045C" w:rsidRPr="006174F3" w:rsidRDefault="0000045C" w:rsidP="004025C0">
      <w:pPr>
        <w:autoSpaceDE w:val="0"/>
        <w:autoSpaceDN w:val="0"/>
        <w:adjustRightInd w:val="0"/>
        <w:ind w:right="-285" w:firstLine="709"/>
        <w:jc w:val="both"/>
        <w:rPr>
          <w:bCs/>
        </w:rPr>
      </w:pPr>
      <w:r w:rsidRPr="006174F3">
        <w:rPr>
          <w:bCs/>
        </w:rPr>
        <w:t xml:space="preserve">по предложениям главных распорядителей (главных администраторов источников) без внесения изменений или с их последующим внесением в </w:t>
      </w:r>
      <w:r w:rsidR="00205D0C" w:rsidRPr="006174F3">
        <w:rPr>
          <w:bCs/>
        </w:rPr>
        <w:t>р</w:t>
      </w:r>
      <w:r w:rsidRPr="006174F3">
        <w:rPr>
          <w:bCs/>
        </w:rPr>
        <w:t>ешение</w:t>
      </w:r>
      <w:r w:rsidR="00205D0C" w:rsidRPr="006174F3">
        <w:rPr>
          <w:bCs/>
        </w:rPr>
        <w:t xml:space="preserve"> Думы</w:t>
      </w:r>
      <w:r w:rsidRPr="006174F3">
        <w:rPr>
          <w:bCs/>
        </w:rPr>
        <w:t>.</w:t>
      </w:r>
    </w:p>
    <w:p w:rsidR="00B6085D" w:rsidRPr="006174F3" w:rsidRDefault="0000045C" w:rsidP="004025C0">
      <w:pPr>
        <w:pStyle w:val="ConsPlusNormal"/>
        <w:ind w:right="-285" w:firstLine="709"/>
        <w:jc w:val="both"/>
        <w:rPr>
          <w:rFonts w:ascii="Times New Roman" w:hAnsi="Times New Roman" w:cs="Times New Roman"/>
          <w:sz w:val="24"/>
          <w:szCs w:val="24"/>
        </w:rPr>
      </w:pPr>
      <w:r w:rsidRPr="006174F3">
        <w:rPr>
          <w:rFonts w:ascii="Times New Roman" w:hAnsi="Times New Roman" w:cs="Times New Roman"/>
          <w:bCs/>
          <w:sz w:val="24"/>
          <w:szCs w:val="24"/>
        </w:rPr>
        <w:t xml:space="preserve">14. Изменение сводной росписи и лимитов бюджетных обязательств по предложениям главных распорядителей (главных администраторов источников) в ходе исполнения районного бюджета осуществляется по основаниям, установленным </w:t>
      </w:r>
      <w:hyperlink r:id="rId13" w:history="1">
        <w:r w:rsidRPr="006174F3">
          <w:rPr>
            <w:rFonts w:ascii="Times New Roman" w:hAnsi="Times New Roman" w:cs="Times New Roman"/>
            <w:bCs/>
            <w:sz w:val="24"/>
            <w:szCs w:val="24"/>
          </w:rPr>
          <w:t>частью 2 статьи 3</w:t>
        </w:r>
      </w:hyperlink>
      <w:r w:rsidRPr="006174F3">
        <w:rPr>
          <w:rFonts w:ascii="Times New Roman" w:hAnsi="Times New Roman" w:cs="Times New Roman"/>
          <w:bCs/>
          <w:sz w:val="24"/>
          <w:szCs w:val="24"/>
        </w:rPr>
        <w:t xml:space="preserve">8 </w:t>
      </w:r>
      <w:r w:rsidRPr="006174F3">
        <w:rPr>
          <w:rFonts w:ascii="Times New Roman" w:hAnsi="Times New Roman" w:cs="Times New Roman"/>
          <w:sz w:val="24"/>
          <w:szCs w:val="24"/>
        </w:rPr>
        <w:t>решения Думы от 26.05.2011 №19</w:t>
      </w:r>
      <w:r w:rsidRPr="006174F3">
        <w:rPr>
          <w:rFonts w:ascii="Times New Roman" w:hAnsi="Times New Roman" w:cs="Times New Roman"/>
          <w:bCs/>
          <w:sz w:val="24"/>
          <w:szCs w:val="24"/>
        </w:rPr>
        <w:t xml:space="preserve">, </w:t>
      </w:r>
      <w:hyperlink r:id="rId14" w:history="1">
        <w:r w:rsidRPr="006174F3">
          <w:rPr>
            <w:rFonts w:ascii="Times New Roman" w:hAnsi="Times New Roman" w:cs="Times New Roman"/>
            <w:bCs/>
            <w:sz w:val="24"/>
            <w:szCs w:val="24"/>
          </w:rPr>
          <w:t>пунктом 3 статьи 217</w:t>
        </w:r>
      </w:hyperlink>
      <w:r w:rsidRPr="006174F3">
        <w:rPr>
          <w:rFonts w:ascii="Times New Roman" w:hAnsi="Times New Roman" w:cs="Times New Roman"/>
          <w:bCs/>
          <w:sz w:val="24"/>
          <w:szCs w:val="24"/>
        </w:rPr>
        <w:t xml:space="preserve"> и </w:t>
      </w:r>
      <w:hyperlink r:id="rId15" w:history="1">
        <w:r w:rsidRPr="006174F3">
          <w:rPr>
            <w:rFonts w:ascii="Times New Roman" w:hAnsi="Times New Roman" w:cs="Times New Roman"/>
            <w:bCs/>
            <w:sz w:val="24"/>
            <w:szCs w:val="24"/>
          </w:rPr>
          <w:t>пунктом 3 статьи 232</w:t>
        </w:r>
      </w:hyperlink>
      <w:r w:rsidRPr="006174F3">
        <w:rPr>
          <w:rFonts w:ascii="Times New Roman" w:hAnsi="Times New Roman" w:cs="Times New Roman"/>
          <w:bCs/>
          <w:sz w:val="24"/>
          <w:szCs w:val="24"/>
        </w:rPr>
        <w:t xml:space="preserve"> Бюджетного кодекса Российской Федерации, </w:t>
      </w:r>
      <w:r w:rsidR="00205D0C" w:rsidRPr="006174F3">
        <w:rPr>
          <w:rFonts w:ascii="Times New Roman" w:hAnsi="Times New Roman" w:cs="Times New Roman"/>
          <w:bCs/>
          <w:sz w:val="24"/>
          <w:szCs w:val="24"/>
        </w:rPr>
        <w:t>р</w:t>
      </w:r>
      <w:r w:rsidRPr="006174F3">
        <w:rPr>
          <w:rFonts w:ascii="Times New Roman" w:hAnsi="Times New Roman" w:cs="Times New Roman"/>
          <w:bCs/>
          <w:sz w:val="24"/>
          <w:szCs w:val="24"/>
        </w:rPr>
        <w:t>ешением.</w:t>
      </w:r>
    </w:p>
    <w:p w:rsidR="00B6085D" w:rsidRPr="006174F3" w:rsidRDefault="00B6085D" w:rsidP="004025C0">
      <w:pPr>
        <w:pStyle w:val="ConsPlusNormal"/>
        <w:ind w:right="-285" w:firstLine="709"/>
        <w:jc w:val="both"/>
        <w:rPr>
          <w:rFonts w:ascii="Times New Roman" w:hAnsi="Times New Roman" w:cs="Times New Roman"/>
          <w:sz w:val="24"/>
          <w:szCs w:val="24"/>
        </w:rPr>
      </w:pPr>
      <w:bookmarkStart w:id="3" w:name="P107"/>
      <w:bookmarkEnd w:id="3"/>
      <w:r w:rsidRPr="006174F3">
        <w:rPr>
          <w:rFonts w:ascii="Times New Roman" w:hAnsi="Times New Roman" w:cs="Times New Roman"/>
          <w:sz w:val="24"/>
          <w:szCs w:val="24"/>
        </w:rPr>
        <w:t>15. Предложения об изменении сводной росписи и лимитов бюджетных обязатель</w:t>
      </w:r>
      <w:proofErr w:type="gramStart"/>
      <w:r w:rsidRPr="006174F3">
        <w:rPr>
          <w:rFonts w:ascii="Times New Roman" w:hAnsi="Times New Roman" w:cs="Times New Roman"/>
          <w:sz w:val="24"/>
          <w:szCs w:val="24"/>
        </w:rPr>
        <w:t>ств пр</w:t>
      </w:r>
      <w:proofErr w:type="gramEnd"/>
      <w:r w:rsidRPr="006174F3">
        <w:rPr>
          <w:rFonts w:ascii="Times New Roman" w:hAnsi="Times New Roman" w:cs="Times New Roman"/>
          <w:sz w:val="24"/>
          <w:szCs w:val="24"/>
        </w:rPr>
        <w:t>едставляются главными распорядителями (главными администраторами источников) в МКУ ОУФ - ФО и включают:</w:t>
      </w:r>
    </w:p>
    <w:p w:rsidR="00B6085D" w:rsidRPr="006174F3" w:rsidRDefault="0000045C" w:rsidP="004025C0">
      <w:pPr>
        <w:pStyle w:val="ConsPlusNormal"/>
        <w:ind w:right="-285" w:firstLine="709"/>
        <w:jc w:val="both"/>
        <w:rPr>
          <w:rFonts w:ascii="Times New Roman" w:hAnsi="Times New Roman" w:cs="Times New Roman"/>
          <w:sz w:val="24"/>
          <w:szCs w:val="24"/>
        </w:rPr>
      </w:pPr>
      <w:r w:rsidRPr="006174F3">
        <w:rPr>
          <w:rFonts w:ascii="Times New Roman" w:hAnsi="Times New Roman" w:cs="Times New Roman"/>
          <w:bCs/>
          <w:sz w:val="24"/>
          <w:szCs w:val="24"/>
        </w:rPr>
        <w:t>сопроводительное письмо с указанием обоснованности вносимых изменений, согласованное с соответствующим ответственным исполнителем муниципальной программы Парабельского района;</w:t>
      </w:r>
    </w:p>
    <w:p w:rsidR="00B6085D" w:rsidRPr="006174F3" w:rsidRDefault="00355699" w:rsidP="004025C0">
      <w:pPr>
        <w:pStyle w:val="ConsPlusNormal"/>
        <w:ind w:right="-285" w:firstLine="709"/>
        <w:jc w:val="both"/>
        <w:rPr>
          <w:rFonts w:ascii="Times New Roman" w:hAnsi="Times New Roman" w:cs="Times New Roman"/>
          <w:sz w:val="24"/>
          <w:szCs w:val="24"/>
        </w:rPr>
      </w:pPr>
      <w:hyperlink w:anchor="P733" w:history="1">
        <w:proofErr w:type="gramStart"/>
        <w:r w:rsidR="00B6085D" w:rsidRPr="006174F3">
          <w:rPr>
            <w:rFonts w:ascii="Times New Roman" w:hAnsi="Times New Roman" w:cs="Times New Roman"/>
            <w:sz w:val="24"/>
            <w:szCs w:val="24"/>
          </w:rPr>
          <w:t>справку</w:t>
        </w:r>
      </w:hyperlink>
      <w:r w:rsidR="00B6085D" w:rsidRPr="006174F3">
        <w:rPr>
          <w:rFonts w:ascii="Times New Roman" w:hAnsi="Times New Roman" w:cs="Times New Roman"/>
          <w:sz w:val="24"/>
          <w:szCs w:val="24"/>
        </w:rPr>
        <w:t xml:space="preserve"> об изменении сводной бюджетной росписи районного бюджета и лимитов бюджетных обязательств на текущий финансовый год и на плановый период по форме согласно приложению 4 к настоящему Порядку (далее - справка по форме согласно приложению 4 к настоящему Порядку) в одном экземпляре</w:t>
      </w:r>
      <w:r w:rsidR="0000045C" w:rsidRPr="006174F3">
        <w:rPr>
          <w:rFonts w:ascii="Times New Roman" w:hAnsi="Times New Roman" w:cs="Times New Roman"/>
          <w:bCs/>
          <w:sz w:val="24"/>
          <w:szCs w:val="24"/>
        </w:rPr>
        <w:t>, подписанную руководителем главного распорядителя (главного администратора источников) или лицом, исполняющим его обязанности</w:t>
      </w:r>
      <w:r w:rsidR="00B6085D" w:rsidRPr="006174F3">
        <w:rPr>
          <w:rFonts w:ascii="Times New Roman" w:hAnsi="Times New Roman" w:cs="Times New Roman"/>
          <w:sz w:val="24"/>
          <w:szCs w:val="24"/>
        </w:rPr>
        <w:t>;</w:t>
      </w:r>
      <w:proofErr w:type="gramEnd"/>
    </w:p>
    <w:p w:rsidR="0000045C" w:rsidRPr="006174F3" w:rsidRDefault="0000045C" w:rsidP="004025C0">
      <w:pPr>
        <w:pStyle w:val="ConsPlusNormal"/>
        <w:ind w:right="-285" w:firstLine="709"/>
        <w:jc w:val="both"/>
        <w:rPr>
          <w:rFonts w:ascii="Times New Roman" w:hAnsi="Times New Roman" w:cs="Times New Roman"/>
          <w:sz w:val="24"/>
          <w:szCs w:val="24"/>
        </w:rPr>
      </w:pPr>
      <w:r w:rsidRPr="006174F3">
        <w:rPr>
          <w:rFonts w:ascii="Times New Roman" w:hAnsi="Times New Roman" w:cs="Times New Roman"/>
          <w:bCs/>
          <w:sz w:val="24"/>
          <w:szCs w:val="24"/>
        </w:rPr>
        <w:t>изменение бюджетных ассигнований по расходам районного бюджета и бюджетных ассигнований по источникам финансирования дефицита районного бюджета оформляется отдельными справками по форме согласно приложению 4 к настоящему Порядку;</w:t>
      </w:r>
    </w:p>
    <w:p w:rsidR="00B6085D" w:rsidRPr="006174F3" w:rsidRDefault="00B6085D" w:rsidP="004025C0">
      <w:pPr>
        <w:pStyle w:val="ConsPlusNormal"/>
        <w:ind w:right="-285" w:firstLine="709"/>
        <w:jc w:val="both"/>
        <w:rPr>
          <w:rFonts w:ascii="Times New Roman" w:hAnsi="Times New Roman" w:cs="Times New Roman"/>
          <w:sz w:val="24"/>
          <w:szCs w:val="24"/>
        </w:rPr>
      </w:pPr>
      <w:r w:rsidRPr="006174F3">
        <w:rPr>
          <w:rFonts w:ascii="Times New Roman" w:hAnsi="Times New Roman" w:cs="Times New Roman"/>
          <w:sz w:val="24"/>
          <w:szCs w:val="24"/>
        </w:rPr>
        <w:t>иные документы, предусмотренные настоящим Порядком.</w:t>
      </w:r>
    </w:p>
    <w:p w:rsidR="00B6085D" w:rsidRPr="006174F3" w:rsidRDefault="00B6085D" w:rsidP="004025C0">
      <w:pPr>
        <w:pStyle w:val="ConsPlusNormal"/>
        <w:ind w:right="-285" w:firstLine="709"/>
        <w:jc w:val="both"/>
        <w:rPr>
          <w:rFonts w:ascii="Times New Roman" w:hAnsi="Times New Roman" w:cs="Times New Roman"/>
          <w:sz w:val="24"/>
          <w:szCs w:val="24"/>
        </w:rPr>
      </w:pPr>
      <w:r w:rsidRPr="006174F3">
        <w:rPr>
          <w:rFonts w:ascii="Times New Roman" w:hAnsi="Times New Roman" w:cs="Times New Roman"/>
          <w:sz w:val="24"/>
          <w:szCs w:val="24"/>
        </w:rPr>
        <w:t>16. Главные распорядители (главные администраторы источников) при подготовке предложений об изменении сводной росписи и лимитов бюджетных обязательств отвечают за правильность и достоверность представляемых документов, за соблюдение действующего бюджетного законодательства.</w:t>
      </w:r>
    </w:p>
    <w:p w:rsidR="00B6085D" w:rsidRPr="006174F3" w:rsidRDefault="00B6085D" w:rsidP="004025C0">
      <w:pPr>
        <w:pStyle w:val="ConsPlusNormal"/>
        <w:ind w:right="-285" w:firstLine="709"/>
        <w:jc w:val="both"/>
        <w:rPr>
          <w:rFonts w:ascii="Times New Roman" w:hAnsi="Times New Roman" w:cs="Times New Roman"/>
          <w:sz w:val="24"/>
          <w:szCs w:val="24"/>
        </w:rPr>
      </w:pPr>
      <w:r w:rsidRPr="006174F3">
        <w:rPr>
          <w:rFonts w:ascii="Times New Roman" w:hAnsi="Times New Roman" w:cs="Times New Roman"/>
          <w:sz w:val="24"/>
          <w:szCs w:val="24"/>
        </w:rPr>
        <w:t>17. По уменьшаемым бюджетным ассигнованиям главные распорядители принимают письменное обязательство о недопущении образования кредиторской задолженности.</w:t>
      </w:r>
    </w:p>
    <w:p w:rsidR="00B6085D" w:rsidRPr="006174F3" w:rsidRDefault="00B6085D" w:rsidP="004025C0">
      <w:pPr>
        <w:pStyle w:val="ConsPlusNormal"/>
        <w:ind w:right="-285" w:firstLine="709"/>
        <w:jc w:val="both"/>
        <w:rPr>
          <w:rFonts w:ascii="Times New Roman" w:hAnsi="Times New Roman" w:cs="Times New Roman"/>
          <w:sz w:val="24"/>
          <w:szCs w:val="24"/>
        </w:rPr>
      </w:pPr>
      <w:r w:rsidRPr="006174F3">
        <w:rPr>
          <w:rFonts w:ascii="Times New Roman" w:hAnsi="Times New Roman" w:cs="Times New Roman"/>
          <w:sz w:val="24"/>
          <w:szCs w:val="24"/>
        </w:rPr>
        <w:t>18.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Думы не допускается.</w:t>
      </w:r>
    </w:p>
    <w:p w:rsidR="00B6085D" w:rsidRPr="006174F3" w:rsidRDefault="00B6085D" w:rsidP="004025C0">
      <w:pPr>
        <w:pStyle w:val="ConsPlusNormal"/>
        <w:ind w:right="-285" w:firstLine="709"/>
        <w:jc w:val="both"/>
        <w:rPr>
          <w:rFonts w:ascii="Times New Roman" w:hAnsi="Times New Roman" w:cs="Times New Roman"/>
          <w:sz w:val="24"/>
          <w:szCs w:val="24"/>
        </w:rPr>
      </w:pPr>
      <w:r w:rsidRPr="006174F3">
        <w:rPr>
          <w:rFonts w:ascii="Times New Roman" w:hAnsi="Times New Roman" w:cs="Times New Roman"/>
          <w:sz w:val="24"/>
          <w:szCs w:val="24"/>
        </w:rPr>
        <w:t xml:space="preserve">19. Главные распорядители (главные администраторы источников) при оформлении </w:t>
      </w:r>
      <w:hyperlink w:anchor="P733" w:history="1">
        <w:r w:rsidRPr="006174F3">
          <w:rPr>
            <w:rFonts w:ascii="Times New Roman" w:hAnsi="Times New Roman" w:cs="Times New Roman"/>
            <w:sz w:val="24"/>
            <w:szCs w:val="24"/>
          </w:rPr>
          <w:t>справок</w:t>
        </w:r>
      </w:hyperlink>
      <w:r w:rsidRPr="006174F3">
        <w:rPr>
          <w:rFonts w:ascii="Times New Roman" w:hAnsi="Times New Roman" w:cs="Times New Roman"/>
          <w:sz w:val="24"/>
          <w:szCs w:val="24"/>
        </w:rPr>
        <w:t xml:space="preserve"> по форме согласно приложению 4 к настоящему Порядку:</w:t>
      </w:r>
    </w:p>
    <w:p w:rsidR="00B6085D" w:rsidRPr="006174F3" w:rsidRDefault="0000045C" w:rsidP="004025C0">
      <w:pPr>
        <w:pStyle w:val="ConsPlusNormal"/>
        <w:ind w:right="-285" w:firstLine="709"/>
        <w:jc w:val="both"/>
        <w:rPr>
          <w:rFonts w:ascii="Times New Roman" w:hAnsi="Times New Roman" w:cs="Times New Roman"/>
          <w:sz w:val="24"/>
          <w:szCs w:val="24"/>
        </w:rPr>
      </w:pPr>
      <w:proofErr w:type="gramStart"/>
      <w:r w:rsidRPr="006174F3">
        <w:rPr>
          <w:rFonts w:ascii="Times New Roman" w:hAnsi="Times New Roman" w:cs="Times New Roman"/>
          <w:sz w:val="24"/>
          <w:szCs w:val="24"/>
        </w:rPr>
        <w:t xml:space="preserve">по строке «Основание для внесения изменения» указывают реквизиты (наименование, дата, номер) правового акта или иного документа, являющегося основанием для внесения указанного изменения; при внесении изменений по основаниям, установленным </w:t>
      </w:r>
      <w:hyperlink r:id="rId16" w:history="1">
        <w:r w:rsidRPr="006174F3">
          <w:rPr>
            <w:rFonts w:ascii="Times New Roman" w:hAnsi="Times New Roman" w:cs="Times New Roman"/>
            <w:sz w:val="24"/>
            <w:szCs w:val="24"/>
          </w:rPr>
          <w:t>частью 2 статьи 3</w:t>
        </w:r>
      </w:hyperlink>
      <w:r w:rsidRPr="006174F3">
        <w:rPr>
          <w:rFonts w:ascii="Times New Roman" w:hAnsi="Times New Roman" w:cs="Times New Roman"/>
          <w:sz w:val="24"/>
          <w:szCs w:val="24"/>
        </w:rPr>
        <w:t xml:space="preserve">8 решения Думы от 26.05.2011 №19, обязательно указывают пункт </w:t>
      </w:r>
      <w:hyperlink r:id="rId17" w:history="1">
        <w:r w:rsidRPr="006174F3">
          <w:rPr>
            <w:rFonts w:ascii="Times New Roman" w:hAnsi="Times New Roman" w:cs="Times New Roman"/>
            <w:sz w:val="24"/>
            <w:szCs w:val="24"/>
          </w:rPr>
          <w:t>частью 2 статьи 3</w:t>
        </w:r>
      </w:hyperlink>
      <w:r w:rsidRPr="006174F3">
        <w:rPr>
          <w:rFonts w:ascii="Times New Roman" w:hAnsi="Times New Roman" w:cs="Times New Roman"/>
          <w:sz w:val="24"/>
          <w:szCs w:val="24"/>
        </w:rPr>
        <w:t>8 решения Думы от 26.05.2011 №19, на основании которого вносится изменение.</w:t>
      </w:r>
      <w:proofErr w:type="gramEnd"/>
      <w:r w:rsidRPr="006174F3">
        <w:rPr>
          <w:rFonts w:ascii="Times New Roman" w:hAnsi="Times New Roman" w:cs="Times New Roman"/>
          <w:sz w:val="24"/>
          <w:szCs w:val="24"/>
        </w:rPr>
        <w:t xml:space="preserve"> Оформление вышеуказанных справок с одновременным указанием по данной строке нескольких оснований для внесения изменений не допускается;</w:t>
      </w:r>
    </w:p>
    <w:p w:rsidR="00B6085D" w:rsidRPr="006174F3" w:rsidRDefault="00B6085D" w:rsidP="004025C0">
      <w:pPr>
        <w:pStyle w:val="ConsPlusNormal"/>
        <w:ind w:right="-285" w:firstLine="709"/>
        <w:jc w:val="both"/>
        <w:rPr>
          <w:rFonts w:ascii="Times New Roman" w:hAnsi="Times New Roman" w:cs="Times New Roman"/>
          <w:sz w:val="24"/>
          <w:szCs w:val="24"/>
        </w:rPr>
      </w:pPr>
      <w:r w:rsidRPr="006174F3">
        <w:rPr>
          <w:rFonts w:ascii="Times New Roman" w:hAnsi="Times New Roman" w:cs="Times New Roman"/>
          <w:sz w:val="24"/>
          <w:szCs w:val="24"/>
        </w:rPr>
        <w:t xml:space="preserve">по </w:t>
      </w:r>
      <w:hyperlink w:anchor="P743" w:history="1">
        <w:r w:rsidRPr="006174F3">
          <w:rPr>
            <w:rFonts w:ascii="Times New Roman" w:hAnsi="Times New Roman" w:cs="Times New Roman"/>
            <w:sz w:val="24"/>
            <w:szCs w:val="24"/>
          </w:rPr>
          <w:t>строке</w:t>
        </w:r>
      </w:hyperlink>
      <w:r w:rsidRPr="006174F3">
        <w:rPr>
          <w:rFonts w:ascii="Times New Roman" w:hAnsi="Times New Roman" w:cs="Times New Roman"/>
          <w:sz w:val="24"/>
          <w:szCs w:val="24"/>
        </w:rPr>
        <w:t xml:space="preserve"> </w:t>
      </w:r>
      <w:r w:rsidR="0000045C" w:rsidRPr="006174F3">
        <w:rPr>
          <w:rFonts w:ascii="Times New Roman" w:hAnsi="Times New Roman" w:cs="Times New Roman"/>
          <w:sz w:val="24"/>
          <w:szCs w:val="24"/>
        </w:rPr>
        <w:t>«По вопросу»</w:t>
      </w:r>
      <w:r w:rsidRPr="006174F3">
        <w:rPr>
          <w:rFonts w:ascii="Times New Roman" w:hAnsi="Times New Roman" w:cs="Times New Roman"/>
          <w:sz w:val="24"/>
          <w:szCs w:val="24"/>
        </w:rPr>
        <w:t xml:space="preserve"> указывают наименования муниципальных программ, субсидий, субвенций, иных межбюджетных трансфертов, безвозмездных поступлений от физических и юридических лиц, иных бюджетных ассигнований, а также причины внесения изменений и (или) направления их расходования. Оформление вышеуказанных справок с одновременным указанием по данной строке нескольких наименований, причин и (или) направлений расходования не </w:t>
      </w:r>
      <w:r w:rsidRPr="006174F3">
        <w:rPr>
          <w:rFonts w:ascii="Times New Roman" w:hAnsi="Times New Roman" w:cs="Times New Roman"/>
          <w:sz w:val="24"/>
          <w:szCs w:val="24"/>
        </w:rPr>
        <w:lastRenderedPageBreak/>
        <w:t>допускается;</w:t>
      </w:r>
    </w:p>
    <w:p w:rsidR="00AA438E" w:rsidRPr="006174F3" w:rsidRDefault="00AA438E" w:rsidP="004025C0">
      <w:pPr>
        <w:autoSpaceDE w:val="0"/>
        <w:autoSpaceDN w:val="0"/>
        <w:adjustRightInd w:val="0"/>
        <w:ind w:right="-285" w:firstLine="709"/>
        <w:jc w:val="both"/>
      </w:pPr>
      <w:proofErr w:type="gramStart"/>
      <w:r w:rsidRPr="006174F3">
        <w:t>бюджетным ассигнованиям и лимитам бюджетных обязательств за счет межбюджетных трансфертов, полученных в форме дотаций, субсидий, иных межбюджетных трансфертов, имеющих целевое назначение, безвозмездных поступлений от физических и юридических лиц, имеющих целевое назначение, не использованным в отчетном финансовом году и направляемым в текущем финансовом году для финансового обеспечения расходов, соответствующих целям их предоставления, присваивают дополнительный код расходов «Доп КР» 100 - изменения, вносимые</w:t>
      </w:r>
      <w:proofErr w:type="gramEnd"/>
      <w:r w:rsidRPr="006174F3">
        <w:t xml:space="preserve"> на суммы остатков межбюджетных трансфертов, полученных в форме субсидий и иных межбюджетных трансфертов, имеющих целевое назначение, не использованных в отчетном финансовом году и направляемых в текущем финансовом году в качестве дополнительных бюджетных ассигнований на эти же цели;</w:t>
      </w:r>
    </w:p>
    <w:p w:rsidR="00AA438E" w:rsidRPr="006174F3" w:rsidRDefault="00AA438E" w:rsidP="004025C0">
      <w:pPr>
        <w:autoSpaceDE w:val="0"/>
        <w:autoSpaceDN w:val="0"/>
        <w:adjustRightInd w:val="0"/>
        <w:ind w:right="-285" w:firstLine="709"/>
        <w:jc w:val="both"/>
      </w:pPr>
      <w:proofErr w:type="gramStart"/>
      <w:r w:rsidRPr="006174F3">
        <w:t>при внесении изменений на суммы межбюджетных трансфертов, полученных в форме дотаций, субсидий, субвенций, иных межбюджетных трансфертов, имеющих целевое назначение, безвозмездных поступлений от физических и юридических лиц, имеющих целевое назначение, бюджетным ассигнованиям и лимитам бюджетных обязательств присваивают коды, установленные пунктом 10 настоящего Порядка, и, помимо документов, предусмотренных пунктом 15 настоящего Порядка, прилагают копию уведомления о предоставлении субсидии, субвенции, иного межбюджетного трансферта</w:t>
      </w:r>
      <w:proofErr w:type="gramEnd"/>
      <w:r w:rsidRPr="006174F3">
        <w:t>, имеющего целевое назначение (форма по ОКУД 0504320), платежного поручения (форма по ОКУД 0401060) или другого документа, подтверждающего обоснованность внесения изменений в сводную роспись и лимиты бюджетных обязательств;</w:t>
      </w:r>
    </w:p>
    <w:p w:rsidR="00B6085D" w:rsidRPr="006174F3" w:rsidRDefault="00AA438E" w:rsidP="004025C0">
      <w:pPr>
        <w:pStyle w:val="ConsPlusNormal"/>
        <w:ind w:right="-285" w:firstLine="709"/>
        <w:jc w:val="both"/>
        <w:rPr>
          <w:rFonts w:ascii="Times New Roman" w:hAnsi="Times New Roman" w:cs="Times New Roman"/>
          <w:sz w:val="24"/>
          <w:szCs w:val="24"/>
        </w:rPr>
      </w:pPr>
      <w:proofErr w:type="gramStart"/>
      <w:r w:rsidRPr="006174F3">
        <w:rPr>
          <w:rFonts w:ascii="Times New Roman" w:hAnsi="Times New Roman" w:cs="Times New Roman"/>
          <w:sz w:val="24"/>
          <w:szCs w:val="24"/>
        </w:rPr>
        <w:t>в случае увеличения бюджетных ассигнований и лимитов бюджетных обязательств на оплату заключенных от имени Парабельского района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очередного финансового года утвержденных лимитов бюджетных обязательств на исполнение указанных муниципальных контрактов, представляют</w:t>
      </w:r>
      <w:proofErr w:type="gramEnd"/>
      <w:r w:rsidRPr="006174F3">
        <w:rPr>
          <w:rFonts w:ascii="Times New Roman" w:hAnsi="Times New Roman" w:cs="Times New Roman"/>
          <w:sz w:val="24"/>
          <w:szCs w:val="24"/>
        </w:rPr>
        <w:t xml:space="preserve"> </w:t>
      </w:r>
      <w:proofErr w:type="gramStart"/>
      <w:r w:rsidRPr="006174F3">
        <w:rPr>
          <w:rFonts w:ascii="Times New Roman" w:hAnsi="Times New Roman" w:cs="Times New Roman"/>
          <w:sz w:val="24"/>
          <w:szCs w:val="24"/>
        </w:rPr>
        <w:t>в МКУ ОУФ - ФО информацию об объеме неиспользованных на начало очередного финансового года лимитов бюджетных обязательств, в пределах которого подлежат увеличению бюджетные ассигнования на оплату муниципальных контрактов на поставку товаров, выполнение работ, оказание услуг, а также присваивают вышеуказанным бюджетным ассигнованиям и лимитам бюджетных обязательств дополнительный код расходов «Доп КР» 200 - изменения, вносимые в случае увеличения бюджетных ассигнований текущего финансового года</w:t>
      </w:r>
      <w:proofErr w:type="gramEnd"/>
      <w:r w:rsidRPr="006174F3">
        <w:rPr>
          <w:rFonts w:ascii="Times New Roman" w:hAnsi="Times New Roman" w:cs="Times New Roman"/>
          <w:sz w:val="24"/>
          <w:szCs w:val="24"/>
        </w:rPr>
        <w:t xml:space="preserve"> </w:t>
      </w:r>
      <w:proofErr w:type="gramStart"/>
      <w:r w:rsidRPr="006174F3">
        <w:rPr>
          <w:rFonts w:ascii="Times New Roman" w:hAnsi="Times New Roman" w:cs="Times New Roman"/>
          <w:sz w:val="24"/>
          <w:szCs w:val="24"/>
        </w:rPr>
        <w:t>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w:t>
      </w:r>
      <w:r w:rsidR="00B6085D" w:rsidRPr="006174F3">
        <w:rPr>
          <w:rFonts w:ascii="Times New Roman" w:hAnsi="Times New Roman" w:cs="Times New Roman"/>
          <w:sz w:val="24"/>
          <w:szCs w:val="24"/>
        </w:rPr>
        <w:t>;</w:t>
      </w:r>
      <w:proofErr w:type="gramEnd"/>
    </w:p>
    <w:p w:rsidR="00B6085D" w:rsidRPr="006174F3" w:rsidRDefault="00B6085D" w:rsidP="004025C0">
      <w:pPr>
        <w:pStyle w:val="ConsPlusNormal"/>
        <w:ind w:right="-285" w:firstLine="709"/>
        <w:jc w:val="both"/>
        <w:rPr>
          <w:rFonts w:ascii="Times New Roman" w:hAnsi="Times New Roman" w:cs="Times New Roman"/>
          <w:sz w:val="24"/>
          <w:szCs w:val="24"/>
        </w:rPr>
      </w:pPr>
      <w:r w:rsidRPr="006174F3">
        <w:rPr>
          <w:rFonts w:ascii="Times New Roman" w:hAnsi="Times New Roman" w:cs="Times New Roman"/>
          <w:sz w:val="24"/>
          <w:szCs w:val="24"/>
        </w:rPr>
        <w:t>бюджетным ассигнованиям и лимитам бюджетных обязательств, подлежащим оптимизации, присваивают дополнительный код расходов "Доп. ФК 700 - бюджетные ассигнования, подлежащие оптимизации";</w:t>
      </w:r>
    </w:p>
    <w:p w:rsidR="00B6085D" w:rsidRPr="006174F3" w:rsidRDefault="00AA438E" w:rsidP="004025C0">
      <w:pPr>
        <w:pStyle w:val="ConsPlusNormal"/>
        <w:ind w:right="-285" w:firstLine="709"/>
        <w:jc w:val="both"/>
        <w:rPr>
          <w:rFonts w:ascii="Times New Roman" w:hAnsi="Times New Roman" w:cs="Times New Roman"/>
          <w:sz w:val="24"/>
          <w:szCs w:val="24"/>
        </w:rPr>
      </w:pPr>
      <w:r w:rsidRPr="006174F3">
        <w:rPr>
          <w:rFonts w:ascii="Times New Roman" w:hAnsi="Times New Roman" w:cs="Times New Roman"/>
          <w:sz w:val="24"/>
          <w:szCs w:val="24"/>
        </w:rPr>
        <w:t>бюджетным ассигнованиям и лимитам бюджетных обязательств, подлежащим дополнительным ограничениям кассовых выплат, присваивают дополнительный код расходов «Доп ФК» 800  - ограничения расходов в целях обеспечения сбалансированности и минимизации рисков прогнозируемых выпадающих доходов;</w:t>
      </w:r>
    </w:p>
    <w:p w:rsidR="00B6085D" w:rsidRPr="006174F3" w:rsidRDefault="00B6085D" w:rsidP="004025C0">
      <w:pPr>
        <w:pStyle w:val="ConsPlusNormal"/>
        <w:ind w:right="-285" w:firstLine="709"/>
        <w:jc w:val="both"/>
        <w:rPr>
          <w:rFonts w:ascii="Times New Roman" w:hAnsi="Times New Roman" w:cs="Times New Roman"/>
          <w:sz w:val="24"/>
          <w:szCs w:val="24"/>
        </w:rPr>
      </w:pPr>
      <w:r w:rsidRPr="006174F3">
        <w:rPr>
          <w:rFonts w:ascii="Times New Roman" w:hAnsi="Times New Roman" w:cs="Times New Roman"/>
          <w:sz w:val="24"/>
          <w:szCs w:val="24"/>
        </w:rPr>
        <w:t xml:space="preserve">в случае увеличения бюджетных ассигнований и лимитов бюджетных обязательств на суммы средств, выделяемых главным распорядителям за счет средств резервных фондов Администрации Парабельского района, помимо документов, предусмотренных </w:t>
      </w:r>
      <w:hyperlink w:anchor="P107" w:history="1">
        <w:r w:rsidRPr="006174F3">
          <w:rPr>
            <w:rFonts w:ascii="Times New Roman" w:hAnsi="Times New Roman" w:cs="Times New Roman"/>
            <w:sz w:val="24"/>
            <w:szCs w:val="24"/>
          </w:rPr>
          <w:t>пунктом 15</w:t>
        </w:r>
      </w:hyperlink>
      <w:r w:rsidRPr="006174F3">
        <w:rPr>
          <w:rFonts w:ascii="Times New Roman" w:hAnsi="Times New Roman" w:cs="Times New Roman"/>
          <w:sz w:val="24"/>
          <w:szCs w:val="24"/>
        </w:rPr>
        <w:t xml:space="preserve"> настоящего Порядка, прилагают копию решения о выделении указанных средств, принятого в установленном порядке.</w:t>
      </w:r>
    </w:p>
    <w:p w:rsidR="00B6085D" w:rsidRPr="006174F3" w:rsidRDefault="00B6085D" w:rsidP="004025C0">
      <w:pPr>
        <w:pStyle w:val="ConsPlusNormal"/>
        <w:ind w:right="-285" w:firstLine="709"/>
        <w:jc w:val="both"/>
        <w:rPr>
          <w:rFonts w:ascii="Times New Roman" w:hAnsi="Times New Roman" w:cs="Times New Roman"/>
          <w:sz w:val="24"/>
          <w:szCs w:val="24"/>
        </w:rPr>
      </w:pPr>
      <w:r w:rsidRPr="001B5318">
        <w:rPr>
          <w:rFonts w:ascii="Times New Roman" w:hAnsi="Times New Roman" w:cs="Times New Roman"/>
          <w:sz w:val="24"/>
          <w:szCs w:val="24"/>
        </w:rPr>
        <w:t xml:space="preserve">20. </w:t>
      </w:r>
      <w:proofErr w:type="gramStart"/>
      <w:r w:rsidRPr="001B5318">
        <w:rPr>
          <w:rFonts w:ascii="Times New Roman" w:hAnsi="Times New Roman" w:cs="Times New Roman"/>
          <w:sz w:val="24"/>
          <w:szCs w:val="24"/>
        </w:rPr>
        <w:t xml:space="preserve">Главные распорядители, имеющие право распределять лимиты бюджетных обязательств по расходам, осуществляемым при выполнении условий, установленных решением Думы, между подведомственными получателями средств районного бюджета, при выполнении вышеуказанных условий представляют в МКУ ОУФ – ФО </w:t>
      </w:r>
      <w:hyperlink w:anchor="P918" w:history="1">
        <w:r w:rsidRPr="001B5318">
          <w:rPr>
            <w:rFonts w:ascii="Times New Roman" w:hAnsi="Times New Roman" w:cs="Times New Roman"/>
            <w:sz w:val="24"/>
            <w:szCs w:val="24"/>
          </w:rPr>
          <w:t>справки</w:t>
        </w:r>
      </w:hyperlink>
      <w:r w:rsidRPr="001B5318">
        <w:rPr>
          <w:rFonts w:ascii="Times New Roman" w:hAnsi="Times New Roman" w:cs="Times New Roman"/>
          <w:sz w:val="24"/>
          <w:szCs w:val="24"/>
        </w:rPr>
        <w:t xml:space="preserve"> об изменении сводной бюджетной росписи </w:t>
      </w:r>
      <w:r w:rsidRPr="001B5318">
        <w:rPr>
          <w:rFonts w:ascii="Times New Roman" w:hAnsi="Times New Roman" w:cs="Times New Roman"/>
          <w:sz w:val="24"/>
          <w:szCs w:val="24"/>
        </w:rPr>
        <w:lastRenderedPageBreak/>
        <w:t>районного бюджета и лимитов бюджетных обязательств по расходам, финансовое обеспечение которых осуществляется при выполнении условий, установленных решением Думы на текущий финансовый год</w:t>
      </w:r>
      <w:proofErr w:type="gramEnd"/>
      <w:r w:rsidRPr="001B5318">
        <w:rPr>
          <w:rFonts w:ascii="Times New Roman" w:hAnsi="Times New Roman" w:cs="Times New Roman"/>
          <w:sz w:val="24"/>
          <w:szCs w:val="24"/>
        </w:rPr>
        <w:t xml:space="preserve"> и на плановый период</w:t>
      </w:r>
      <w:r w:rsidR="00B96931" w:rsidRPr="001B5318">
        <w:rPr>
          <w:rFonts w:ascii="Times New Roman" w:hAnsi="Times New Roman" w:cs="Times New Roman"/>
          <w:sz w:val="24"/>
          <w:szCs w:val="24"/>
        </w:rPr>
        <w:t>,</w:t>
      </w:r>
      <w:r w:rsidRPr="001B5318">
        <w:rPr>
          <w:rFonts w:ascii="Times New Roman" w:hAnsi="Times New Roman" w:cs="Times New Roman"/>
          <w:sz w:val="24"/>
          <w:szCs w:val="24"/>
        </w:rPr>
        <w:t xml:space="preserve"> по форме согласно приложению 5 к настоящему Порядку (далее - справка по форме согласно приложению 5 к настоящему Порядку) с приложением к ним документов, подтверждающих выполнение условий, установленных решением Думы.</w:t>
      </w:r>
    </w:p>
    <w:p w:rsidR="00B6085D" w:rsidRPr="006174F3" w:rsidRDefault="00B6085D" w:rsidP="004025C0">
      <w:pPr>
        <w:pStyle w:val="ConsPlusNormal"/>
        <w:ind w:right="-285" w:firstLine="709"/>
        <w:jc w:val="both"/>
        <w:rPr>
          <w:rFonts w:ascii="Times New Roman" w:hAnsi="Times New Roman" w:cs="Times New Roman"/>
          <w:sz w:val="24"/>
          <w:szCs w:val="24"/>
        </w:rPr>
      </w:pPr>
      <w:r w:rsidRPr="006174F3">
        <w:rPr>
          <w:rFonts w:ascii="Times New Roman" w:hAnsi="Times New Roman" w:cs="Times New Roman"/>
          <w:sz w:val="24"/>
          <w:szCs w:val="24"/>
        </w:rPr>
        <w:t xml:space="preserve">21. Главные распорядители при оформлении </w:t>
      </w:r>
      <w:hyperlink w:anchor="P918" w:history="1">
        <w:r w:rsidRPr="006174F3">
          <w:rPr>
            <w:rFonts w:ascii="Times New Roman" w:hAnsi="Times New Roman" w:cs="Times New Roman"/>
            <w:sz w:val="24"/>
            <w:szCs w:val="24"/>
          </w:rPr>
          <w:t>справки</w:t>
        </w:r>
      </w:hyperlink>
      <w:r w:rsidRPr="006174F3">
        <w:rPr>
          <w:rFonts w:ascii="Times New Roman" w:hAnsi="Times New Roman" w:cs="Times New Roman"/>
          <w:sz w:val="24"/>
          <w:szCs w:val="24"/>
        </w:rPr>
        <w:t xml:space="preserve"> по форме согласно приложению 5 к настоящему Порядку должны учитывать следующие особенности:</w:t>
      </w:r>
    </w:p>
    <w:p w:rsidR="00B6085D" w:rsidRPr="006174F3" w:rsidRDefault="00B6085D" w:rsidP="004025C0">
      <w:pPr>
        <w:pStyle w:val="ConsPlusNormal"/>
        <w:ind w:right="-285" w:firstLine="709"/>
        <w:jc w:val="both"/>
        <w:rPr>
          <w:rFonts w:ascii="Times New Roman" w:hAnsi="Times New Roman" w:cs="Times New Roman"/>
          <w:sz w:val="24"/>
          <w:szCs w:val="24"/>
        </w:rPr>
      </w:pPr>
      <w:r w:rsidRPr="006174F3">
        <w:rPr>
          <w:rFonts w:ascii="Times New Roman" w:hAnsi="Times New Roman" w:cs="Times New Roman"/>
          <w:sz w:val="24"/>
          <w:szCs w:val="24"/>
        </w:rPr>
        <w:t xml:space="preserve">при выполнении условий, установленных решением Думы, в пределах доведенных бюджетных ассигнований подлежит заполнению только </w:t>
      </w:r>
      <w:hyperlink w:anchor="P977" w:history="1">
        <w:r w:rsidRPr="006174F3">
          <w:rPr>
            <w:rFonts w:ascii="Times New Roman" w:hAnsi="Times New Roman" w:cs="Times New Roman"/>
            <w:sz w:val="24"/>
            <w:szCs w:val="24"/>
          </w:rPr>
          <w:t>раздел II</w:t>
        </w:r>
      </w:hyperlink>
      <w:r w:rsidRPr="006174F3">
        <w:rPr>
          <w:rFonts w:ascii="Times New Roman" w:hAnsi="Times New Roman" w:cs="Times New Roman"/>
          <w:sz w:val="24"/>
          <w:szCs w:val="24"/>
        </w:rPr>
        <w:t xml:space="preserve"> </w:t>
      </w:r>
      <w:r w:rsidR="00B96931" w:rsidRPr="006174F3">
        <w:rPr>
          <w:rFonts w:ascii="Times New Roman" w:hAnsi="Times New Roman" w:cs="Times New Roman"/>
          <w:sz w:val="24"/>
          <w:szCs w:val="24"/>
        </w:rPr>
        <w:t>«</w:t>
      </w:r>
      <w:r w:rsidRPr="006174F3">
        <w:rPr>
          <w:rFonts w:ascii="Times New Roman" w:hAnsi="Times New Roman" w:cs="Times New Roman"/>
          <w:sz w:val="24"/>
          <w:szCs w:val="24"/>
        </w:rPr>
        <w:t>Лимиты бюджетных обязательств</w:t>
      </w:r>
      <w:r w:rsidR="00B96931" w:rsidRPr="006174F3">
        <w:rPr>
          <w:rFonts w:ascii="Times New Roman" w:hAnsi="Times New Roman" w:cs="Times New Roman"/>
          <w:sz w:val="24"/>
          <w:szCs w:val="24"/>
        </w:rPr>
        <w:t>»</w:t>
      </w:r>
      <w:r w:rsidRPr="006174F3">
        <w:rPr>
          <w:rFonts w:ascii="Times New Roman" w:hAnsi="Times New Roman" w:cs="Times New Roman"/>
          <w:sz w:val="24"/>
          <w:szCs w:val="24"/>
        </w:rPr>
        <w:t>;</w:t>
      </w:r>
    </w:p>
    <w:p w:rsidR="00B6085D" w:rsidRPr="006174F3" w:rsidRDefault="00B6085D" w:rsidP="004025C0">
      <w:pPr>
        <w:pStyle w:val="ConsPlusNormal"/>
        <w:ind w:right="-285" w:firstLine="709"/>
        <w:jc w:val="both"/>
        <w:rPr>
          <w:rFonts w:ascii="Times New Roman" w:hAnsi="Times New Roman" w:cs="Times New Roman"/>
          <w:sz w:val="24"/>
          <w:szCs w:val="24"/>
        </w:rPr>
      </w:pPr>
      <w:r w:rsidRPr="006174F3">
        <w:rPr>
          <w:rFonts w:ascii="Times New Roman" w:hAnsi="Times New Roman" w:cs="Times New Roman"/>
          <w:sz w:val="24"/>
          <w:szCs w:val="24"/>
        </w:rPr>
        <w:t xml:space="preserve">при выполнении условий, установленных решением Думы, сверх доведенных бюджетных ассигнований подлежат заполнению </w:t>
      </w:r>
      <w:hyperlink w:anchor="P936" w:history="1">
        <w:r w:rsidRPr="006174F3">
          <w:rPr>
            <w:rFonts w:ascii="Times New Roman" w:hAnsi="Times New Roman" w:cs="Times New Roman"/>
            <w:sz w:val="24"/>
            <w:szCs w:val="24"/>
          </w:rPr>
          <w:t>раздел I</w:t>
        </w:r>
      </w:hyperlink>
      <w:r w:rsidRPr="006174F3">
        <w:rPr>
          <w:rFonts w:ascii="Times New Roman" w:hAnsi="Times New Roman" w:cs="Times New Roman"/>
          <w:sz w:val="24"/>
          <w:szCs w:val="24"/>
        </w:rPr>
        <w:t xml:space="preserve"> </w:t>
      </w:r>
      <w:r w:rsidR="00B96931" w:rsidRPr="006174F3">
        <w:rPr>
          <w:rFonts w:ascii="Times New Roman" w:hAnsi="Times New Roman" w:cs="Times New Roman"/>
          <w:sz w:val="24"/>
          <w:szCs w:val="24"/>
        </w:rPr>
        <w:t>«</w:t>
      </w:r>
      <w:r w:rsidRPr="006174F3">
        <w:rPr>
          <w:rFonts w:ascii="Times New Roman" w:hAnsi="Times New Roman" w:cs="Times New Roman"/>
          <w:sz w:val="24"/>
          <w:szCs w:val="24"/>
        </w:rPr>
        <w:t>Бюджетные ассигнования по расходам районного бюджета</w:t>
      </w:r>
      <w:r w:rsidR="00B96931" w:rsidRPr="006174F3">
        <w:rPr>
          <w:rFonts w:ascii="Times New Roman" w:hAnsi="Times New Roman" w:cs="Times New Roman"/>
          <w:sz w:val="24"/>
          <w:szCs w:val="24"/>
        </w:rPr>
        <w:t>»</w:t>
      </w:r>
      <w:r w:rsidRPr="006174F3">
        <w:rPr>
          <w:rFonts w:ascii="Times New Roman" w:hAnsi="Times New Roman" w:cs="Times New Roman"/>
          <w:sz w:val="24"/>
          <w:szCs w:val="24"/>
        </w:rPr>
        <w:t xml:space="preserve"> и </w:t>
      </w:r>
      <w:hyperlink w:anchor="P977" w:history="1">
        <w:r w:rsidRPr="006174F3">
          <w:rPr>
            <w:rFonts w:ascii="Times New Roman" w:hAnsi="Times New Roman" w:cs="Times New Roman"/>
            <w:sz w:val="24"/>
            <w:szCs w:val="24"/>
          </w:rPr>
          <w:t>раздел II</w:t>
        </w:r>
      </w:hyperlink>
      <w:r w:rsidRPr="006174F3">
        <w:rPr>
          <w:rFonts w:ascii="Times New Roman" w:hAnsi="Times New Roman" w:cs="Times New Roman"/>
          <w:sz w:val="24"/>
          <w:szCs w:val="24"/>
        </w:rPr>
        <w:t xml:space="preserve"> </w:t>
      </w:r>
      <w:r w:rsidR="00B96931" w:rsidRPr="006174F3">
        <w:rPr>
          <w:rFonts w:ascii="Times New Roman" w:hAnsi="Times New Roman" w:cs="Times New Roman"/>
          <w:sz w:val="24"/>
          <w:szCs w:val="24"/>
        </w:rPr>
        <w:t>«</w:t>
      </w:r>
      <w:r w:rsidRPr="006174F3">
        <w:rPr>
          <w:rFonts w:ascii="Times New Roman" w:hAnsi="Times New Roman" w:cs="Times New Roman"/>
          <w:sz w:val="24"/>
          <w:szCs w:val="24"/>
        </w:rPr>
        <w:t>Лимиты бюджетных обязательств</w:t>
      </w:r>
      <w:r w:rsidR="00B96931" w:rsidRPr="006174F3">
        <w:rPr>
          <w:rFonts w:ascii="Times New Roman" w:hAnsi="Times New Roman" w:cs="Times New Roman"/>
          <w:sz w:val="24"/>
          <w:szCs w:val="24"/>
        </w:rPr>
        <w:t>»</w:t>
      </w:r>
      <w:r w:rsidRPr="006174F3">
        <w:rPr>
          <w:rFonts w:ascii="Times New Roman" w:hAnsi="Times New Roman" w:cs="Times New Roman"/>
          <w:sz w:val="24"/>
          <w:szCs w:val="24"/>
        </w:rPr>
        <w:t>;</w:t>
      </w:r>
    </w:p>
    <w:p w:rsidR="00B6085D" w:rsidRPr="006174F3" w:rsidRDefault="00B6085D" w:rsidP="004025C0">
      <w:pPr>
        <w:pStyle w:val="ConsPlusNormal"/>
        <w:ind w:right="-285" w:firstLine="709"/>
        <w:jc w:val="both"/>
        <w:rPr>
          <w:rFonts w:ascii="Times New Roman" w:hAnsi="Times New Roman" w:cs="Times New Roman"/>
          <w:sz w:val="24"/>
          <w:szCs w:val="24"/>
        </w:rPr>
      </w:pPr>
      <w:r w:rsidRPr="006174F3">
        <w:rPr>
          <w:rFonts w:ascii="Times New Roman" w:hAnsi="Times New Roman" w:cs="Times New Roman"/>
          <w:sz w:val="24"/>
          <w:szCs w:val="24"/>
        </w:rPr>
        <w:t xml:space="preserve">по </w:t>
      </w:r>
      <w:hyperlink w:anchor="P927" w:history="1">
        <w:r w:rsidRPr="006174F3">
          <w:rPr>
            <w:rFonts w:ascii="Times New Roman" w:hAnsi="Times New Roman" w:cs="Times New Roman"/>
            <w:sz w:val="24"/>
            <w:szCs w:val="24"/>
          </w:rPr>
          <w:t>строке</w:t>
        </w:r>
      </w:hyperlink>
      <w:r w:rsidRPr="006174F3">
        <w:rPr>
          <w:rFonts w:ascii="Times New Roman" w:hAnsi="Times New Roman" w:cs="Times New Roman"/>
          <w:sz w:val="24"/>
          <w:szCs w:val="24"/>
        </w:rPr>
        <w:t xml:space="preserve"> </w:t>
      </w:r>
      <w:r w:rsidR="00B96931" w:rsidRPr="006174F3">
        <w:rPr>
          <w:rFonts w:ascii="Times New Roman" w:hAnsi="Times New Roman" w:cs="Times New Roman"/>
          <w:sz w:val="24"/>
          <w:szCs w:val="24"/>
        </w:rPr>
        <w:t>«</w:t>
      </w:r>
      <w:r w:rsidRPr="006174F3">
        <w:rPr>
          <w:rFonts w:ascii="Times New Roman" w:hAnsi="Times New Roman" w:cs="Times New Roman"/>
          <w:sz w:val="24"/>
          <w:szCs w:val="24"/>
        </w:rPr>
        <w:t>Основание для внесения изменения</w:t>
      </w:r>
      <w:r w:rsidR="00B96931" w:rsidRPr="006174F3">
        <w:rPr>
          <w:rFonts w:ascii="Times New Roman" w:hAnsi="Times New Roman" w:cs="Times New Roman"/>
          <w:sz w:val="24"/>
          <w:szCs w:val="24"/>
        </w:rPr>
        <w:t>»</w:t>
      </w:r>
      <w:r w:rsidRPr="006174F3">
        <w:rPr>
          <w:rFonts w:ascii="Times New Roman" w:hAnsi="Times New Roman" w:cs="Times New Roman"/>
          <w:sz w:val="24"/>
          <w:szCs w:val="24"/>
        </w:rPr>
        <w:t xml:space="preserve"> указываются наименования и реквизиты правового акта и документа, подтверждающего выполнение условий, установленных решением Думы;</w:t>
      </w:r>
    </w:p>
    <w:p w:rsidR="00B6085D" w:rsidRPr="006174F3" w:rsidRDefault="00B6085D" w:rsidP="004025C0">
      <w:pPr>
        <w:pStyle w:val="ConsPlusNormal"/>
        <w:ind w:right="-285" w:firstLine="709"/>
        <w:jc w:val="both"/>
        <w:rPr>
          <w:rFonts w:ascii="Times New Roman" w:hAnsi="Times New Roman" w:cs="Times New Roman"/>
          <w:sz w:val="24"/>
          <w:szCs w:val="24"/>
        </w:rPr>
      </w:pPr>
      <w:r w:rsidRPr="006174F3">
        <w:rPr>
          <w:rFonts w:ascii="Times New Roman" w:hAnsi="Times New Roman" w:cs="Times New Roman"/>
          <w:sz w:val="24"/>
          <w:szCs w:val="24"/>
        </w:rPr>
        <w:t xml:space="preserve">по </w:t>
      </w:r>
      <w:hyperlink w:anchor="P932" w:history="1">
        <w:r w:rsidRPr="006174F3">
          <w:rPr>
            <w:rFonts w:ascii="Times New Roman" w:hAnsi="Times New Roman" w:cs="Times New Roman"/>
            <w:sz w:val="24"/>
            <w:szCs w:val="24"/>
          </w:rPr>
          <w:t>строке</w:t>
        </w:r>
      </w:hyperlink>
      <w:r w:rsidRPr="006174F3">
        <w:rPr>
          <w:rFonts w:ascii="Times New Roman" w:hAnsi="Times New Roman" w:cs="Times New Roman"/>
          <w:sz w:val="24"/>
          <w:szCs w:val="24"/>
        </w:rPr>
        <w:t xml:space="preserve"> </w:t>
      </w:r>
      <w:r w:rsidR="00B96931" w:rsidRPr="006174F3">
        <w:rPr>
          <w:rFonts w:ascii="Times New Roman" w:hAnsi="Times New Roman" w:cs="Times New Roman"/>
          <w:sz w:val="24"/>
          <w:szCs w:val="24"/>
        </w:rPr>
        <w:t>«</w:t>
      </w:r>
      <w:r w:rsidRPr="006174F3">
        <w:rPr>
          <w:rFonts w:ascii="Times New Roman" w:hAnsi="Times New Roman" w:cs="Times New Roman"/>
          <w:sz w:val="24"/>
          <w:szCs w:val="24"/>
        </w:rPr>
        <w:t>По вопросу</w:t>
      </w:r>
      <w:r w:rsidR="00B96931" w:rsidRPr="006174F3">
        <w:rPr>
          <w:rFonts w:ascii="Times New Roman" w:hAnsi="Times New Roman" w:cs="Times New Roman"/>
          <w:sz w:val="24"/>
          <w:szCs w:val="24"/>
        </w:rPr>
        <w:t>»</w:t>
      </w:r>
      <w:r w:rsidRPr="006174F3">
        <w:rPr>
          <w:rFonts w:ascii="Times New Roman" w:hAnsi="Times New Roman" w:cs="Times New Roman"/>
          <w:sz w:val="24"/>
          <w:szCs w:val="24"/>
        </w:rPr>
        <w:t xml:space="preserve"> указываются слова </w:t>
      </w:r>
      <w:r w:rsidR="00B96931" w:rsidRPr="006174F3">
        <w:rPr>
          <w:rFonts w:ascii="Times New Roman" w:hAnsi="Times New Roman" w:cs="Times New Roman"/>
          <w:sz w:val="24"/>
          <w:szCs w:val="24"/>
        </w:rPr>
        <w:t>«</w:t>
      </w:r>
      <w:r w:rsidRPr="006174F3">
        <w:rPr>
          <w:rFonts w:ascii="Times New Roman" w:hAnsi="Times New Roman" w:cs="Times New Roman"/>
          <w:sz w:val="24"/>
          <w:szCs w:val="24"/>
        </w:rPr>
        <w:t>внесения изменений в части расходов, финансовое обеспечение которых осуществляется при выполнении условий, установленных решением Думы</w:t>
      </w:r>
      <w:r w:rsidR="00B96931" w:rsidRPr="006174F3">
        <w:rPr>
          <w:rFonts w:ascii="Times New Roman" w:hAnsi="Times New Roman" w:cs="Times New Roman"/>
          <w:sz w:val="24"/>
          <w:szCs w:val="24"/>
        </w:rPr>
        <w:t>»</w:t>
      </w:r>
      <w:r w:rsidRPr="006174F3">
        <w:rPr>
          <w:rFonts w:ascii="Times New Roman" w:hAnsi="Times New Roman" w:cs="Times New Roman"/>
          <w:sz w:val="24"/>
          <w:szCs w:val="24"/>
        </w:rPr>
        <w:t>.</w:t>
      </w:r>
    </w:p>
    <w:p w:rsidR="00B6085D" w:rsidRPr="006174F3" w:rsidRDefault="00B6085D" w:rsidP="004025C0">
      <w:pPr>
        <w:pStyle w:val="ConsPlusNormal"/>
        <w:ind w:right="-285" w:firstLine="709"/>
        <w:jc w:val="both"/>
        <w:rPr>
          <w:rFonts w:ascii="Times New Roman" w:hAnsi="Times New Roman" w:cs="Times New Roman"/>
          <w:sz w:val="24"/>
          <w:szCs w:val="24"/>
        </w:rPr>
      </w:pPr>
      <w:r w:rsidRPr="0055474E">
        <w:rPr>
          <w:rFonts w:ascii="Times New Roman" w:hAnsi="Times New Roman" w:cs="Times New Roman"/>
          <w:sz w:val="24"/>
          <w:szCs w:val="24"/>
        </w:rPr>
        <w:t xml:space="preserve">Вышеуказанная </w:t>
      </w:r>
      <w:hyperlink w:anchor="P918" w:history="1">
        <w:r w:rsidRPr="0055474E">
          <w:rPr>
            <w:rFonts w:ascii="Times New Roman" w:hAnsi="Times New Roman" w:cs="Times New Roman"/>
            <w:sz w:val="24"/>
            <w:szCs w:val="24"/>
          </w:rPr>
          <w:t>справка</w:t>
        </w:r>
      </w:hyperlink>
      <w:r w:rsidRPr="0055474E">
        <w:rPr>
          <w:rFonts w:ascii="Times New Roman" w:hAnsi="Times New Roman" w:cs="Times New Roman"/>
          <w:sz w:val="24"/>
          <w:szCs w:val="24"/>
        </w:rPr>
        <w:t xml:space="preserve"> представляется в МКУ ОУФ – ФО один раз в месяц в сроки, установленные </w:t>
      </w:r>
      <w:hyperlink w:anchor="P156" w:history="1">
        <w:r w:rsidRPr="0055474E">
          <w:rPr>
            <w:rFonts w:ascii="Times New Roman" w:hAnsi="Times New Roman" w:cs="Times New Roman"/>
            <w:sz w:val="24"/>
            <w:szCs w:val="24"/>
          </w:rPr>
          <w:t>п. 26</w:t>
        </w:r>
      </w:hyperlink>
      <w:r w:rsidRPr="0055474E">
        <w:rPr>
          <w:rFonts w:ascii="Times New Roman" w:hAnsi="Times New Roman" w:cs="Times New Roman"/>
          <w:sz w:val="24"/>
          <w:szCs w:val="24"/>
        </w:rPr>
        <w:t xml:space="preserve"> настоящего Порядка.</w:t>
      </w:r>
    </w:p>
    <w:p w:rsidR="00B6085D" w:rsidRPr="006174F3" w:rsidRDefault="00B6085D" w:rsidP="004025C0">
      <w:pPr>
        <w:pStyle w:val="ConsPlusNormal"/>
        <w:ind w:right="-285" w:firstLine="709"/>
        <w:jc w:val="both"/>
        <w:rPr>
          <w:rFonts w:ascii="Times New Roman" w:hAnsi="Times New Roman" w:cs="Times New Roman"/>
          <w:sz w:val="24"/>
          <w:szCs w:val="24"/>
        </w:rPr>
      </w:pPr>
      <w:bookmarkStart w:id="4" w:name="P137"/>
      <w:bookmarkEnd w:id="4"/>
      <w:r w:rsidRPr="006174F3">
        <w:rPr>
          <w:rFonts w:ascii="Times New Roman" w:hAnsi="Times New Roman" w:cs="Times New Roman"/>
          <w:sz w:val="24"/>
          <w:szCs w:val="24"/>
        </w:rPr>
        <w:t>22. Внесение изменений в сводную роспись и лимиты бюджетных обязательств осуществляется МКУ ОУФ – ФО в следующем порядке:</w:t>
      </w:r>
    </w:p>
    <w:p w:rsidR="00B6085D" w:rsidRPr="006174F3" w:rsidRDefault="00B6085D" w:rsidP="004025C0">
      <w:pPr>
        <w:pStyle w:val="ConsPlusNormal"/>
        <w:ind w:right="-285" w:firstLine="709"/>
        <w:jc w:val="both"/>
        <w:rPr>
          <w:rFonts w:ascii="Times New Roman" w:hAnsi="Times New Roman" w:cs="Times New Roman"/>
          <w:sz w:val="24"/>
          <w:szCs w:val="24"/>
        </w:rPr>
      </w:pPr>
      <w:r w:rsidRPr="006174F3">
        <w:rPr>
          <w:rFonts w:ascii="Times New Roman" w:hAnsi="Times New Roman" w:cs="Times New Roman"/>
          <w:sz w:val="24"/>
          <w:szCs w:val="24"/>
        </w:rPr>
        <w:t xml:space="preserve">МКУ ОУФ – ФО в течение трех рабочих дней со дня получения от главного распорядителя (главного администратора источников) полного пакета документов, предусмотренного настоящим Порядком, на внесение изменений в сводную роспись и лимиты бюджетных обязательств осуществляет проверку справок по формам согласно </w:t>
      </w:r>
      <w:hyperlink w:anchor="P733" w:history="1">
        <w:r w:rsidRPr="006174F3">
          <w:rPr>
            <w:rFonts w:ascii="Times New Roman" w:hAnsi="Times New Roman" w:cs="Times New Roman"/>
            <w:sz w:val="24"/>
            <w:szCs w:val="24"/>
          </w:rPr>
          <w:t>приложениям 4</w:t>
        </w:r>
      </w:hyperlink>
      <w:r w:rsidRPr="006174F3">
        <w:rPr>
          <w:rFonts w:ascii="Times New Roman" w:hAnsi="Times New Roman" w:cs="Times New Roman"/>
          <w:sz w:val="24"/>
          <w:szCs w:val="24"/>
        </w:rPr>
        <w:t xml:space="preserve"> и (или) </w:t>
      </w:r>
      <w:hyperlink w:anchor="P918" w:history="1">
        <w:r w:rsidRPr="006174F3">
          <w:rPr>
            <w:rFonts w:ascii="Times New Roman" w:hAnsi="Times New Roman" w:cs="Times New Roman"/>
            <w:sz w:val="24"/>
            <w:szCs w:val="24"/>
          </w:rPr>
          <w:t>5</w:t>
        </w:r>
      </w:hyperlink>
      <w:r w:rsidRPr="006174F3">
        <w:rPr>
          <w:rFonts w:ascii="Times New Roman" w:hAnsi="Times New Roman" w:cs="Times New Roman"/>
          <w:sz w:val="24"/>
          <w:szCs w:val="24"/>
        </w:rPr>
        <w:t xml:space="preserve"> к настоящему Порядку:</w:t>
      </w:r>
    </w:p>
    <w:p w:rsidR="00B6085D" w:rsidRPr="006174F3" w:rsidRDefault="00B6085D" w:rsidP="004025C0">
      <w:pPr>
        <w:pStyle w:val="ConsPlusNormal"/>
        <w:ind w:right="-285" w:firstLine="709"/>
        <w:jc w:val="both"/>
        <w:rPr>
          <w:rFonts w:ascii="Times New Roman" w:hAnsi="Times New Roman" w:cs="Times New Roman"/>
          <w:sz w:val="24"/>
          <w:szCs w:val="24"/>
        </w:rPr>
      </w:pPr>
      <w:r w:rsidRPr="006174F3">
        <w:rPr>
          <w:rFonts w:ascii="Times New Roman" w:hAnsi="Times New Roman" w:cs="Times New Roman"/>
          <w:sz w:val="24"/>
          <w:szCs w:val="24"/>
        </w:rPr>
        <w:t>на соответствие вносимых изменений бюджетному законодательству и иным нормативным правовым актам, показателям сводной росписи и лимитам бюджетных обязательств;</w:t>
      </w:r>
    </w:p>
    <w:p w:rsidR="00B6085D" w:rsidRPr="006174F3" w:rsidRDefault="00B6085D" w:rsidP="004025C0">
      <w:pPr>
        <w:pStyle w:val="ConsPlusNormal"/>
        <w:ind w:right="-285" w:firstLine="709"/>
        <w:jc w:val="both"/>
        <w:rPr>
          <w:rFonts w:ascii="Times New Roman" w:hAnsi="Times New Roman" w:cs="Times New Roman"/>
          <w:sz w:val="24"/>
          <w:szCs w:val="24"/>
        </w:rPr>
      </w:pPr>
      <w:r w:rsidRPr="006174F3">
        <w:rPr>
          <w:rFonts w:ascii="Times New Roman" w:hAnsi="Times New Roman" w:cs="Times New Roman"/>
          <w:sz w:val="24"/>
          <w:szCs w:val="24"/>
        </w:rPr>
        <w:t>на равенство или превышение бюджетных ассигнований над лимитами бюджетных обязательств;</w:t>
      </w:r>
    </w:p>
    <w:p w:rsidR="00B6085D" w:rsidRPr="006174F3" w:rsidRDefault="00B6085D" w:rsidP="004025C0">
      <w:pPr>
        <w:pStyle w:val="ConsPlusNormal"/>
        <w:ind w:right="-285" w:firstLine="709"/>
        <w:jc w:val="both"/>
        <w:rPr>
          <w:rFonts w:ascii="Times New Roman" w:hAnsi="Times New Roman" w:cs="Times New Roman"/>
          <w:sz w:val="24"/>
          <w:szCs w:val="24"/>
        </w:rPr>
      </w:pPr>
      <w:r w:rsidRPr="006174F3">
        <w:rPr>
          <w:rFonts w:ascii="Times New Roman" w:hAnsi="Times New Roman" w:cs="Times New Roman"/>
          <w:sz w:val="24"/>
          <w:szCs w:val="24"/>
        </w:rPr>
        <w:t xml:space="preserve">на </w:t>
      </w:r>
      <w:proofErr w:type="spellStart"/>
      <w:r w:rsidRPr="006174F3">
        <w:rPr>
          <w:rFonts w:ascii="Times New Roman" w:hAnsi="Times New Roman" w:cs="Times New Roman"/>
          <w:sz w:val="24"/>
          <w:szCs w:val="24"/>
        </w:rPr>
        <w:t>незаполнение</w:t>
      </w:r>
      <w:proofErr w:type="spellEnd"/>
      <w:r w:rsidRPr="006174F3">
        <w:rPr>
          <w:rFonts w:ascii="Times New Roman" w:hAnsi="Times New Roman" w:cs="Times New Roman"/>
          <w:sz w:val="24"/>
          <w:szCs w:val="24"/>
        </w:rPr>
        <w:t xml:space="preserve"> </w:t>
      </w:r>
      <w:hyperlink w:anchor="P936" w:history="1">
        <w:r w:rsidRPr="006174F3">
          <w:rPr>
            <w:rFonts w:ascii="Times New Roman" w:hAnsi="Times New Roman" w:cs="Times New Roman"/>
            <w:sz w:val="24"/>
            <w:szCs w:val="24"/>
          </w:rPr>
          <w:t>раздела I</w:t>
        </w:r>
      </w:hyperlink>
      <w:r w:rsidRPr="006174F3">
        <w:rPr>
          <w:rFonts w:ascii="Times New Roman" w:hAnsi="Times New Roman" w:cs="Times New Roman"/>
          <w:sz w:val="24"/>
          <w:szCs w:val="24"/>
        </w:rPr>
        <w:t xml:space="preserve"> </w:t>
      </w:r>
      <w:r w:rsidR="00B96931" w:rsidRPr="006174F3">
        <w:rPr>
          <w:rFonts w:ascii="Times New Roman" w:hAnsi="Times New Roman" w:cs="Times New Roman"/>
          <w:sz w:val="24"/>
          <w:szCs w:val="24"/>
        </w:rPr>
        <w:t>«</w:t>
      </w:r>
      <w:r w:rsidRPr="006174F3">
        <w:rPr>
          <w:rFonts w:ascii="Times New Roman" w:hAnsi="Times New Roman" w:cs="Times New Roman"/>
          <w:sz w:val="24"/>
          <w:szCs w:val="24"/>
        </w:rPr>
        <w:t>Бюджетные ассигнования по расходам районного бюджета</w:t>
      </w:r>
      <w:r w:rsidR="00B96931" w:rsidRPr="006174F3">
        <w:rPr>
          <w:rFonts w:ascii="Times New Roman" w:hAnsi="Times New Roman" w:cs="Times New Roman"/>
          <w:sz w:val="24"/>
          <w:szCs w:val="24"/>
        </w:rPr>
        <w:t>»</w:t>
      </w:r>
      <w:r w:rsidRPr="006174F3">
        <w:rPr>
          <w:rFonts w:ascii="Times New Roman" w:hAnsi="Times New Roman" w:cs="Times New Roman"/>
          <w:sz w:val="24"/>
          <w:szCs w:val="24"/>
        </w:rPr>
        <w:t xml:space="preserve"> справки по форме согласно приложению 6 к настоящему Порядку при внесении изменений в лимиты бюджетных обязатель</w:t>
      </w:r>
      <w:proofErr w:type="gramStart"/>
      <w:r w:rsidRPr="006174F3">
        <w:rPr>
          <w:rFonts w:ascii="Times New Roman" w:hAnsi="Times New Roman" w:cs="Times New Roman"/>
          <w:sz w:val="24"/>
          <w:szCs w:val="24"/>
        </w:rPr>
        <w:t>ств в сл</w:t>
      </w:r>
      <w:proofErr w:type="gramEnd"/>
      <w:r w:rsidRPr="006174F3">
        <w:rPr>
          <w:rFonts w:ascii="Times New Roman" w:hAnsi="Times New Roman" w:cs="Times New Roman"/>
          <w:sz w:val="24"/>
          <w:szCs w:val="24"/>
        </w:rPr>
        <w:t>учае выполнения условий, установленных решением Думы, в пределах доведенных бюджетных ассигнований;</w:t>
      </w:r>
    </w:p>
    <w:p w:rsidR="00B6085D" w:rsidRPr="006174F3" w:rsidRDefault="00B6085D" w:rsidP="004025C0">
      <w:pPr>
        <w:pStyle w:val="ConsPlusNormal"/>
        <w:ind w:right="-285" w:firstLine="709"/>
        <w:jc w:val="both"/>
        <w:rPr>
          <w:rFonts w:ascii="Times New Roman" w:hAnsi="Times New Roman" w:cs="Times New Roman"/>
          <w:sz w:val="24"/>
          <w:szCs w:val="24"/>
        </w:rPr>
      </w:pPr>
      <w:r w:rsidRPr="006174F3">
        <w:rPr>
          <w:rFonts w:ascii="Times New Roman" w:hAnsi="Times New Roman" w:cs="Times New Roman"/>
          <w:sz w:val="24"/>
          <w:szCs w:val="24"/>
        </w:rPr>
        <w:t>на правильность применения бюджетной классификации.</w:t>
      </w:r>
    </w:p>
    <w:p w:rsidR="00B6085D" w:rsidRPr="006174F3" w:rsidRDefault="00B6085D" w:rsidP="004025C0">
      <w:pPr>
        <w:pStyle w:val="ConsPlusNormal"/>
        <w:ind w:right="-285" w:firstLine="709"/>
        <w:jc w:val="both"/>
        <w:rPr>
          <w:rFonts w:ascii="Times New Roman" w:hAnsi="Times New Roman" w:cs="Times New Roman"/>
          <w:sz w:val="24"/>
          <w:szCs w:val="24"/>
        </w:rPr>
      </w:pPr>
      <w:r w:rsidRPr="006174F3">
        <w:rPr>
          <w:rFonts w:ascii="Times New Roman" w:hAnsi="Times New Roman" w:cs="Times New Roman"/>
          <w:sz w:val="24"/>
          <w:szCs w:val="24"/>
        </w:rPr>
        <w:t xml:space="preserve">В случае если справки по формам согласно </w:t>
      </w:r>
      <w:hyperlink w:anchor="P733" w:history="1">
        <w:r w:rsidRPr="006174F3">
          <w:rPr>
            <w:rFonts w:ascii="Times New Roman" w:hAnsi="Times New Roman" w:cs="Times New Roman"/>
            <w:sz w:val="24"/>
            <w:szCs w:val="24"/>
          </w:rPr>
          <w:t>приложениям 4</w:t>
        </w:r>
      </w:hyperlink>
      <w:r w:rsidRPr="006174F3">
        <w:rPr>
          <w:rFonts w:ascii="Times New Roman" w:hAnsi="Times New Roman" w:cs="Times New Roman"/>
          <w:sz w:val="24"/>
          <w:szCs w:val="24"/>
        </w:rPr>
        <w:t xml:space="preserve"> и (или) </w:t>
      </w:r>
      <w:hyperlink w:anchor="P918" w:history="1">
        <w:r w:rsidRPr="006174F3">
          <w:rPr>
            <w:rFonts w:ascii="Times New Roman" w:hAnsi="Times New Roman" w:cs="Times New Roman"/>
            <w:sz w:val="24"/>
            <w:szCs w:val="24"/>
          </w:rPr>
          <w:t>5</w:t>
        </w:r>
      </w:hyperlink>
      <w:r w:rsidRPr="006174F3">
        <w:rPr>
          <w:rFonts w:ascii="Times New Roman" w:hAnsi="Times New Roman" w:cs="Times New Roman"/>
          <w:sz w:val="24"/>
          <w:szCs w:val="24"/>
        </w:rPr>
        <w:t xml:space="preserve"> к настоящему Порядку соответствуют установленным требованиям, весь пакет документов передается руководителю (заместителю руководителя) МКУ ОУФ – ФО для подписания.</w:t>
      </w:r>
    </w:p>
    <w:p w:rsidR="00B6085D" w:rsidRPr="006174F3" w:rsidRDefault="00B6085D" w:rsidP="004025C0">
      <w:pPr>
        <w:pStyle w:val="ConsPlusNormal"/>
        <w:ind w:right="-285" w:firstLine="709"/>
        <w:jc w:val="both"/>
        <w:rPr>
          <w:rFonts w:ascii="Times New Roman" w:hAnsi="Times New Roman" w:cs="Times New Roman"/>
          <w:sz w:val="24"/>
          <w:szCs w:val="24"/>
        </w:rPr>
      </w:pPr>
      <w:r w:rsidRPr="006174F3">
        <w:rPr>
          <w:rFonts w:ascii="Times New Roman" w:hAnsi="Times New Roman" w:cs="Times New Roman"/>
          <w:sz w:val="24"/>
          <w:szCs w:val="24"/>
        </w:rPr>
        <w:t xml:space="preserve">В случае если справки по формам согласно </w:t>
      </w:r>
      <w:hyperlink w:anchor="P733" w:history="1">
        <w:r w:rsidRPr="006174F3">
          <w:rPr>
            <w:rFonts w:ascii="Times New Roman" w:hAnsi="Times New Roman" w:cs="Times New Roman"/>
            <w:sz w:val="24"/>
            <w:szCs w:val="24"/>
          </w:rPr>
          <w:t>приложениям 4</w:t>
        </w:r>
      </w:hyperlink>
      <w:r w:rsidRPr="006174F3">
        <w:rPr>
          <w:rFonts w:ascii="Times New Roman" w:hAnsi="Times New Roman" w:cs="Times New Roman"/>
          <w:sz w:val="24"/>
          <w:szCs w:val="24"/>
        </w:rPr>
        <w:t xml:space="preserve"> и (или) </w:t>
      </w:r>
      <w:hyperlink w:anchor="P918" w:history="1">
        <w:r w:rsidRPr="006174F3">
          <w:rPr>
            <w:rFonts w:ascii="Times New Roman" w:hAnsi="Times New Roman" w:cs="Times New Roman"/>
            <w:sz w:val="24"/>
            <w:szCs w:val="24"/>
          </w:rPr>
          <w:t>5</w:t>
        </w:r>
      </w:hyperlink>
      <w:r w:rsidRPr="006174F3">
        <w:rPr>
          <w:rFonts w:ascii="Times New Roman" w:hAnsi="Times New Roman" w:cs="Times New Roman"/>
          <w:sz w:val="24"/>
          <w:szCs w:val="24"/>
        </w:rPr>
        <w:t xml:space="preserve"> к настоящему Порядку не соответствуют установленным требованиям, МКУ ОУФ – ФО возвращает их главному распорядителю (главному администратору источников) с указанием причины возврата.</w:t>
      </w:r>
    </w:p>
    <w:p w:rsidR="00B6085D" w:rsidRPr="006174F3" w:rsidRDefault="00B6085D" w:rsidP="004025C0">
      <w:pPr>
        <w:pStyle w:val="ConsPlusNormal"/>
        <w:ind w:right="-285" w:firstLine="709"/>
        <w:jc w:val="both"/>
        <w:rPr>
          <w:rFonts w:ascii="Times New Roman" w:hAnsi="Times New Roman" w:cs="Times New Roman"/>
          <w:sz w:val="24"/>
          <w:szCs w:val="24"/>
        </w:rPr>
      </w:pPr>
      <w:r w:rsidRPr="006174F3">
        <w:rPr>
          <w:rFonts w:ascii="Times New Roman" w:hAnsi="Times New Roman" w:cs="Times New Roman"/>
          <w:sz w:val="24"/>
          <w:szCs w:val="24"/>
        </w:rPr>
        <w:t xml:space="preserve">В течение двух рабочих дней со дня подписания руководителем (заместителем руководителя) МКУ ОУФ – ФО справок по формам согласно </w:t>
      </w:r>
      <w:hyperlink w:anchor="P733" w:history="1">
        <w:r w:rsidRPr="006174F3">
          <w:rPr>
            <w:rFonts w:ascii="Times New Roman" w:hAnsi="Times New Roman" w:cs="Times New Roman"/>
            <w:sz w:val="24"/>
            <w:szCs w:val="24"/>
          </w:rPr>
          <w:t>приложениям 4</w:t>
        </w:r>
      </w:hyperlink>
      <w:r w:rsidRPr="006174F3">
        <w:rPr>
          <w:rFonts w:ascii="Times New Roman" w:hAnsi="Times New Roman" w:cs="Times New Roman"/>
          <w:sz w:val="24"/>
          <w:szCs w:val="24"/>
        </w:rPr>
        <w:t xml:space="preserve"> и (или) </w:t>
      </w:r>
      <w:hyperlink w:anchor="P918" w:history="1">
        <w:r w:rsidRPr="006174F3">
          <w:rPr>
            <w:rFonts w:ascii="Times New Roman" w:hAnsi="Times New Roman" w:cs="Times New Roman"/>
            <w:sz w:val="24"/>
            <w:szCs w:val="24"/>
          </w:rPr>
          <w:t>5</w:t>
        </w:r>
      </w:hyperlink>
      <w:r w:rsidRPr="006174F3">
        <w:rPr>
          <w:rFonts w:ascii="Times New Roman" w:hAnsi="Times New Roman" w:cs="Times New Roman"/>
          <w:sz w:val="24"/>
          <w:szCs w:val="24"/>
        </w:rPr>
        <w:t xml:space="preserve"> к настоящему Порядку внесение изменений в автоматизированную систему осуществляется в следующем порядке:</w:t>
      </w:r>
    </w:p>
    <w:p w:rsidR="00B6085D" w:rsidRPr="006174F3" w:rsidRDefault="00B6085D" w:rsidP="004025C0">
      <w:pPr>
        <w:pStyle w:val="ConsPlusNormal"/>
        <w:ind w:right="-285" w:firstLine="709"/>
        <w:jc w:val="both"/>
        <w:rPr>
          <w:rFonts w:ascii="Times New Roman" w:hAnsi="Times New Roman" w:cs="Times New Roman"/>
          <w:sz w:val="24"/>
          <w:szCs w:val="24"/>
        </w:rPr>
      </w:pPr>
      <w:r w:rsidRPr="006174F3">
        <w:rPr>
          <w:rFonts w:ascii="Times New Roman" w:hAnsi="Times New Roman" w:cs="Times New Roman"/>
          <w:sz w:val="24"/>
          <w:szCs w:val="24"/>
        </w:rPr>
        <w:t xml:space="preserve">МКУ ОУФ – ФО регистрирует справки по формам согласно </w:t>
      </w:r>
      <w:hyperlink w:anchor="P733" w:history="1">
        <w:r w:rsidRPr="006174F3">
          <w:rPr>
            <w:rFonts w:ascii="Times New Roman" w:hAnsi="Times New Roman" w:cs="Times New Roman"/>
            <w:sz w:val="24"/>
            <w:szCs w:val="24"/>
          </w:rPr>
          <w:t>приложениям 4</w:t>
        </w:r>
      </w:hyperlink>
      <w:r w:rsidRPr="006174F3">
        <w:rPr>
          <w:rFonts w:ascii="Times New Roman" w:hAnsi="Times New Roman" w:cs="Times New Roman"/>
          <w:sz w:val="24"/>
          <w:szCs w:val="24"/>
        </w:rPr>
        <w:t xml:space="preserve"> и (или) </w:t>
      </w:r>
      <w:hyperlink w:anchor="P918" w:history="1">
        <w:r w:rsidRPr="006174F3">
          <w:rPr>
            <w:rFonts w:ascii="Times New Roman" w:hAnsi="Times New Roman" w:cs="Times New Roman"/>
            <w:sz w:val="24"/>
            <w:szCs w:val="24"/>
          </w:rPr>
          <w:t>5</w:t>
        </w:r>
      </w:hyperlink>
      <w:r w:rsidRPr="006174F3">
        <w:rPr>
          <w:rFonts w:ascii="Times New Roman" w:hAnsi="Times New Roman" w:cs="Times New Roman"/>
          <w:sz w:val="24"/>
          <w:szCs w:val="24"/>
        </w:rPr>
        <w:t xml:space="preserve"> к настоящему Порядку и на их основании </w:t>
      </w:r>
      <w:proofErr w:type="gramStart"/>
      <w:r w:rsidRPr="006174F3">
        <w:rPr>
          <w:rFonts w:ascii="Times New Roman" w:hAnsi="Times New Roman" w:cs="Times New Roman"/>
          <w:sz w:val="24"/>
          <w:szCs w:val="24"/>
        </w:rPr>
        <w:t>формирует в автоматизированной системе и доводит</w:t>
      </w:r>
      <w:proofErr w:type="gramEnd"/>
      <w:r w:rsidRPr="006174F3">
        <w:rPr>
          <w:rFonts w:ascii="Times New Roman" w:hAnsi="Times New Roman" w:cs="Times New Roman"/>
          <w:sz w:val="24"/>
          <w:szCs w:val="24"/>
        </w:rPr>
        <w:t xml:space="preserve"> до соответствующих главных распорядителей (главных администраторов источников) электронные документы </w:t>
      </w:r>
      <w:r w:rsidR="00B96931" w:rsidRPr="006174F3">
        <w:rPr>
          <w:rFonts w:ascii="Times New Roman" w:hAnsi="Times New Roman" w:cs="Times New Roman"/>
          <w:sz w:val="24"/>
          <w:szCs w:val="24"/>
        </w:rPr>
        <w:t>«</w:t>
      </w:r>
      <w:r w:rsidRPr="006174F3">
        <w:rPr>
          <w:rFonts w:ascii="Times New Roman" w:hAnsi="Times New Roman" w:cs="Times New Roman"/>
          <w:sz w:val="24"/>
          <w:szCs w:val="24"/>
        </w:rPr>
        <w:t>Уведомление об изменении бюджетных назначений</w:t>
      </w:r>
      <w:r w:rsidR="00B96931" w:rsidRPr="006174F3">
        <w:rPr>
          <w:rFonts w:ascii="Times New Roman" w:hAnsi="Times New Roman" w:cs="Times New Roman"/>
          <w:sz w:val="24"/>
          <w:szCs w:val="24"/>
        </w:rPr>
        <w:t>»</w:t>
      </w:r>
      <w:r w:rsidRPr="006174F3">
        <w:rPr>
          <w:rFonts w:ascii="Times New Roman" w:hAnsi="Times New Roman" w:cs="Times New Roman"/>
          <w:sz w:val="24"/>
          <w:szCs w:val="24"/>
        </w:rPr>
        <w:t xml:space="preserve"> (</w:t>
      </w:r>
      <w:r w:rsidR="00B96931" w:rsidRPr="006174F3">
        <w:rPr>
          <w:rFonts w:ascii="Times New Roman" w:hAnsi="Times New Roman" w:cs="Times New Roman"/>
          <w:sz w:val="24"/>
          <w:szCs w:val="24"/>
        </w:rPr>
        <w:t>«</w:t>
      </w:r>
      <w:r w:rsidRPr="006174F3">
        <w:rPr>
          <w:rFonts w:ascii="Times New Roman" w:hAnsi="Times New Roman" w:cs="Times New Roman"/>
          <w:sz w:val="24"/>
          <w:szCs w:val="24"/>
        </w:rPr>
        <w:t>Уведомление об изменении бюджетных назначений по источникам</w:t>
      </w:r>
      <w:r w:rsidR="00B96931" w:rsidRPr="006174F3">
        <w:rPr>
          <w:rFonts w:ascii="Times New Roman" w:hAnsi="Times New Roman" w:cs="Times New Roman"/>
          <w:sz w:val="24"/>
          <w:szCs w:val="24"/>
        </w:rPr>
        <w:t>»</w:t>
      </w:r>
      <w:r w:rsidRPr="006174F3">
        <w:rPr>
          <w:rFonts w:ascii="Times New Roman" w:hAnsi="Times New Roman" w:cs="Times New Roman"/>
          <w:sz w:val="24"/>
          <w:szCs w:val="24"/>
        </w:rPr>
        <w:t>);</w:t>
      </w:r>
    </w:p>
    <w:p w:rsidR="00B6085D" w:rsidRPr="006174F3" w:rsidRDefault="00B6085D" w:rsidP="004025C0">
      <w:pPr>
        <w:pStyle w:val="ConsPlusNormal"/>
        <w:ind w:right="-285" w:firstLine="709"/>
        <w:jc w:val="both"/>
        <w:rPr>
          <w:rFonts w:ascii="Times New Roman" w:hAnsi="Times New Roman" w:cs="Times New Roman"/>
          <w:sz w:val="24"/>
          <w:szCs w:val="24"/>
        </w:rPr>
      </w:pPr>
      <w:r w:rsidRPr="006174F3">
        <w:rPr>
          <w:rFonts w:ascii="Times New Roman" w:hAnsi="Times New Roman" w:cs="Times New Roman"/>
          <w:sz w:val="24"/>
          <w:szCs w:val="24"/>
        </w:rPr>
        <w:t xml:space="preserve">23. В случае установления сводной росписью кодов целевых статей расходов </w:t>
      </w:r>
      <w:r w:rsidRPr="006174F3">
        <w:rPr>
          <w:rFonts w:ascii="Times New Roman" w:hAnsi="Times New Roman" w:cs="Times New Roman"/>
          <w:sz w:val="24"/>
          <w:szCs w:val="24"/>
        </w:rPr>
        <w:lastRenderedPageBreak/>
        <w:t xml:space="preserve">классификации расходов бюджетов в соответствии с </w:t>
      </w:r>
      <w:hyperlink r:id="rId18" w:history="1">
        <w:r w:rsidRPr="006174F3">
          <w:rPr>
            <w:rFonts w:ascii="Times New Roman" w:hAnsi="Times New Roman" w:cs="Times New Roman"/>
            <w:sz w:val="24"/>
            <w:szCs w:val="24"/>
          </w:rPr>
          <w:t>пунктом 4 статьи 21</w:t>
        </w:r>
      </w:hyperlink>
      <w:r w:rsidRPr="006174F3">
        <w:rPr>
          <w:rFonts w:ascii="Times New Roman" w:hAnsi="Times New Roman" w:cs="Times New Roman"/>
          <w:sz w:val="24"/>
          <w:szCs w:val="24"/>
        </w:rPr>
        <w:t xml:space="preserve"> Бюджетного кодекса Российской Федерации МКУ ОУФ – ФО доводит до соответствующего главного распорядителя указанные коды бюджетной классификации для формирования </w:t>
      </w:r>
      <w:hyperlink w:anchor="P733" w:history="1">
        <w:r w:rsidRPr="006174F3">
          <w:rPr>
            <w:rFonts w:ascii="Times New Roman" w:hAnsi="Times New Roman" w:cs="Times New Roman"/>
            <w:sz w:val="24"/>
            <w:szCs w:val="24"/>
          </w:rPr>
          <w:t>справки</w:t>
        </w:r>
      </w:hyperlink>
      <w:r w:rsidRPr="006174F3">
        <w:rPr>
          <w:rFonts w:ascii="Times New Roman" w:hAnsi="Times New Roman" w:cs="Times New Roman"/>
          <w:sz w:val="24"/>
          <w:szCs w:val="24"/>
        </w:rPr>
        <w:t xml:space="preserve"> по форме согласно приложению 4 к настоящему Порядку.</w:t>
      </w:r>
    </w:p>
    <w:p w:rsidR="00B6085D" w:rsidRPr="006174F3" w:rsidRDefault="00B6085D" w:rsidP="004025C0">
      <w:pPr>
        <w:pStyle w:val="ConsPlusNormal"/>
        <w:ind w:right="-285" w:firstLine="709"/>
        <w:jc w:val="both"/>
        <w:rPr>
          <w:rFonts w:ascii="Times New Roman" w:hAnsi="Times New Roman" w:cs="Times New Roman"/>
          <w:sz w:val="24"/>
          <w:szCs w:val="24"/>
        </w:rPr>
      </w:pPr>
      <w:r w:rsidRPr="006174F3">
        <w:rPr>
          <w:rFonts w:ascii="Times New Roman" w:hAnsi="Times New Roman" w:cs="Times New Roman"/>
          <w:sz w:val="24"/>
          <w:szCs w:val="24"/>
        </w:rPr>
        <w:t xml:space="preserve">24. </w:t>
      </w:r>
      <w:proofErr w:type="gramStart"/>
      <w:r w:rsidR="00B96931" w:rsidRPr="006174F3">
        <w:rPr>
          <w:rFonts w:ascii="Times New Roman" w:hAnsi="Times New Roman" w:cs="Times New Roman"/>
          <w:sz w:val="24"/>
          <w:szCs w:val="24"/>
        </w:rPr>
        <w:t xml:space="preserve">В случае принятия Думой Парабельского района решения о внесении изменений </w:t>
      </w:r>
      <w:r w:rsidR="00DD67B8" w:rsidRPr="006174F3">
        <w:rPr>
          <w:rFonts w:ascii="Times New Roman" w:hAnsi="Times New Roman" w:cs="Times New Roman"/>
          <w:bCs/>
          <w:sz w:val="24"/>
          <w:szCs w:val="24"/>
        </w:rPr>
        <w:t>в решение</w:t>
      </w:r>
      <w:r w:rsidR="00E476EF" w:rsidRPr="006174F3">
        <w:rPr>
          <w:rFonts w:ascii="Times New Roman" w:hAnsi="Times New Roman" w:cs="Times New Roman"/>
          <w:bCs/>
          <w:sz w:val="24"/>
          <w:szCs w:val="24"/>
        </w:rPr>
        <w:t xml:space="preserve"> Думы </w:t>
      </w:r>
      <w:r w:rsidR="00B96931" w:rsidRPr="006174F3">
        <w:rPr>
          <w:rFonts w:ascii="Times New Roman" w:hAnsi="Times New Roman" w:cs="Times New Roman"/>
          <w:sz w:val="24"/>
          <w:szCs w:val="24"/>
        </w:rPr>
        <w:t>в части бюджетных ассигнований по расходам, МКУ ОУФ - ФО осуществляет информирование соответствующих главных распорядителей (их ответственных исполнителей) о внесении указанных изменений в течение двух рабочих дней со дня принятия такого решения любыми доступными способами (устно, письменно, в том числе с использованием средств факсимильной и электронной связи).</w:t>
      </w:r>
      <w:proofErr w:type="gramEnd"/>
    </w:p>
    <w:p w:rsidR="00B6085D" w:rsidRPr="006174F3" w:rsidRDefault="00B6085D" w:rsidP="004025C0">
      <w:pPr>
        <w:pStyle w:val="ConsPlusNormal"/>
        <w:ind w:right="-285" w:firstLine="709"/>
        <w:jc w:val="both"/>
        <w:rPr>
          <w:rFonts w:ascii="Times New Roman" w:hAnsi="Times New Roman" w:cs="Times New Roman"/>
          <w:sz w:val="24"/>
          <w:szCs w:val="24"/>
        </w:rPr>
      </w:pPr>
      <w:r w:rsidRPr="006174F3">
        <w:rPr>
          <w:rFonts w:ascii="Times New Roman" w:hAnsi="Times New Roman" w:cs="Times New Roman"/>
          <w:sz w:val="24"/>
          <w:szCs w:val="24"/>
        </w:rPr>
        <w:t xml:space="preserve">25. Выделение бюджетных ассигнований из резервных фондов Парабельского района осуществляется в соответствии со </w:t>
      </w:r>
      <w:hyperlink r:id="rId19" w:history="1">
        <w:r w:rsidRPr="006174F3">
          <w:rPr>
            <w:rFonts w:ascii="Times New Roman" w:hAnsi="Times New Roman" w:cs="Times New Roman"/>
            <w:sz w:val="24"/>
            <w:szCs w:val="24"/>
          </w:rPr>
          <w:t>статьей 38.1</w:t>
        </w:r>
      </w:hyperlink>
      <w:r w:rsidRPr="006174F3">
        <w:rPr>
          <w:rFonts w:ascii="Times New Roman" w:hAnsi="Times New Roman" w:cs="Times New Roman"/>
          <w:sz w:val="24"/>
          <w:szCs w:val="24"/>
        </w:rPr>
        <w:t xml:space="preserve"> Бюджетного кодекса Российской Федерации.</w:t>
      </w:r>
    </w:p>
    <w:p w:rsidR="00B6085D" w:rsidRPr="006174F3" w:rsidRDefault="00B6085D" w:rsidP="004025C0">
      <w:pPr>
        <w:pStyle w:val="ConsPlusNormal"/>
        <w:ind w:right="-285" w:firstLine="709"/>
        <w:jc w:val="both"/>
        <w:rPr>
          <w:rFonts w:ascii="Times New Roman" w:hAnsi="Times New Roman" w:cs="Times New Roman"/>
          <w:sz w:val="24"/>
          <w:szCs w:val="24"/>
        </w:rPr>
      </w:pPr>
      <w:r w:rsidRPr="006174F3">
        <w:rPr>
          <w:rFonts w:ascii="Times New Roman" w:hAnsi="Times New Roman" w:cs="Times New Roman"/>
          <w:sz w:val="24"/>
          <w:szCs w:val="24"/>
        </w:rPr>
        <w:t>Выделение бюджетных ассигнований из указанных фондов муниципальным учреждениям, финансируемым из бюджетов сельских поселений, осуществляется в форме межбюджетных трансфертов бюджетам сельских поселений.</w:t>
      </w:r>
    </w:p>
    <w:p w:rsidR="00B6085D" w:rsidRPr="006174F3" w:rsidRDefault="00B6085D" w:rsidP="004025C0">
      <w:pPr>
        <w:pStyle w:val="ConsPlusNormal"/>
        <w:ind w:right="-285" w:firstLine="709"/>
        <w:jc w:val="both"/>
        <w:rPr>
          <w:rFonts w:ascii="Times New Roman" w:hAnsi="Times New Roman" w:cs="Times New Roman"/>
          <w:sz w:val="24"/>
          <w:szCs w:val="24"/>
        </w:rPr>
      </w:pPr>
      <w:r w:rsidRPr="006174F3">
        <w:rPr>
          <w:rFonts w:ascii="Times New Roman" w:hAnsi="Times New Roman" w:cs="Times New Roman"/>
          <w:sz w:val="24"/>
          <w:szCs w:val="24"/>
        </w:rPr>
        <w:t>Бюджетные ассигнования, выделяемые главным распорядителям из резервных фондов Парабельского района, подлежат отражению по соответствующим разделам классификации расходов, исходя из отраслевой и ведомственной принадлежности.</w:t>
      </w:r>
    </w:p>
    <w:p w:rsidR="00B6085D" w:rsidRPr="006174F3" w:rsidRDefault="00B6085D" w:rsidP="004025C0">
      <w:pPr>
        <w:pStyle w:val="ConsPlusNormal"/>
        <w:ind w:right="-285" w:firstLine="709"/>
        <w:jc w:val="both"/>
        <w:rPr>
          <w:rFonts w:ascii="Times New Roman" w:hAnsi="Times New Roman" w:cs="Times New Roman"/>
          <w:sz w:val="24"/>
          <w:szCs w:val="24"/>
        </w:rPr>
      </w:pPr>
      <w:bookmarkStart w:id="5" w:name="P156"/>
      <w:bookmarkEnd w:id="5"/>
      <w:r w:rsidRPr="006174F3">
        <w:rPr>
          <w:rFonts w:ascii="Times New Roman" w:hAnsi="Times New Roman" w:cs="Times New Roman"/>
          <w:sz w:val="24"/>
          <w:szCs w:val="24"/>
        </w:rPr>
        <w:t>26. Главные распорядители (главные администраторы источников) представляют в МКУ ОУФ – ФО предложения об изменении сводной росписи и лимитов бюджетных обязательств не позднее восьми рабочих дней до конца текущего месяца.</w:t>
      </w:r>
    </w:p>
    <w:p w:rsidR="00B6085D" w:rsidRPr="00D74F1E" w:rsidRDefault="000F6368" w:rsidP="004025C0">
      <w:pPr>
        <w:pStyle w:val="ConsPlusNormal"/>
        <w:ind w:right="-285" w:firstLine="709"/>
        <w:jc w:val="both"/>
        <w:rPr>
          <w:rFonts w:ascii="Times New Roman" w:hAnsi="Times New Roman" w:cs="Times New Roman"/>
          <w:sz w:val="24"/>
          <w:szCs w:val="24"/>
        </w:rPr>
      </w:pPr>
      <w:r w:rsidRPr="006174F3">
        <w:rPr>
          <w:rFonts w:ascii="Times New Roman" w:hAnsi="Times New Roman" w:cs="Times New Roman"/>
          <w:sz w:val="24"/>
          <w:szCs w:val="24"/>
        </w:rPr>
        <w:t xml:space="preserve">27. </w:t>
      </w:r>
      <w:proofErr w:type="gramStart"/>
      <w:r w:rsidRPr="006174F3">
        <w:rPr>
          <w:rFonts w:ascii="Times New Roman" w:hAnsi="Times New Roman" w:cs="Times New Roman"/>
          <w:sz w:val="24"/>
          <w:szCs w:val="24"/>
        </w:rPr>
        <w:t>В случае получения главными распорядителями уведомления о предоставлении субсидии, субвенции, иного межбюджетного трансферта, имеющего целевое назначение (форма по ОКУД 0504320), безвозмездных поступлений от физических и юридических лиц, имеющих целевое назначение, платежных поручений (форма по ОКУД 0401060) сверх объемов, утвержденных решением Думы, а также в случае сокращения (возврата при отсутствии потребности) указанных средств, главные распорядители представляют в МКУ ОУФ - ФО документы</w:t>
      </w:r>
      <w:proofErr w:type="gramEnd"/>
      <w:r w:rsidRPr="006174F3">
        <w:rPr>
          <w:rFonts w:ascii="Times New Roman" w:hAnsi="Times New Roman" w:cs="Times New Roman"/>
          <w:sz w:val="24"/>
          <w:szCs w:val="24"/>
        </w:rPr>
        <w:t xml:space="preserve">, предусмотренные настоящим Порядком, на внесение изменений в сводную роспись и лимиты бюджетных обязательств в течение месяца, в котором были получены вышеуказанные </w:t>
      </w:r>
      <w:r w:rsidRPr="00D74F1E">
        <w:rPr>
          <w:rFonts w:ascii="Times New Roman" w:hAnsi="Times New Roman" w:cs="Times New Roman"/>
          <w:sz w:val="24"/>
          <w:szCs w:val="24"/>
        </w:rPr>
        <w:t>документы или средства, но не позднее последнего рабочего дня текущего месяца.</w:t>
      </w:r>
    </w:p>
    <w:p w:rsidR="00B6085D" w:rsidRPr="006174F3" w:rsidRDefault="00B6085D" w:rsidP="004025C0">
      <w:pPr>
        <w:pStyle w:val="ConsPlusNormal"/>
        <w:ind w:right="-285" w:firstLine="709"/>
        <w:jc w:val="both"/>
        <w:rPr>
          <w:rFonts w:ascii="Times New Roman" w:hAnsi="Times New Roman" w:cs="Times New Roman"/>
          <w:sz w:val="24"/>
          <w:szCs w:val="24"/>
        </w:rPr>
      </w:pPr>
      <w:r w:rsidRPr="00D74F1E">
        <w:rPr>
          <w:rFonts w:ascii="Times New Roman" w:hAnsi="Times New Roman" w:cs="Times New Roman"/>
          <w:sz w:val="24"/>
          <w:szCs w:val="24"/>
        </w:rPr>
        <w:t xml:space="preserve">28. </w:t>
      </w:r>
      <w:r w:rsidR="001F6E10" w:rsidRPr="00D74F1E">
        <w:rPr>
          <w:rFonts w:ascii="Times New Roman" w:hAnsi="Times New Roman" w:cs="Times New Roman"/>
          <w:sz w:val="24"/>
          <w:szCs w:val="24"/>
        </w:rPr>
        <w:t xml:space="preserve">В случае внесения изменений в решение Думы главные распорядители (главные администраторы источников) обязаны представить в МКУ ОУФ – ФО </w:t>
      </w:r>
      <w:hyperlink w:anchor="P733" w:history="1">
        <w:r w:rsidR="001F6E10" w:rsidRPr="00D74F1E">
          <w:rPr>
            <w:rFonts w:ascii="Times New Roman" w:hAnsi="Times New Roman" w:cs="Times New Roman"/>
            <w:sz w:val="24"/>
            <w:szCs w:val="24"/>
          </w:rPr>
          <w:t>справки</w:t>
        </w:r>
      </w:hyperlink>
      <w:r w:rsidR="001F6E10" w:rsidRPr="00D74F1E">
        <w:rPr>
          <w:rFonts w:ascii="Times New Roman" w:hAnsi="Times New Roman" w:cs="Times New Roman"/>
          <w:sz w:val="24"/>
          <w:szCs w:val="24"/>
        </w:rPr>
        <w:t xml:space="preserve"> по форме согласно приложению 4 к настоящему Порядку в течение трех рабочих дней </w:t>
      </w:r>
      <w:proofErr w:type="gramStart"/>
      <w:r w:rsidR="001F6E10" w:rsidRPr="00D74F1E">
        <w:rPr>
          <w:rFonts w:ascii="Times New Roman" w:hAnsi="Times New Roman" w:cs="Times New Roman"/>
          <w:sz w:val="24"/>
          <w:szCs w:val="24"/>
        </w:rPr>
        <w:t>с даты принятия</w:t>
      </w:r>
      <w:proofErr w:type="gramEnd"/>
      <w:r w:rsidR="001F6E10" w:rsidRPr="00D74F1E">
        <w:rPr>
          <w:rFonts w:ascii="Times New Roman" w:hAnsi="Times New Roman" w:cs="Times New Roman"/>
          <w:sz w:val="24"/>
          <w:szCs w:val="24"/>
        </w:rPr>
        <w:t xml:space="preserve"> решения Думой.</w:t>
      </w:r>
    </w:p>
    <w:p w:rsidR="00B6085D" w:rsidRPr="006174F3" w:rsidRDefault="00B6085D" w:rsidP="004025C0">
      <w:pPr>
        <w:pStyle w:val="ConsPlusNormal"/>
        <w:ind w:right="-285" w:firstLine="709"/>
        <w:jc w:val="both"/>
        <w:rPr>
          <w:rFonts w:ascii="Times New Roman" w:hAnsi="Times New Roman" w:cs="Times New Roman"/>
          <w:sz w:val="24"/>
          <w:szCs w:val="24"/>
        </w:rPr>
      </w:pPr>
      <w:r w:rsidRPr="006174F3">
        <w:rPr>
          <w:rFonts w:ascii="Times New Roman" w:hAnsi="Times New Roman" w:cs="Times New Roman"/>
          <w:sz w:val="24"/>
          <w:szCs w:val="24"/>
        </w:rPr>
        <w:t>29. Внесение изменений в сводную роспись и лимиты бюджетных обязательств осуществляется до 29 декабря текущего финансового года.</w:t>
      </w:r>
    </w:p>
    <w:p w:rsidR="00B6085D" w:rsidRPr="006174F3" w:rsidRDefault="00B6085D" w:rsidP="004025C0">
      <w:pPr>
        <w:pStyle w:val="ConsPlusNormal"/>
        <w:ind w:right="-285" w:firstLine="709"/>
        <w:jc w:val="both"/>
        <w:rPr>
          <w:rFonts w:ascii="Times New Roman" w:hAnsi="Times New Roman" w:cs="Times New Roman"/>
          <w:sz w:val="24"/>
          <w:szCs w:val="24"/>
        </w:rPr>
      </w:pPr>
      <w:r w:rsidRPr="006174F3">
        <w:rPr>
          <w:rFonts w:ascii="Times New Roman" w:hAnsi="Times New Roman" w:cs="Times New Roman"/>
          <w:sz w:val="24"/>
          <w:szCs w:val="24"/>
        </w:rPr>
        <w:t xml:space="preserve">30. </w:t>
      </w:r>
      <w:proofErr w:type="gramStart"/>
      <w:r w:rsidRPr="006174F3">
        <w:rPr>
          <w:rFonts w:ascii="Times New Roman" w:hAnsi="Times New Roman" w:cs="Times New Roman"/>
          <w:sz w:val="24"/>
          <w:szCs w:val="24"/>
        </w:rPr>
        <w:t xml:space="preserve">Без ограничения сроков обращения, установленных </w:t>
      </w:r>
      <w:hyperlink w:anchor="P156" w:history="1">
        <w:r w:rsidRPr="006174F3">
          <w:rPr>
            <w:rFonts w:ascii="Times New Roman" w:hAnsi="Times New Roman" w:cs="Times New Roman"/>
            <w:sz w:val="24"/>
            <w:szCs w:val="24"/>
          </w:rPr>
          <w:t>пунктом 26</w:t>
        </w:r>
      </w:hyperlink>
      <w:r w:rsidRPr="006174F3">
        <w:rPr>
          <w:rFonts w:ascii="Times New Roman" w:hAnsi="Times New Roman" w:cs="Times New Roman"/>
          <w:sz w:val="24"/>
          <w:szCs w:val="24"/>
        </w:rPr>
        <w:t xml:space="preserve"> настоящего Порядка, рассматриваются предложения главных распорядителей (главных администраторов источников) об изменении сводной росписи и лимитов бюджетных обязательств в случаях выделения бюджетных ассигнований из резервных фондов Парабельского района, получения субсидий, субвенций, иных межбюджетных трансфертов и </w:t>
      </w:r>
      <w:r w:rsidR="000F6368" w:rsidRPr="006174F3">
        <w:rPr>
          <w:rFonts w:ascii="Times New Roman" w:hAnsi="Times New Roman" w:cs="Times New Roman"/>
          <w:sz w:val="24"/>
          <w:szCs w:val="24"/>
        </w:rPr>
        <w:t xml:space="preserve">получения </w:t>
      </w:r>
      <w:r w:rsidRPr="006174F3">
        <w:rPr>
          <w:rFonts w:ascii="Times New Roman" w:hAnsi="Times New Roman" w:cs="Times New Roman"/>
          <w:sz w:val="24"/>
          <w:szCs w:val="24"/>
        </w:rPr>
        <w:t>безвозмездных поступлений от физических и юридических лиц сверх объемов, утвержденных решением Думы, исполнения судебных актов.</w:t>
      </w:r>
      <w:proofErr w:type="gramEnd"/>
    </w:p>
    <w:p w:rsidR="00ED2B77" w:rsidRPr="006174F3" w:rsidRDefault="00ED2B77" w:rsidP="00ED2B77">
      <w:pPr>
        <w:pStyle w:val="ConsPlusNormal"/>
        <w:ind w:right="-285" w:firstLine="709"/>
        <w:jc w:val="both"/>
        <w:rPr>
          <w:rFonts w:ascii="Times New Roman" w:hAnsi="Times New Roman" w:cs="Times New Roman"/>
          <w:sz w:val="24"/>
          <w:szCs w:val="24"/>
        </w:rPr>
      </w:pPr>
      <w:r w:rsidRPr="00F9532F">
        <w:rPr>
          <w:rFonts w:ascii="Times New Roman" w:hAnsi="Times New Roman" w:cs="Times New Roman"/>
          <w:sz w:val="24"/>
          <w:szCs w:val="24"/>
        </w:rPr>
        <w:t>31. Утратил силу – Приказ МКУ ОУФ – ФО от 25.07.2023</w:t>
      </w:r>
      <w:r>
        <w:rPr>
          <w:rFonts w:ascii="Times New Roman" w:hAnsi="Times New Roman" w:cs="Times New Roman"/>
          <w:sz w:val="24"/>
          <w:szCs w:val="24"/>
        </w:rPr>
        <w:t xml:space="preserve"> </w:t>
      </w:r>
      <w:r w:rsidRPr="00F9532F">
        <w:rPr>
          <w:rFonts w:ascii="Times New Roman" w:hAnsi="Times New Roman" w:cs="Times New Roman"/>
          <w:sz w:val="24"/>
          <w:szCs w:val="24"/>
        </w:rPr>
        <w:t>№</w:t>
      </w:r>
      <w:r>
        <w:rPr>
          <w:rFonts w:ascii="Times New Roman" w:hAnsi="Times New Roman" w:cs="Times New Roman"/>
          <w:sz w:val="24"/>
          <w:szCs w:val="24"/>
        </w:rPr>
        <w:t xml:space="preserve"> </w:t>
      </w:r>
      <w:r w:rsidRPr="00F9532F">
        <w:rPr>
          <w:rFonts w:ascii="Times New Roman" w:hAnsi="Times New Roman" w:cs="Times New Roman"/>
          <w:sz w:val="24"/>
          <w:szCs w:val="24"/>
        </w:rPr>
        <w:t>25.</w:t>
      </w:r>
    </w:p>
    <w:p w:rsidR="00B6085D" w:rsidRPr="006174F3" w:rsidRDefault="00B6085D" w:rsidP="004025C0">
      <w:pPr>
        <w:pStyle w:val="ConsPlusNormal"/>
        <w:ind w:right="-285"/>
        <w:jc w:val="both"/>
        <w:rPr>
          <w:rFonts w:ascii="Times New Roman" w:hAnsi="Times New Roman" w:cs="Times New Roman"/>
          <w:sz w:val="24"/>
          <w:szCs w:val="24"/>
        </w:rPr>
      </w:pPr>
    </w:p>
    <w:p w:rsidR="00FB4392" w:rsidRPr="006174F3" w:rsidRDefault="000F6368" w:rsidP="004025C0">
      <w:pPr>
        <w:autoSpaceDE w:val="0"/>
        <w:autoSpaceDN w:val="0"/>
        <w:adjustRightInd w:val="0"/>
        <w:ind w:right="-285"/>
        <w:jc w:val="center"/>
      </w:pPr>
      <w:r w:rsidRPr="006174F3">
        <w:t xml:space="preserve">6. СОСТАВ БЮДЖЕТНОЙ РОСПИСИ ГЛАВНОГО РАСПОРЯДИТЕЛЯ </w:t>
      </w:r>
    </w:p>
    <w:p w:rsidR="000F6368" w:rsidRPr="006174F3" w:rsidRDefault="000F6368" w:rsidP="004025C0">
      <w:pPr>
        <w:autoSpaceDE w:val="0"/>
        <w:autoSpaceDN w:val="0"/>
        <w:adjustRightInd w:val="0"/>
        <w:ind w:right="-285"/>
        <w:jc w:val="center"/>
      </w:pPr>
      <w:r w:rsidRPr="006174F3">
        <w:t xml:space="preserve">(РАСПОРЯДИТЕЛЯ СРЕДСТВ </w:t>
      </w:r>
      <w:r w:rsidR="00A87E65" w:rsidRPr="006174F3">
        <w:t>РАЙОННОГО</w:t>
      </w:r>
      <w:r w:rsidRPr="006174F3">
        <w:t xml:space="preserve"> БЮДЖЕТА) (ГЛАВНОГО АДМИНИСТРАТОРА ИСТОЧНИКОВ), ПОРЯДОК ЕЕ СОСТАВЛЕНИЯ И УТВЕРЖДЕНИЯ, УТВЕРЖДЕНИЕ ЛИМИТОВ БЮДЖЕТНЫХ ОБЯЗАТЕЛЬСТВ (БЮДЖЕТНЫХ АССИГНОВАНИЙ)</w:t>
      </w:r>
    </w:p>
    <w:p w:rsidR="000F6368" w:rsidRPr="006174F3" w:rsidRDefault="000F6368" w:rsidP="004025C0">
      <w:pPr>
        <w:autoSpaceDE w:val="0"/>
        <w:autoSpaceDN w:val="0"/>
        <w:adjustRightInd w:val="0"/>
        <w:ind w:right="-285"/>
        <w:jc w:val="both"/>
      </w:pPr>
    </w:p>
    <w:p w:rsidR="000F6368" w:rsidRPr="006174F3" w:rsidRDefault="000F6368" w:rsidP="004025C0">
      <w:pPr>
        <w:autoSpaceDE w:val="0"/>
        <w:autoSpaceDN w:val="0"/>
        <w:adjustRightInd w:val="0"/>
        <w:ind w:right="-285" w:firstLine="539"/>
        <w:jc w:val="both"/>
      </w:pPr>
      <w:r w:rsidRPr="006174F3">
        <w:t xml:space="preserve">32. Бюджетная роспись главного распорядителя (главного администратора источников) </w:t>
      </w:r>
      <w:proofErr w:type="gramStart"/>
      <w:r w:rsidRPr="006174F3">
        <w:t>составляется и утверждается</w:t>
      </w:r>
      <w:proofErr w:type="gramEnd"/>
      <w:r w:rsidRPr="006174F3">
        <w:t xml:space="preserve"> главным распорядителем (главным администратором источников) по форме согласно приложению 6 к настоящему Порядку и включает:</w:t>
      </w:r>
    </w:p>
    <w:p w:rsidR="000F6368" w:rsidRPr="006174F3" w:rsidRDefault="000F6368" w:rsidP="004025C0">
      <w:pPr>
        <w:autoSpaceDE w:val="0"/>
        <w:autoSpaceDN w:val="0"/>
        <w:adjustRightInd w:val="0"/>
        <w:ind w:right="-285" w:firstLine="539"/>
        <w:jc w:val="both"/>
      </w:pPr>
      <w:proofErr w:type="gramStart"/>
      <w:r w:rsidRPr="006174F3">
        <w:lastRenderedPageBreak/>
        <w:t>бюджетные ассигнования по расходам главного распорядителя на финансовый год и на плановый период в разрезе распорядителей (получателей) средств районного бюджета (далее - распорядителей (получателей), подведомственных главному распорядителю, разделов, подразделов, целевых статей (муниципальных программ Парабельского района и непрограммных направлений деятельности), групп, подгрупп и элементов видов расходов классификации расходов бюджетов;</w:t>
      </w:r>
      <w:proofErr w:type="gramEnd"/>
    </w:p>
    <w:p w:rsidR="000F6368" w:rsidRPr="006174F3" w:rsidRDefault="000F6368" w:rsidP="004025C0">
      <w:pPr>
        <w:autoSpaceDE w:val="0"/>
        <w:autoSpaceDN w:val="0"/>
        <w:adjustRightInd w:val="0"/>
        <w:ind w:right="-285" w:firstLine="539"/>
        <w:jc w:val="both"/>
      </w:pPr>
      <w:proofErr w:type="gramStart"/>
      <w:r w:rsidRPr="006174F3">
        <w:t>бюджетные ассигнования по источникам финансирования дефицита районного бюджета главного администратора источников на финансовый год и на плановый период в разрезе администраторов источников финансирования дефицита районного бюджета (далее - администраторы источников) и кодов классификации источников финансирования дефицитов бюджетов.</w:t>
      </w:r>
      <w:proofErr w:type="gramEnd"/>
    </w:p>
    <w:p w:rsidR="000F6368" w:rsidRPr="006174F3" w:rsidRDefault="000F6368" w:rsidP="004025C0">
      <w:pPr>
        <w:autoSpaceDE w:val="0"/>
        <w:autoSpaceDN w:val="0"/>
        <w:adjustRightInd w:val="0"/>
        <w:ind w:right="-285" w:firstLine="539"/>
        <w:jc w:val="both"/>
      </w:pPr>
      <w:r w:rsidRPr="006174F3">
        <w:t>Бюджетная роспись главного распорядителя (главного администратора источников) на очередной финансовый год и на плановый период утверждается в соответствии с бюджетными ассигнованиями, утвержденными сводной росписью по соответствующему главному распорядителю (главному администратору источников).</w:t>
      </w:r>
    </w:p>
    <w:p w:rsidR="000F6368" w:rsidRPr="006174F3" w:rsidRDefault="000F6368" w:rsidP="004025C0">
      <w:pPr>
        <w:autoSpaceDE w:val="0"/>
        <w:autoSpaceDN w:val="0"/>
        <w:adjustRightInd w:val="0"/>
        <w:ind w:right="-285" w:firstLine="539"/>
        <w:jc w:val="both"/>
      </w:pPr>
      <w:r w:rsidRPr="006174F3">
        <w:t>При утверждении бюджетной росписи главного распорядителя (главного администратора источников) могут использоваться дополнительные коды расходов (дополнительные коды источников) согласно справочнику классификатора бюджета автоматизированной системы.</w:t>
      </w:r>
    </w:p>
    <w:p w:rsidR="000F6368" w:rsidRPr="006174F3" w:rsidRDefault="000F6368" w:rsidP="004025C0">
      <w:pPr>
        <w:autoSpaceDE w:val="0"/>
        <w:autoSpaceDN w:val="0"/>
        <w:adjustRightInd w:val="0"/>
        <w:ind w:right="-285" w:firstLine="539"/>
        <w:jc w:val="both"/>
      </w:pPr>
      <w:r w:rsidRPr="006174F3">
        <w:t>Внесение дополнительных кодов расходов (дополнительных кодов источников) в справочник классификатора бюджета автоматизированной системы осуществляется МКУ ОУФ - ФО в течение одного рабочего дня на основании письма, подписанного руководителем (заместителем руководителя) главного распорядителя.</w:t>
      </w:r>
    </w:p>
    <w:p w:rsidR="000F6368" w:rsidRPr="006174F3" w:rsidRDefault="000F6368" w:rsidP="004025C0">
      <w:pPr>
        <w:autoSpaceDE w:val="0"/>
        <w:autoSpaceDN w:val="0"/>
        <w:adjustRightInd w:val="0"/>
        <w:ind w:right="-285" w:firstLine="539"/>
        <w:jc w:val="both"/>
      </w:pPr>
      <w:r w:rsidRPr="006174F3">
        <w:t>Организация работы по составлению, утверждению и ведению бюджетной росписи и лимитов бюджетных обязатель</w:t>
      </w:r>
      <w:proofErr w:type="gramStart"/>
      <w:r w:rsidRPr="006174F3">
        <w:t>ств гл</w:t>
      </w:r>
      <w:proofErr w:type="gramEnd"/>
      <w:r w:rsidRPr="006174F3">
        <w:t>авного распорядителя (главного администратора источников),</w:t>
      </w:r>
      <w:r w:rsidR="00632B96" w:rsidRPr="006174F3">
        <w:t xml:space="preserve"> </w:t>
      </w:r>
      <w:r w:rsidRPr="006174F3">
        <w:t xml:space="preserve">а также бюджетной росписи и лимитов бюджетных обязательств распорядителя осуществляется главным распорядителем (главным администратором источников) в соответствии с требованиями Бюджетного </w:t>
      </w:r>
      <w:hyperlink r:id="rId20" w:history="1">
        <w:r w:rsidRPr="006174F3">
          <w:t>кодекса</w:t>
        </w:r>
      </w:hyperlink>
      <w:r w:rsidRPr="006174F3">
        <w:t xml:space="preserve"> Российской Федерации и настоящего Порядка.</w:t>
      </w:r>
    </w:p>
    <w:p w:rsidR="000F6368" w:rsidRPr="006174F3" w:rsidRDefault="000F6368" w:rsidP="004025C0">
      <w:pPr>
        <w:autoSpaceDE w:val="0"/>
        <w:autoSpaceDN w:val="0"/>
        <w:adjustRightInd w:val="0"/>
        <w:ind w:right="-285" w:firstLine="539"/>
        <w:jc w:val="both"/>
      </w:pPr>
      <w:r w:rsidRPr="006174F3">
        <w:t xml:space="preserve">33. Бюджетная роспись распорядителя (администратора источников) </w:t>
      </w:r>
      <w:proofErr w:type="gramStart"/>
      <w:r w:rsidRPr="006174F3">
        <w:t>составляется и утверждается</w:t>
      </w:r>
      <w:proofErr w:type="gramEnd"/>
      <w:r w:rsidRPr="006174F3">
        <w:t xml:space="preserve"> распорядителем (администратором источников) по форме согласно приложению 6 к настоящему Порядку и включает:</w:t>
      </w:r>
    </w:p>
    <w:p w:rsidR="000F6368" w:rsidRPr="006174F3" w:rsidRDefault="000F6368" w:rsidP="004025C0">
      <w:pPr>
        <w:autoSpaceDE w:val="0"/>
        <w:autoSpaceDN w:val="0"/>
        <w:adjustRightInd w:val="0"/>
        <w:ind w:right="-285" w:firstLine="539"/>
        <w:jc w:val="both"/>
      </w:pPr>
      <w:proofErr w:type="gramStart"/>
      <w:r w:rsidRPr="006174F3">
        <w:t>бюджетные ассигнования по расходам распорядителя на финансовый год и на плановый период в разрезе получателей, подведомственных распорядителю, разделов, подразделов, целевых статей (муниципальных программ Парабельского района и непрограммных направлений деятельности), групп, подгрупп и элементов видов расходов классификации расходов бюджетов;</w:t>
      </w:r>
      <w:proofErr w:type="gramEnd"/>
    </w:p>
    <w:p w:rsidR="000F6368" w:rsidRPr="006174F3" w:rsidRDefault="000F6368" w:rsidP="004025C0">
      <w:pPr>
        <w:autoSpaceDE w:val="0"/>
        <w:autoSpaceDN w:val="0"/>
        <w:adjustRightInd w:val="0"/>
        <w:ind w:right="-285" w:firstLine="539"/>
        <w:jc w:val="both"/>
      </w:pPr>
      <w:proofErr w:type="gramStart"/>
      <w:r w:rsidRPr="006174F3">
        <w:t>бюджетные ассигнования по источникам финансирования дефицита районного бюджета администратора источников на финансовый год и на плановый период в разрезе кодов классификации источников финансирования дефицитов бюджетов.</w:t>
      </w:r>
      <w:proofErr w:type="gramEnd"/>
    </w:p>
    <w:p w:rsidR="000F6368" w:rsidRPr="006174F3" w:rsidRDefault="000F6368" w:rsidP="004025C0">
      <w:pPr>
        <w:autoSpaceDE w:val="0"/>
        <w:autoSpaceDN w:val="0"/>
        <w:adjustRightInd w:val="0"/>
        <w:ind w:right="-285" w:firstLine="539"/>
        <w:jc w:val="both"/>
      </w:pPr>
      <w:r w:rsidRPr="006174F3">
        <w:t>Бюджетная роспись распорядителя (администратора источников) на очередной финансовый год и на плановый период утверждается в соответствии с бюджетными ассигнованиями, утвержденными бюджетной росписью главного распорядителя, в ведении которого он находится.</w:t>
      </w:r>
    </w:p>
    <w:p w:rsidR="000F6368" w:rsidRPr="006174F3" w:rsidRDefault="000F6368" w:rsidP="004025C0">
      <w:pPr>
        <w:autoSpaceDE w:val="0"/>
        <w:autoSpaceDN w:val="0"/>
        <w:adjustRightInd w:val="0"/>
        <w:ind w:right="-285" w:firstLine="539"/>
        <w:jc w:val="both"/>
      </w:pPr>
      <w:r w:rsidRPr="006174F3">
        <w:t>При утверждении бюджетной росписи распорядителя (администратора источников) могут использоваться дополнительные коды расходов (дополнительные коды источников) согласно справочнику классификатора бюджета автоматизированной системы.</w:t>
      </w:r>
    </w:p>
    <w:p w:rsidR="000F6368" w:rsidRPr="006174F3" w:rsidRDefault="000F6368" w:rsidP="004025C0">
      <w:pPr>
        <w:autoSpaceDE w:val="0"/>
        <w:autoSpaceDN w:val="0"/>
        <w:adjustRightInd w:val="0"/>
        <w:ind w:right="-285" w:firstLine="709"/>
        <w:jc w:val="both"/>
      </w:pPr>
      <w:r w:rsidRPr="006174F3">
        <w:t xml:space="preserve">34. </w:t>
      </w:r>
      <w:proofErr w:type="gramStart"/>
      <w:r w:rsidRPr="006174F3">
        <w:t>Лимиты бюджетных обязательств главного распорядителя составляются и утверждаются главным распорядителем по форме согласно приложению 7 к настоящему Порядку и включают лимиты бюджетных обязательств главного распорядителя на финансовый год и на плановый период в разрезе распорядителей (получателей), подведомственных главному распорядителю, разделов, подразделов, целевых статей (муниципальных программ Парабельского района и непрограммных направлений деятельности), групп, подгрупп и элементов видов расходов классификации расходов бюджетов.</w:t>
      </w:r>
      <w:proofErr w:type="gramEnd"/>
    </w:p>
    <w:p w:rsidR="000F6368" w:rsidRPr="006174F3" w:rsidRDefault="000F6368" w:rsidP="004025C0">
      <w:pPr>
        <w:autoSpaceDE w:val="0"/>
        <w:autoSpaceDN w:val="0"/>
        <w:adjustRightInd w:val="0"/>
        <w:ind w:right="-285" w:firstLine="709"/>
        <w:jc w:val="both"/>
      </w:pPr>
      <w:proofErr w:type="gramStart"/>
      <w:r w:rsidRPr="006174F3">
        <w:t>Лимиты бюджетных обязательств главного распорядителя на очередной финансовый год и на плановый период утверждаются в соответствии с утвержденными МКУ ОУФ - ФО лимитами бюджетных обязательств по соответствующему главному распорядителю.</w:t>
      </w:r>
      <w:proofErr w:type="gramEnd"/>
    </w:p>
    <w:p w:rsidR="000F6368" w:rsidRPr="006174F3" w:rsidRDefault="000F6368" w:rsidP="004025C0">
      <w:pPr>
        <w:autoSpaceDE w:val="0"/>
        <w:autoSpaceDN w:val="0"/>
        <w:adjustRightInd w:val="0"/>
        <w:ind w:right="-285" w:firstLine="709"/>
        <w:jc w:val="both"/>
      </w:pPr>
      <w:r w:rsidRPr="006174F3">
        <w:lastRenderedPageBreak/>
        <w:t xml:space="preserve">35. </w:t>
      </w:r>
      <w:proofErr w:type="gramStart"/>
      <w:r w:rsidRPr="006174F3">
        <w:t>Лимиты бюджетных обязательств распорядителя составляются и утверждаются распорядителем по форме согласно приложению 7 к настоящему Порядку и включают лимиты бюджетных обязательств распорядителя на финансовый год и на плановый период в разрезе получателей, подведомственных распорядителю, разделов, подразделов, целевых статей (муниципальных программ Парабельского района и непрограммных направлений деятельности), групп, подгрупп и элементов видов расходов классификации расходов бюджетов.</w:t>
      </w:r>
      <w:proofErr w:type="gramEnd"/>
    </w:p>
    <w:p w:rsidR="00B6085D" w:rsidRPr="006174F3" w:rsidRDefault="000F6368" w:rsidP="004025C0">
      <w:pPr>
        <w:pStyle w:val="ConsPlusNormal"/>
        <w:ind w:right="-285" w:firstLine="540"/>
        <w:jc w:val="both"/>
        <w:rPr>
          <w:rFonts w:ascii="Times New Roman" w:hAnsi="Times New Roman" w:cs="Times New Roman"/>
          <w:sz w:val="24"/>
          <w:szCs w:val="24"/>
        </w:rPr>
      </w:pPr>
      <w:r w:rsidRPr="006174F3">
        <w:rPr>
          <w:rFonts w:ascii="Times New Roman" w:hAnsi="Times New Roman" w:cs="Times New Roman"/>
          <w:sz w:val="24"/>
          <w:szCs w:val="24"/>
        </w:rPr>
        <w:t>Лимиты бюджетных обязательств распорядителя на очередной финансовый год и на плановый период утверждаются в соответствии с доведенными ему главным распорядителем, в ведении которого он находится, лимитами бюджетных обязательств.</w:t>
      </w:r>
    </w:p>
    <w:p w:rsidR="00B6085D" w:rsidRPr="006174F3" w:rsidRDefault="00B6085D" w:rsidP="004025C0">
      <w:pPr>
        <w:pStyle w:val="ConsPlusNormal"/>
        <w:ind w:right="-285"/>
        <w:jc w:val="both"/>
        <w:rPr>
          <w:rFonts w:ascii="Times New Roman" w:hAnsi="Times New Roman" w:cs="Times New Roman"/>
          <w:sz w:val="24"/>
          <w:szCs w:val="24"/>
        </w:rPr>
      </w:pPr>
    </w:p>
    <w:p w:rsidR="00FB4392" w:rsidRPr="006174F3" w:rsidRDefault="00FB4392" w:rsidP="004025C0">
      <w:pPr>
        <w:autoSpaceDE w:val="0"/>
        <w:autoSpaceDN w:val="0"/>
        <w:adjustRightInd w:val="0"/>
        <w:ind w:right="-285" w:firstLine="709"/>
        <w:jc w:val="center"/>
        <w:outlineLvl w:val="0"/>
        <w:rPr>
          <w:bCs/>
        </w:rPr>
      </w:pPr>
      <w:r w:rsidRPr="006174F3">
        <w:rPr>
          <w:bCs/>
        </w:rPr>
        <w:t>7. ДОВЕДЕНИЕ БЮДЖЕТНОЙ РОСПИСИ И ЛИМИТОВ БЮДЖЕТНЫХ ОБЯЗАТЕЛЬСТВ ГЛАВНОГО РАСПОРЯДИТЕЛЯ (РАСПОРЯДИТЕЛЯ) (ГЛАВНОГО АДМИНИСТРАТОРА ИСТОЧНИКОВ) ДО РАСПОРЯДИТЕЛЕЙ (ПОЛУЧАТЕЛЕЙ) (АДМИНИСТРАТОРОВ ИСТОЧНИКОВ)</w:t>
      </w:r>
    </w:p>
    <w:p w:rsidR="00FB4392" w:rsidRPr="006174F3" w:rsidRDefault="00FB4392" w:rsidP="004025C0">
      <w:pPr>
        <w:autoSpaceDE w:val="0"/>
        <w:autoSpaceDN w:val="0"/>
        <w:adjustRightInd w:val="0"/>
        <w:ind w:right="-285" w:firstLine="709"/>
        <w:jc w:val="both"/>
      </w:pPr>
    </w:p>
    <w:p w:rsidR="00FB4392" w:rsidRPr="006174F3" w:rsidRDefault="00FB4392" w:rsidP="004025C0">
      <w:pPr>
        <w:autoSpaceDE w:val="0"/>
        <w:autoSpaceDN w:val="0"/>
        <w:adjustRightInd w:val="0"/>
        <w:ind w:right="-285" w:firstLine="709"/>
        <w:jc w:val="both"/>
      </w:pPr>
      <w:r w:rsidRPr="006174F3">
        <w:t xml:space="preserve">36. Главные распорядители (распорядители) (главные администраторы источников) доводят показатели бюджетной росписи и лимиты бюджетных обязательств до подведомственных распорядителей (получателей) (администраторов источников) до начала очередного финансового года, за исключением случаев, предусмотренных </w:t>
      </w:r>
      <w:hyperlink r:id="rId21" w:history="1">
        <w:r w:rsidRPr="006174F3">
          <w:t>статьей 32</w:t>
        </w:r>
      </w:hyperlink>
      <w:r w:rsidRPr="006174F3">
        <w:t xml:space="preserve"> решения Думы от 26.05.2011 № 19.</w:t>
      </w:r>
    </w:p>
    <w:p w:rsidR="00FB4392" w:rsidRPr="006174F3" w:rsidRDefault="00FB4392" w:rsidP="004025C0">
      <w:pPr>
        <w:autoSpaceDE w:val="0"/>
        <w:autoSpaceDN w:val="0"/>
        <w:adjustRightInd w:val="0"/>
        <w:ind w:right="-285" w:firstLine="709"/>
        <w:jc w:val="both"/>
      </w:pPr>
      <w:r w:rsidRPr="006174F3">
        <w:t xml:space="preserve">37. Главные распорядители (распорядители) (главные администраторы источников) в течение 5 рабочих дней со дня получения документов, указанных в </w:t>
      </w:r>
      <w:hyperlink r:id="rId22" w:history="1">
        <w:r w:rsidRPr="006174F3">
          <w:t>пункте 9</w:t>
        </w:r>
      </w:hyperlink>
      <w:r w:rsidRPr="006174F3">
        <w:t xml:space="preserve"> настоящего Порядка, в </w:t>
      </w:r>
      <w:proofErr w:type="gramStart"/>
      <w:r w:rsidRPr="006174F3">
        <w:t>рамках</w:t>
      </w:r>
      <w:proofErr w:type="gramEnd"/>
      <w:r w:rsidRPr="006174F3">
        <w:t xml:space="preserve"> доведенных до них показателей сводной росписи и лимитов бюджетных обязательств:</w:t>
      </w:r>
    </w:p>
    <w:p w:rsidR="00FB4392" w:rsidRPr="006174F3" w:rsidRDefault="00FB4392" w:rsidP="004025C0">
      <w:pPr>
        <w:autoSpaceDE w:val="0"/>
        <w:autoSpaceDN w:val="0"/>
        <w:adjustRightInd w:val="0"/>
        <w:ind w:right="-285" w:firstLine="540"/>
        <w:jc w:val="both"/>
      </w:pPr>
      <w:r w:rsidRPr="006174F3">
        <w:t>осуществляют в автоматизированной системе доведение показателей бюджетной росписи и лимитов бюджетных обязательств до подведомственных распорядителей (получателей) (администраторов источников) путем формирования электронных документов (с помощью АРМ «Доведение бюджетных назначений») «Уведомление о бюджетных назначениях» («Уведомление о бюджетных назначениях по источникам»). Документы «Уведомление о бюджетных назначениях» формируются в разрезе разделов, подразделов, целевых статей (муниципальных программ Парабельского района и непрограммных направлений деятельности), групп, подгрупп и элементов видов расходов классификации расходов бюджетов, классификации операций сектора государственного управления и дополнительных кодов расходов;</w:t>
      </w:r>
    </w:p>
    <w:p w:rsidR="00B6085D" w:rsidRPr="006174F3" w:rsidRDefault="00FB4392" w:rsidP="004025C0">
      <w:pPr>
        <w:pStyle w:val="ConsPlusNormal"/>
        <w:ind w:right="-285" w:firstLine="540"/>
        <w:jc w:val="both"/>
        <w:rPr>
          <w:rFonts w:ascii="Times New Roman" w:hAnsi="Times New Roman" w:cs="Times New Roman"/>
          <w:sz w:val="24"/>
          <w:szCs w:val="24"/>
        </w:rPr>
      </w:pPr>
      <w:proofErr w:type="gramStart"/>
      <w:r w:rsidRPr="006174F3">
        <w:rPr>
          <w:rFonts w:ascii="Times New Roman" w:hAnsi="Times New Roman" w:cs="Times New Roman"/>
          <w:sz w:val="24"/>
          <w:szCs w:val="24"/>
        </w:rPr>
        <w:t xml:space="preserve">оформляют на бумажном носителе и доводят до соответствующих подведомственных распорядителей (получателей) (администраторов источников) районного бюджета утвержденные бюджетные </w:t>
      </w:r>
      <w:hyperlink r:id="rId23" w:history="1">
        <w:r w:rsidRPr="006174F3">
          <w:rPr>
            <w:rFonts w:ascii="Times New Roman" w:hAnsi="Times New Roman" w:cs="Times New Roman"/>
            <w:sz w:val="24"/>
            <w:szCs w:val="24"/>
          </w:rPr>
          <w:t>росписи</w:t>
        </w:r>
      </w:hyperlink>
      <w:r w:rsidRPr="006174F3">
        <w:rPr>
          <w:rFonts w:ascii="Times New Roman" w:hAnsi="Times New Roman" w:cs="Times New Roman"/>
          <w:sz w:val="24"/>
          <w:szCs w:val="24"/>
        </w:rPr>
        <w:t xml:space="preserve"> и лимиты бюджетных обязательств на очередной финансовый год и на плановый период по форме согласно приложению 8 к настоящему Порядку.</w:t>
      </w:r>
      <w:proofErr w:type="gramEnd"/>
    </w:p>
    <w:p w:rsidR="00B6085D" w:rsidRPr="006174F3" w:rsidRDefault="00B6085D" w:rsidP="004025C0">
      <w:pPr>
        <w:pStyle w:val="ConsPlusNormal"/>
        <w:ind w:right="-285"/>
        <w:jc w:val="both"/>
        <w:rPr>
          <w:rFonts w:ascii="Times New Roman" w:hAnsi="Times New Roman" w:cs="Times New Roman"/>
          <w:sz w:val="24"/>
          <w:szCs w:val="24"/>
        </w:rPr>
      </w:pPr>
    </w:p>
    <w:p w:rsidR="00A87E65" w:rsidRPr="006174F3" w:rsidRDefault="00A87E65" w:rsidP="004025C0">
      <w:pPr>
        <w:autoSpaceDE w:val="0"/>
        <w:autoSpaceDN w:val="0"/>
        <w:adjustRightInd w:val="0"/>
        <w:ind w:right="-285"/>
        <w:jc w:val="center"/>
        <w:outlineLvl w:val="0"/>
        <w:rPr>
          <w:bCs/>
        </w:rPr>
      </w:pPr>
      <w:r w:rsidRPr="006174F3">
        <w:rPr>
          <w:bCs/>
        </w:rPr>
        <w:t>8. ВЕДЕНИЕ БЮДЖЕТНОЙ РОСПИСИ И ИЗМЕНЕНИЕ ЛИМИТОВ БЮДЖЕТНЫХ</w:t>
      </w:r>
    </w:p>
    <w:p w:rsidR="00A87E65" w:rsidRPr="006174F3" w:rsidRDefault="00A87E65" w:rsidP="004025C0">
      <w:pPr>
        <w:autoSpaceDE w:val="0"/>
        <w:autoSpaceDN w:val="0"/>
        <w:adjustRightInd w:val="0"/>
        <w:ind w:right="-285"/>
        <w:jc w:val="center"/>
        <w:rPr>
          <w:bCs/>
        </w:rPr>
      </w:pPr>
      <w:r w:rsidRPr="006174F3">
        <w:rPr>
          <w:bCs/>
        </w:rPr>
        <w:t>ОБЯЗАТЕЛЬСТВ ГЛАВНОГО РАСПОРЯДИТЕЛЯ (РАСПОРЯДИТЕЛЯ)</w:t>
      </w:r>
    </w:p>
    <w:p w:rsidR="00A87E65" w:rsidRPr="006174F3" w:rsidRDefault="00A87E65" w:rsidP="004025C0">
      <w:pPr>
        <w:autoSpaceDE w:val="0"/>
        <w:autoSpaceDN w:val="0"/>
        <w:adjustRightInd w:val="0"/>
        <w:ind w:right="-285"/>
        <w:jc w:val="center"/>
        <w:rPr>
          <w:bCs/>
        </w:rPr>
      </w:pPr>
      <w:r w:rsidRPr="006174F3">
        <w:rPr>
          <w:bCs/>
        </w:rPr>
        <w:t>(ГЛАВНОГО АДМИНИСТРАТОРА ИСТОЧНИКОВ)</w:t>
      </w:r>
    </w:p>
    <w:p w:rsidR="00A87E65" w:rsidRPr="006174F3" w:rsidRDefault="00A87E65" w:rsidP="004025C0">
      <w:pPr>
        <w:autoSpaceDE w:val="0"/>
        <w:autoSpaceDN w:val="0"/>
        <w:adjustRightInd w:val="0"/>
        <w:ind w:right="-285" w:firstLine="709"/>
        <w:jc w:val="both"/>
      </w:pPr>
    </w:p>
    <w:p w:rsidR="00A87E65" w:rsidRPr="006174F3" w:rsidRDefault="00A87E65" w:rsidP="004025C0">
      <w:pPr>
        <w:autoSpaceDE w:val="0"/>
        <w:autoSpaceDN w:val="0"/>
        <w:adjustRightInd w:val="0"/>
        <w:ind w:right="-285" w:firstLine="709"/>
        <w:jc w:val="both"/>
      </w:pPr>
      <w:r w:rsidRPr="006174F3">
        <w:t>38. Ведение бюджетной росписи главного распорядителя и изменение лимитов бюджетных обязательств осуществляется главным распорядителем (главным администратором источников) посредством внесения изменений в показатели бюджетной росписи главного распорядителя и лимиты бюджетных обязательств (далее - изменение бюджетной росписи и лимитов бюджетных обязатель</w:t>
      </w:r>
      <w:proofErr w:type="gramStart"/>
      <w:r w:rsidRPr="006174F3">
        <w:t>ств гл</w:t>
      </w:r>
      <w:proofErr w:type="gramEnd"/>
      <w:r w:rsidRPr="006174F3">
        <w:t>авного распорядителя).</w:t>
      </w:r>
    </w:p>
    <w:p w:rsidR="00A87E65" w:rsidRPr="006174F3" w:rsidRDefault="00A87E65" w:rsidP="004025C0">
      <w:pPr>
        <w:autoSpaceDE w:val="0"/>
        <w:autoSpaceDN w:val="0"/>
        <w:adjustRightInd w:val="0"/>
        <w:ind w:right="-285" w:firstLine="709"/>
        <w:jc w:val="both"/>
      </w:pPr>
      <w:r w:rsidRPr="006174F3">
        <w:t>Изменение бюджетной росписи и лимитов бюджетных обязатель</w:t>
      </w:r>
      <w:proofErr w:type="gramStart"/>
      <w:r w:rsidRPr="006174F3">
        <w:t>ств гл</w:t>
      </w:r>
      <w:proofErr w:type="gramEnd"/>
      <w:r w:rsidRPr="006174F3">
        <w:t>авного распорядителя утверждается главным распорядителем (главным администратором источников).</w:t>
      </w:r>
    </w:p>
    <w:p w:rsidR="00A87E65" w:rsidRPr="006174F3" w:rsidRDefault="00A87E65" w:rsidP="004025C0">
      <w:pPr>
        <w:autoSpaceDE w:val="0"/>
        <w:autoSpaceDN w:val="0"/>
        <w:adjustRightInd w:val="0"/>
        <w:ind w:right="-285" w:firstLine="709"/>
        <w:jc w:val="both"/>
      </w:pPr>
      <w:r w:rsidRPr="006174F3">
        <w:t>Ведение бюджетной росписи распорядителя и изменение лимитов бюджетных обязательств осуществляется распорядителем посредством внесения изменений в показатели бюджетной росписи распорядителя и лимиты бюджетных обязательств (далее - изменение бюджетной росписи и лимитов бюджетных обязательств распорядителя).</w:t>
      </w:r>
    </w:p>
    <w:p w:rsidR="00A87E65" w:rsidRPr="006174F3" w:rsidRDefault="00A87E65" w:rsidP="004025C0">
      <w:pPr>
        <w:autoSpaceDE w:val="0"/>
        <w:autoSpaceDN w:val="0"/>
        <w:adjustRightInd w:val="0"/>
        <w:ind w:right="-285" w:firstLine="709"/>
        <w:jc w:val="both"/>
      </w:pPr>
      <w:r w:rsidRPr="006174F3">
        <w:t>Изменение бюджетной росписи и лимитов бюджетных обязательств распорядителя утверждается распорядителем.</w:t>
      </w:r>
    </w:p>
    <w:p w:rsidR="00A87E65" w:rsidRPr="006174F3" w:rsidRDefault="00A87E65" w:rsidP="004025C0">
      <w:pPr>
        <w:autoSpaceDE w:val="0"/>
        <w:autoSpaceDN w:val="0"/>
        <w:adjustRightInd w:val="0"/>
        <w:ind w:right="-285" w:firstLine="709"/>
        <w:jc w:val="both"/>
      </w:pPr>
      <w:r w:rsidRPr="006174F3">
        <w:lastRenderedPageBreak/>
        <w:t>39. Изменение бюджетной росписи и лимитов бюджетных обязатель</w:t>
      </w:r>
      <w:proofErr w:type="gramStart"/>
      <w:r w:rsidRPr="006174F3">
        <w:t>ств гл</w:t>
      </w:r>
      <w:proofErr w:type="gramEnd"/>
      <w:r w:rsidRPr="006174F3">
        <w:t xml:space="preserve">авного распорядителя, приводящее к изменению показателей сводной росписи и лимитов бюджетных обязательств, осуществляется в соответствии с основаниями, установленными </w:t>
      </w:r>
      <w:hyperlink r:id="rId24" w:history="1">
        <w:r w:rsidRPr="006174F3">
          <w:t xml:space="preserve">пунктом </w:t>
        </w:r>
      </w:hyperlink>
      <w:r w:rsidRPr="006174F3">
        <w:t>14 настоящего Порядка.</w:t>
      </w:r>
    </w:p>
    <w:p w:rsidR="00A87E65" w:rsidRPr="006174F3" w:rsidRDefault="00A87E65" w:rsidP="004025C0">
      <w:pPr>
        <w:autoSpaceDE w:val="0"/>
        <w:autoSpaceDN w:val="0"/>
        <w:adjustRightInd w:val="0"/>
        <w:ind w:right="-285" w:firstLine="709"/>
        <w:jc w:val="both"/>
      </w:pPr>
      <w:r w:rsidRPr="006174F3">
        <w:t>Изменение сводной росписи и лимитов бюджетных обязательств является основанием для внесения главным распорядителем (главным администратором источников) соответствующих изменений в показатели его бюджетной росписи и лимиты бюджетных обязательств.</w:t>
      </w:r>
    </w:p>
    <w:p w:rsidR="00A87E65" w:rsidRPr="006174F3" w:rsidRDefault="00A87E65" w:rsidP="004025C0">
      <w:pPr>
        <w:autoSpaceDE w:val="0"/>
        <w:autoSpaceDN w:val="0"/>
        <w:adjustRightInd w:val="0"/>
        <w:ind w:right="-285" w:firstLine="709"/>
        <w:jc w:val="both"/>
      </w:pPr>
      <w:r w:rsidRPr="006174F3">
        <w:t xml:space="preserve">Главный распорядитель (главный администратор источников) в течение 3 рабочих дней со дня получения документов, указанных в </w:t>
      </w:r>
      <w:hyperlink r:id="rId25" w:history="1">
        <w:r w:rsidRPr="006174F3">
          <w:t>пункте 22</w:t>
        </w:r>
      </w:hyperlink>
      <w:r w:rsidRPr="006174F3">
        <w:t xml:space="preserve"> настоящего Порядка, вносит изменения в утвержденные показатели бюджетной росписи и лимиты бюджетных обязатель</w:t>
      </w:r>
      <w:proofErr w:type="gramStart"/>
      <w:r w:rsidRPr="006174F3">
        <w:t>ств гл</w:t>
      </w:r>
      <w:proofErr w:type="gramEnd"/>
      <w:r w:rsidRPr="006174F3">
        <w:t>авного распорядителя (главного администратора источников).</w:t>
      </w:r>
    </w:p>
    <w:p w:rsidR="00A87E65" w:rsidRPr="006174F3" w:rsidRDefault="00A87E65" w:rsidP="004025C0">
      <w:pPr>
        <w:autoSpaceDE w:val="0"/>
        <w:autoSpaceDN w:val="0"/>
        <w:adjustRightInd w:val="0"/>
        <w:ind w:right="-285" w:firstLine="709"/>
        <w:jc w:val="both"/>
      </w:pPr>
      <w:r w:rsidRPr="006174F3">
        <w:t>Изменение бюджетной росписи и лимитов бюджетных обязатель</w:t>
      </w:r>
      <w:proofErr w:type="gramStart"/>
      <w:r w:rsidRPr="006174F3">
        <w:t>ств гл</w:t>
      </w:r>
      <w:proofErr w:type="gramEnd"/>
      <w:r w:rsidRPr="006174F3">
        <w:t>авного распорядителя служит основанием для внесения распорядителем соответствующих изменений в показатели его бюджетной росписи и лимиты бюджетных обязательств.</w:t>
      </w:r>
    </w:p>
    <w:p w:rsidR="00A87E65" w:rsidRPr="006174F3" w:rsidRDefault="00A87E65" w:rsidP="004025C0">
      <w:pPr>
        <w:autoSpaceDE w:val="0"/>
        <w:autoSpaceDN w:val="0"/>
        <w:adjustRightInd w:val="0"/>
        <w:ind w:right="-285" w:firstLine="709"/>
        <w:jc w:val="both"/>
      </w:pPr>
      <w:r w:rsidRPr="006174F3">
        <w:t>Распорядитель в течение 3 рабочих дней со дня изменения бюджетной росписи и лимитов бюджетных обязатель</w:t>
      </w:r>
      <w:proofErr w:type="gramStart"/>
      <w:r w:rsidRPr="006174F3">
        <w:t>ств гл</w:t>
      </w:r>
      <w:proofErr w:type="gramEnd"/>
      <w:r w:rsidRPr="006174F3">
        <w:t>авного распорядителя вносит изменения в утвержденные показатели бюджетной росписи и лимиты бюджетных обязательств распорядителя.</w:t>
      </w:r>
    </w:p>
    <w:p w:rsidR="00A87E65" w:rsidRPr="006174F3" w:rsidRDefault="00A87E65" w:rsidP="004025C0">
      <w:pPr>
        <w:autoSpaceDE w:val="0"/>
        <w:autoSpaceDN w:val="0"/>
        <w:adjustRightInd w:val="0"/>
        <w:ind w:right="-285" w:firstLine="709"/>
        <w:jc w:val="both"/>
      </w:pPr>
      <w:r w:rsidRPr="006174F3">
        <w:t xml:space="preserve">40. </w:t>
      </w:r>
      <w:proofErr w:type="gramStart"/>
      <w:r w:rsidRPr="006174F3">
        <w:t xml:space="preserve">Изменение бюджетной росписи и лимитов бюджетных обязательств главного распорядителя на основании изменения сводной росписи и лимитов бюджетных обязательств оформляется главным распорядителем (главным администратором источников) </w:t>
      </w:r>
      <w:hyperlink r:id="rId26" w:history="1">
        <w:r w:rsidRPr="006174F3">
          <w:t>справкой</w:t>
        </w:r>
      </w:hyperlink>
      <w:r w:rsidRPr="006174F3">
        <w:t xml:space="preserve"> об изменении бюджетной росписи и лимитов бюджетных обязательств главного распорядителя (распорядителя) (главного администратора источников) на текущий финансовый год и на плановый период по форме согласно приложению </w:t>
      </w:r>
      <w:r w:rsidR="00EB60AB" w:rsidRPr="006174F3">
        <w:t>9</w:t>
      </w:r>
      <w:r w:rsidRPr="006174F3">
        <w:t xml:space="preserve"> к настоящему Порядку (далее - справка по форме согласно</w:t>
      </w:r>
      <w:proofErr w:type="gramEnd"/>
      <w:r w:rsidRPr="006174F3">
        <w:t xml:space="preserve"> приложению </w:t>
      </w:r>
      <w:r w:rsidR="00EB60AB" w:rsidRPr="006174F3">
        <w:t>9</w:t>
      </w:r>
      <w:r w:rsidRPr="006174F3">
        <w:t xml:space="preserve"> к настоящему Порядку).</w:t>
      </w:r>
    </w:p>
    <w:p w:rsidR="00A87E65" w:rsidRPr="006174F3" w:rsidRDefault="00A87E65" w:rsidP="004025C0">
      <w:pPr>
        <w:widowControl w:val="0"/>
        <w:autoSpaceDE w:val="0"/>
        <w:autoSpaceDN w:val="0"/>
        <w:adjustRightInd w:val="0"/>
        <w:ind w:right="-285" w:firstLine="709"/>
        <w:jc w:val="both"/>
      </w:pPr>
      <w:r w:rsidRPr="006174F3">
        <w:t>Изменение бюджетной росписи и лимитов бюджетных обязательств распорядителя на основании изменения бюджетной росписи и лимитов бюджетных обязатель</w:t>
      </w:r>
      <w:proofErr w:type="gramStart"/>
      <w:r w:rsidRPr="006174F3">
        <w:t>ств гл</w:t>
      </w:r>
      <w:proofErr w:type="gramEnd"/>
      <w:r w:rsidRPr="006174F3">
        <w:t xml:space="preserve">авного распорядителя оформляется распорядителем </w:t>
      </w:r>
      <w:hyperlink r:id="rId27" w:history="1">
        <w:r w:rsidRPr="006174F3">
          <w:t>справкой</w:t>
        </w:r>
      </w:hyperlink>
      <w:r w:rsidRPr="006174F3">
        <w:t xml:space="preserve"> по форме согласно приложению </w:t>
      </w:r>
      <w:r w:rsidR="00EB60AB" w:rsidRPr="006174F3">
        <w:t>9</w:t>
      </w:r>
      <w:r w:rsidRPr="006174F3">
        <w:t xml:space="preserve"> к настоящему Порядку.</w:t>
      </w:r>
    </w:p>
    <w:p w:rsidR="00A87E65" w:rsidRPr="006174F3" w:rsidRDefault="00A87E65" w:rsidP="004025C0">
      <w:pPr>
        <w:widowControl w:val="0"/>
        <w:autoSpaceDE w:val="0"/>
        <w:autoSpaceDN w:val="0"/>
        <w:adjustRightInd w:val="0"/>
        <w:ind w:right="-285" w:firstLine="709"/>
        <w:jc w:val="both"/>
      </w:pPr>
      <w:r w:rsidRPr="006174F3">
        <w:t>41. Доведение измененных показателей бюджетной росписи и лимитов бюджетных обязатель</w:t>
      </w:r>
      <w:proofErr w:type="gramStart"/>
      <w:r w:rsidRPr="006174F3">
        <w:t>ств гл</w:t>
      </w:r>
      <w:proofErr w:type="gramEnd"/>
      <w:r w:rsidRPr="006174F3">
        <w:t>авного распорядителя (распорядителя) (главного администратора источников) до распорядителей (получателей) (администраторов источников) осуществляется в порядке, предусмотренном для доведения первоначальной бюджетной росписи и лимитов бюджетных обязательств главного распорядителя (распорядителя).</w:t>
      </w:r>
    </w:p>
    <w:p w:rsidR="00A87E65" w:rsidRPr="006174F3" w:rsidRDefault="00A87E65" w:rsidP="004025C0">
      <w:pPr>
        <w:widowControl w:val="0"/>
        <w:autoSpaceDE w:val="0"/>
        <w:autoSpaceDN w:val="0"/>
        <w:adjustRightInd w:val="0"/>
        <w:ind w:right="-285" w:firstLine="709"/>
        <w:jc w:val="both"/>
      </w:pPr>
      <w:r w:rsidRPr="006174F3">
        <w:t>42. Изменение бюджетной росписи и лимитов бюджетных обязатель</w:t>
      </w:r>
      <w:proofErr w:type="gramStart"/>
      <w:r w:rsidRPr="006174F3">
        <w:t>ств гл</w:t>
      </w:r>
      <w:proofErr w:type="gramEnd"/>
      <w:r w:rsidRPr="006174F3">
        <w:t>авного распорядителя без внесения соответствующих изменений в сводную роспись и лимиты бюджетных обязательств не допускается.</w:t>
      </w:r>
    </w:p>
    <w:p w:rsidR="00A87E65" w:rsidRPr="006174F3" w:rsidRDefault="00A87E65" w:rsidP="004025C0">
      <w:pPr>
        <w:widowControl w:val="0"/>
        <w:autoSpaceDE w:val="0"/>
        <w:autoSpaceDN w:val="0"/>
        <w:adjustRightInd w:val="0"/>
        <w:ind w:right="-285" w:firstLine="709"/>
        <w:jc w:val="both"/>
      </w:pPr>
      <w:r w:rsidRPr="006174F3">
        <w:t>Изменение бюджетной росписи и лимитов бюджетных обязательств распорядителя без внесения соответствующих изменений в бюджетную роспись и лимиты бюджетных обязатель</w:t>
      </w:r>
      <w:proofErr w:type="gramStart"/>
      <w:r w:rsidRPr="006174F3">
        <w:t>ств гл</w:t>
      </w:r>
      <w:proofErr w:type="gramEnd"/>
      <w:r w:rsidRPr="006174F3">
        <w:t>авного распорядителя не допускается.</w:t>
      </w:r>
    </w:p>
    <w:p w:rsidR="00A87E65" w:rsidRPr="006174F3" w:rsidRDefault="00A87E65" w:rsidP="004025C0">
      <w:pPr>
        <w:autoSpaceDE w:val="0"/>
        <w:autoSpaceDN w:val="0"/>
        <w:adjustRightInd w:val="0"/>
        <w:ind w:right="-285" w:firstLine="709"/>
        <w:jc w:val="both"/>
      </w:pPr>
      <w:r w:rsidRPr="006174F3">
        <w:t xml:space="preserve">43. Главный распорядитель (распорядитель) (главный администратор источников) в течение 2 рабочих дней со дня представления распорядителем (получателем) (администратором источников) предложений об изменении бюджетной росписи и лимитов бюджетных обязательств главного распорядителя (распорядителя) (главного администратора источников) осуществляет проверку соответствия предлагаемых изменений бюджетному законодательству Российской Федерации, показателям бюджетной росписи и лимитам бюджетных обязательств главного распорядителя (распорядителя) (главного администратора источников) и принимает решение </w:t>
      </w:r>
      <w:proofErr w:type="gramStart"/>
      <w:r w:rsidRPr="006174F3">
        <w:t>об</w:t>
      </w:r>
      <w:proofErr w:type="gramEnd"/>
      <w:r w:rsidRPr="006174F3">
        <w:t xml:space="preserve"> </w:t>
      </w:r>
      <w:proofErr w:type="gramStart"/>
      <w:r w:rsidRPr="006174F3">
        <w:t>их</w:t>
      </w:r>
      <w:proofErr w:type="gramEnd"/>
      <w:r w:rsidRPr="006174F3">
        <w:t xml:space="preserve"> </w:t>
      </w:r>
      <w:proofErr w:type="gramStart"/>
      <w:r w:rsidRPr="006174F3">
        <w:t>принятии</w:t>
      </w:r>
      <w:proofErr w:type="gramEnd"/>
      <w:r w:rsidRPr="006174F3">
        <w:t xml:space="preserve"> или отклонении.</w:t>
      </w:r>
    </w:p>
    <w:p w:rsidR="00A87E65" w:rsidRPr="006174F3" w:rsidRDefault="00A87E65" w:rsidP="004025C0">
      <w:pPr>
        <w:autoSpaceDE w:val="0"/>
        <w:autoSpaceDN w:val="0"/>
        <w:adjustRightInd w:val="0"/>
        <w:ind w:right="-285" w:firstLine="709"/>
        <w:jc w:val="both"/>
      </w:pPr>
      <w:r w:rsidRPr="006174F3">
        <w:t>В случае отклонения предложения об изменении бюджетной росписи и лимитов бюджетных обязатель</w:t>
      </w:r>
      <w:proofErr w:type="gramStart"/>
      <w:r w:rsidRPr="006174F3">
        <w:t>ств гл</w:t>
      </w:r>
      <w:proofErr w:type="gramEnd"/>
      <w:r w:rsidRPr="006174F3">
        <w:t>авного распорядителя (распорядителя) (главного администратора источников) главный распорядитель (распорядитель) (главный администратор источников) направляет распорядителю (получателю) (администратору источников) информацию об отклонении указанных предложений с указанием причины отклонения.</w:t>
      </w:r>
    </w:p>
    <w:p w:rsidR="00A87E65" w:rsidRPr="006174F3" w:rsidRDefault="00A87E65" w:rsidP="004025C0">
      <w:pPr>
        <w:autoSpaceDE w:val="0"/>
        <w:autoSpaceDN w:val="0"/>
        <w:adjustRightInd w:val="0"/>
        <w:ind w:right="-285" w:firstLine="709"/>
        <w:jc w:val="both"/>
      </w:pPr>
      <w:proofErr w:type="gramStart"/>
      <w:r w:rsidRPr="006174F3">
        <w:lastRenderedPageBreak/>
        <w:t>В случае принятия предложения об изменении бюджетной росписи и лимитов бюджетных обязательств главного распорядителя (распорядителя) (главного администратора источников) главный распорядитель (распорядитель) (главный администратор источников) направляет распорядителю (получателю) (администратору источников) информацию об учете его предложения при формировании соответственно предложений об изменении сводной росписи и лимитов бюджетных обязательств или предложений об изменении бюджетной росписи и лимитов бюджетных обязательств главного распорядителя, если:</w:t>
      </w:r>
      <w:proofErr w:type="gramEnd"/>
    </w:p>
    <w:p w:rsidR="00A87E65" w:rsidRPr="006174F3" w:rsidRDefault="00A87E65" w:rsidP="004025C0">
      <w:pPr>
        <w:autoSpaceDE w:val="0"/>
        <w:autoSpaceDN w:val="0"/>
        <w:adjustRightInd w:val="0"/>
        <w:ind w:right="-285" w:firstLine="709"/>
        <w:jc w:val="both"/>
      </w:pPr>
      <w:r w:rsidRPr="006174F3">
        <w:t>а) изменение бюджетной росписи и лимитов бюджетных обязатель</w:t>
      </w:r>
      <w:proofErr w:type="gramStart"/>
      <w:r w:rsidRPr="006174F3">
        <w:t>ств гл</w:t>
      </w:r>
      <w:proofErr w:type="gramEnd"/>
      <w:r w:rsidRPr="006174F3">
        <w:t>авного распорядителя приводит к изменению показателей сводной росписи и лимитов бюджетных обязательств;</w:t>
      </w:r>
    </w:p>
    <w:p w:rsidR="00A87E65" w:rsidRPr="006174F3" w:rsidRDefault="00A87E65" w:rsidP="004025C0">
      <w:pPr>
        <w:autoSpaceDE w:val="0"/>
        <w:autoSpaceDN w:val="0"/>
        <w:adjustRightInd w:val="0"/>
        <w:ind w:right="-285" w:firstLine="709"/>
        <w:jc w:val="both"/>
      </w:pPr>
      <w:r w:rsidRPr="006174F3">
        <w:t>б) изменение бюджетной росписи и лимитов бюджетных обязательств распорядителя приводит к изменению показателей бюджетной росписи и лимитов бюджетных обязатель</w:t>
      </w:r>
      <w:proofErr w:type="gramStart"/>
      <w:r w:rsidRPr="006174F3">
        <w:t>ств гл</w:t>
      </w:r>
      <w:proofErr w:type="gramEnd"/>
      <w:r w:rsidRPr="006174F3">
        <w:t>авного распорядителя.</w:t>
      </w:r>
    </w:p>
    <w:p w:rsidR="00A87E65" w:rsidRPr="006174F3" w:rsidRDefault="00A87E65" w:rsidP="004025C0">
      <w:pPr>
        <w:autoSpaceDE w:val="0"/>
        <w:autoSpaceDN w:val="0"/>
        <w:adjustRightInd w:val="0"/>
        <w:ind w:right="-285" w:firstLine="709"/>
        <w:jc w:val="both"/>
      </w:pPr>
      <w:r w:rsidRPr="006174F3">
        <w:t xml:space="preserve">44. </w:t>
      </w:r>
      <w:proofErr w:type="gramStart"/>
      <w:r w:rsidRPr="006174F3">
        <w:t>Изменение бюджетной росписи и лимитов бюджетных обязательств главного распорядителя, не приводящее к изменению показателей сводной росписи и лимитов бюджетных обязательств, изменение бюджетной росписи и лимитов бюджетных обязательств распорядителя, не приводящее к изменению показателей бюджетной росписи и лимитов бюджетных обязательств главного распорядителя, осуществляются главным распорядителем (распорядителем) (главным администратором источников) на основании письменных предложений распорядителей (получателей) (администраторов источников), находящихся в их ведении.</w:t>
      </w:r>
      <w:proofErr w:type="gramEnd"/>
    </w:p>
    <w:p w:rsidR="00A87E65" w:rsidRPr="006174F3" w:rsidRDefault="00A87E65" w:rsidP="004025C0">
      <w:pPr>
        <w:autoSpaceDE w:val="0"/>
        <w:autoSpaceDN w:val="0"/>
        <w:adjustRightInd w:val="0"/>
        <w:ind w:right="-285" w:firstLine="709"/>
        <w:jc w:val="both"/>
      </w:pPr>
      <w:r w:rsidRPr="006174F3">
        <w:t>По уменьшаемым бюджетным ассигнованиям распорядители (получатели) принимают письменное обязательство о недопущении образования кредиторской задолженности.</w:t>
      </w:r>
    </w:p>
    <w:p w:rsidR="00A87E65" w:rsidRPr="006174F3" w:rsidRDefault="00A87E65" w:rsidP="004025C0">
      <w:pPr>
        <w:autoSpaceDE w:val="0"/>
        <w:autoSpaceDN w:val="0"/>
        <w:adjustRightInd w:val="0"/>
        <w:ind w:right="-285" w:firstLine="709"/>
        <w:jc w:val="both"/>
      </w:pPr>
      <w:r w:rsidRPr="006174F3">
        <w:t xml:space="preserve">45. </w:t>
      </w:r>
      <w:proofErr w:type="gramStart"/>
      <w:r w:rsidRPr="006174F3">
        <w:t xml:space="preserve">Главные распорядители при перераспределении субсидий, субвенций и иных межбюджетных трансфертов на текущий финансовый год и на плановый период между подведомственными учреждениями в связи с изменением исходных показателей, используемых для расчета субсидий, субвенций и иных межбюджетных трансфертов, представляют в МКУ ОУФ – ФО с сопроводительным письмом указанное </w:t>
      </w:r>
      <w:hyperlink r:id="rId28" w:history="1">
        <w:r w:rsidRPr="006174F3">
          <w:t>перераспределение</w:t>
        </w:r>
      </w:hyperlink>
      <w:r w:rsidRPr="006174F3">
        <w:t xml:space="preserve"> по форме согласно приложению 9 к настоящему Порядку.</w:t>
      </w:r>
      <w:proofErr w:type="gramEnd"/>
    </w:p>
    <w:p w:rsidR="00A87E65" w:rsidRPr="006174F3" w:rsidRDefault="00A87E65" w:rsidP="004025C0">
      <w:pPr>
        <w:autoSpaceDE w:val="0"/>
        <w:autoSpaceDN w:val="0"/>
        <w:adjustRightInd w:val="0"/>
        <w:ind w:right="-285" w:firstLine="709"/>
        <w:jc w:val="both"/>
      </w:pPr>
      <w:r w:rsidRPr="006174F3">
        <w:t>46. Изменение бюджетной росписи и лимитов бюджетных обязатель</w:t>
      </w:r>
      <w:proofErr w:type="gramStart"/>
      <w:r w:rsidRPr="006174F3">
        <w:t>ств гл</w:t>
      </w:r>
      <w:proofErr w:type="gramEnd"/>
      <w:r w:rsidRPr="006174F3">
        <w:t>авного распорядителя осуществляется в срок не позднее 2 рабочих дней до окончания текущего финансового года.</w:t>
      </w:r>
    </w:p>
    <w:p w:rsidR="00A87E65" w:rsidRPr="006174F3" w:rsidRDefault="00A87E65" w:rsidP="004025C0">
      <w:pPr>
        <w:autoSpaceDE w:val="0"/>
        <w:autoSpaceDN w:val="0"/>
        <w:adjustRightInd w:val="0"/>
        <w:ind w:right="-285" w:firstLine="709"/>
        <w:jc w:val="both"/>
      </w:pPr>
      <w:r w:rsidRPr="006174F3">
        <w:t>Изменение бюджетной росписи и лимитов бюджетных обязательств распорядителя осуществляется в срок не позднее 1 рабочего дня до окончания текущего финансового года.</w:t>
      </w:r>
    </w:p>
    <w:p w:rsidR="00A87E65" w:rsidRPr="006174F3" w:rsidRDefault="00A87E65" w:rsidP="004025C0">
      <w:pPr>
        <w:autoSpaceDE w:val="0"/>
        <w:autoSpaceDN w:val="0"/>
        <w:adjustRightInd w:val="0"/>
        <w:ind w:right="-285" w:firstLine="709"/>
        <w:jc w:val="both"/>
      </w:pPr>
      <w:r w:rsidRPr="006174F3">
        <w:t xml:space="preserve">47. Главный распорядитель обязан в последний рабочий день каждого месяца осуществлять с помощью автоматизированной системы сверку доведенных до главного распорядителя бюджетных ассигнований текущего финансового года и распределенных подведомственным распорядителям (получателям). В случае расхождения указанных ассигнований </w:t>
      </w:r>
      <w:proofErr w:type="gramStart"/>
      <w:r w:rsidRPr="006174F3">
        <w:t>устанавливаются причины расхождений и принимаются</w:t>
      </w:r>
      <w:proofErr w:type="gramEnd"/>
      <w:r w:rsidRPr="006174F3">
        <w:t xml:space="preserve"> меры по их устранению в течение одного рабочего дня.</w:t>
      </w:r>
    </w:p>
    <w:p w:rsidR="00B6085D" w:rsidRPr="006174F3" w:rsidRDefault="00B6085D" w:rsidP="00B6085D">
      <w:pPr>
        <w:pStyle w:val="ConsPlusNormal"/>
        <w:ind w:firstLine="540"/>
        <w:jc w:val="both"/>
        <w:rPr>
          <w:rFonts w:ascii="Times New Roman" w:hAnsi="Times New Roman" w:cs="Times New Roman"/>
          <w:sz w:val="24"/>
          <w:szCs w:val="24"/>
        </w:rPr>
      </w:pPr>
    </w:p>
    <w:p w:rsidR="001F6E10" w:rsidRPr="006174F3" w:rsidRDefault="00B6085D" w:rsidP="001F6E10">
      <w:pPr>
        <w:pStyle w:val="ConsPlusNonformat"/>
        <w:widowControl/>
        <w:ind w:right="43"/>
        <w:jc w:val="right"/>
        <w:rPr>
          <w:rFonts w:ascii="Times New Roman" w:hAnsi="Times New Roman" w:cs="Times New Roman"/>
        </w:rPr>
      </w:pPr>
      <w:r w:rsidRPr="006174F3">
        <w:rPr>
          <w:rFonts w:ascii="Times New Roman" w:hAnsi="Times New Roman" w:cs="Times New Roman"/>
          <w:sz w:val="24"/>
          <w:szCs w:val="24"/>
        </w:rPr>
        <w:br w:type="page"/>
      </w:r>
      <w:r w:rsidR="001F6E10" w:rsidRPr="006174F3">
        <w:rPr>
          <w:rFonts w:ascii="Times New Roman" w:hAnsi="Times New Roman" w:cs="Times New Roman"/>
        </w:rPr>
        <w:lastRenderedPageBreak/>
        <w:t>Приложение 1</w:t>
      </w:r>
    </w:p>
    <w:p w:rsidR="001F6E10" w:rsidRPr="00C30D4B" w:rsidRDefault="001F6E10" w:rsidP="001F6E10">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к Порядку</w:t>
      </w:r>
    </w:p>
    <w:p w:rsidR="001F6E10" w:rsidRDefault="001F6E10" w:rsidP="001F6E10">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составления и ведения сводной бюджетной росписи</w:t>
      </w:r>
    </w:p>
    <w:p w:rsidR="001F6E10" w:rsidRDefault="001F6E10" w:rsidP="001F6E10">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 xml:space="preserve"> бюджета МО «Парабельский район» и бюджетных</w:t>
      </w:r>
    </w:p>
    <w:p w:rsidR="001F6E10" w:rsidRDefault="001F6E10" w:rsidP="001F6E10">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 xml:space="preserve"> росписей главных распорядителей средств</w:t>
      </w:r>
      <w:r>
        <w:rPr>
          <w:rFonts w:ascii="Times New Roman" w:hAnsi="Times New Roman" w:cs="Times New Roman"/>
        </w:rPr>
        <w:t xml:space="preserve"> </w:t>
      </w:r>
      <w:r w:rsidRPr="00C30D4B">
        <w:rPr>
          <w:rFonts w:ascii="Times New Roman" w:hAnsi="Times New Roman" w:cs="Times New Roman"/>
        </w:rPr>
        <w:t>бюджета</w:t>
      </w:r>
    </w:p>
    <w:p w:rsidR="001F6E10" w:rsidRDefault="001F6E10" w:rsidP="001F6E10">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 xml:space="preserve"> </w:t>
      </w:r>
      <w:proofErr w:type="gramStart"/>
      <w:r w:rsidRPr="00C30D4B">
        <w:rPr>
          <w:rFonts w:ascii="Times New Roman" w:hAnsi="Times New Roman" w:cs="Times New Roman"/>
        </w:rPr>
        <w:t>МО «Парабельский район»</w:t>
      </w:r>
      <w:r>
        <w:rPr>
          <w:rFonts w:ascii="Times New Roman" w:hAnsi="Times New Roman" w:cs="Times New Roman"/>
        </w:rPr>
        <w:t xml:space="preserve"> </w:t>
      </w:r>
      <w:r w:rsidRPr="00C30D4B">
        <w:rPr>
          <w:rFonts w:ascii="Times New Roman" w:hAnsi="Times New Roman" w:cs="Times New Roman"/>
        </w:rPr>
        <w:t xml:space="preserve"> (главных </w:t>
      </w:r>
      <w:r>
        <w:rPr>
          <w:rFonts w:ascii="Times New Roman" w:hAnsi="Times New Roman" w:cs="Times New Roman"/>
        </w:rPr>
        <w:t xml:space="preserve"> </w:t>
      </w:r>
      <w:r w:rsidRPr="00C30D4B">
        <w:rPr>
          <w:rFonts w:ascii="Times New Roman" w:hAnsi="Times New Roman" w:cs="Times New Roman"/>
        </w:rPr>
        <w:t xml:space="preserve">администраторов </w:t>
      </w:r>
      <w:proofErr w:type="gramEnd"/>
    </w:p>
    <w:p w:rsidR="001F6E10" w:rsidRDefault="001F6E10" w:rsidP="001F6E10">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 xml:space="preserve">источников финансирования дефицита бюджета </w:t>
      </w:r>
    </w:p>
    <w:p w:rsidR="001F6E10" w:rsidRDefault="001F6E10" w:rsidP="001F6E10">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МО «Парабельский район»)</w:t>
      </w:r>
      <w:proofErr w:type="gramStart"/>
      <w:r w:rsidRPr="00C30D4B">
        <w:rPr>
          <w:rFonts w:ascii="Times New Roman" w:hAnsi="Times New Roman" w:cs="Times New Roman"/>
        </w:rPr>
        <w:t>,у</w:t>
      </w:r>
      <w:proofErr w:type="gramEnd"/>
      <w:r w:rsidRPr="00C30D4B">
        <w:rPr>
          <w:rFonts w:ascii="Times New Roman" w:hAnsi="Times New Roman" w:cs="Times New Roman"/>
        </w:rPr>
        <w:t xml:space="preserve">твержденному приказом </w:t>
      </w:r>
    </w:p>
    <w:p w:rsidR="001F6E10" w:rsidRDefault="001F6E10" w:rsidP="001F6E10">
      <w:pPr>
        <w:pStyle w:val="ConsPlusNonformat"/>
        <w:widowControl/>
        <w:ind w:right="43"/>
        <w:jc w:val="right"/>
        <w:rPr>
          <w:rFonts w:ascii="Times New Roman" w:hAnsi="Times New Roman" w:cs="Times New Roman"/>
        </w:rPr>
      </w:pPr>
      <w:r w:rsidRPr="00C30D4B">
        <w:rPr>
          <w:rFonts w:ascii="Times New Roman" w:hAnsi="Times New Roman" w:cs="Times New Roman"/>
        </w:rPr>
        <w:t>МКУ ОУФ – ФО</w:t>
      </w:r>
      <w:r>
        <w:rPr>
          <w:rFonts w:ascii="Times New Roman" w:hAnsi="Times New Roman" w:cs="Times New Roman"/>
        </w:rPr>
        <w:t xml:space="preserve"> </w:t>
      </w:r>
      <w:r w:rsidRPr="005A5FC6">
        <w:rPr>
          <w:rFonts w:ascii="Times New Roman" w:hAnsi="Times New Roman" w:cs="Times New Roman"/>
        </w:rPr>
        <w:t xml:space="preserve"> </w:t>
      </w:r>
      <w:r>
        <w:rPr>
          <w:rFonts w:ascii="Times New Roman" w:hAnsi="Times New Roman" w:cs="Times New Roman"/>
        </w:rPr>
        <w:t xml:space="preserve">Парабельского района Томской </w:t>
      </w:r>
    </w:p>
    <w:p w:rsidR="001F6E10" w:rsidRPr="00C30D4B" w:rsidRDefault="001F6E10" w:rsidP="001F6E10">
      <w:pPr>
        <w:pStyle w:val="ConsPlusNormal"/>
        <w:tabs>
          <w:tab w:val="left" w:pos="9923"/>
        </w:tabs>
        <w:ind w:right="43" w:firstLine="0"/>
        <w:jc w:val="right"/>
        <w:rPr>
          <w:rFonts w:ascii="Times New Roman" w:hAnsi="Times New Roman" w:cs="Times New Roman"/>
        </w:rPr>
      </w:pPr>
      <w:r>
        <w:rPr>
          <w:rFonts w:ascii="Times New Roman" w:hAnsi="Times New Roman" w:cs="Times New Roman"/>
        </w:rPr>
        <w:t xml:space="preserve">области </w:t>
      </w:r>
      <w:r w:rsidRPr="00C30D4B">
        <w:rPr>
          <w:rFonts w:ascii="Times New Roman" w:hAnsi="Times New Roman" w:cs="Times New Roman"/>
        </w:rPr>
        <w:t>от 30.12.2016 N 37</w:t>
      </w:r>
    </w:p>
    <w:p w:rsidR="001F6E10" w:rsidRPr="006174F3" w:rsidRDefault="001F6E10" w:rsidP="001F6E10">
      <w:pPr>
        <w:pStyle w:val="ConsPlusNonformat"/>
        <w:tabs>
          <w:tab w:val="left" w:pos="9923"/>
        </w:tabs>
        <w:ind w:right="43"/>
        <w:jc w:val="right"/>
        <w:rPr>
          <w:rFonts w:ascii="Times New Roman" w:hAnsi="Times New Roman" w:cs="Times New Roman"/>
          <w:sz w:val="2"/>
          <w:szCs w:val="2"/>
        </w:rPr>
      </w:pPr>
      <w:r w:rsidRPr="006174F3">
        <w:rPr>
          <w:rFonts w:ascii="Times New Roman" w:hAnsi="Times New Roman" w:cs="Times New Roman"/>
          <w:sz w:val="2"/>
          <w:szCs w:val="2"/>
        </w:rPr>
        <w:t xml:space="preserve"> </w:t>
      </w:r>
    </w:p>
    <w:p w:rsidR="001F6E10" w:rsidRPr="006174F3" w:rsidRDefault="001F6E10" w:rsidP="001F6E10">
      <w:pPr>
        <w:pStyle w:val="ConsPlusNonformat"/>
        <w:tabs>
          <w:tab w:val="left" w:pos="9923"/>
        </w:tabs>
        <w:ind w:right="43"/>
        <w:jc w:val="right"/>
        <w:rPr>
          <w:rFonts w:ascii="Times New Roman" w:hAnsi="Times New Roman" w:cs="Times New Roman"/>
          <w:sz w:val="24"/>
          <w:szCs w:val="24"/>
        </w:rPr>
      </w:pPr>
      <w:r w:rsidRPr="006174F3">
        <w:rPr>
          <w:rFonts w:ascii="Times New Roman" w:hAnsi="Times New Roman" w:cs="Times New Roman"/>
          <w:sz w:val="24"/>
          <w:szCs w:val="24"/>
        </w:rPr>
        <w:t xml:space="preserve"> </w:t>
      </w:r>
    </w:p>
    <w:p w:rsidR="001F6E10" w:rsidRPr="006174F3" w:rsidRDefault="001F6E10" w:rsidP="001F6E10">
      <w:pPr>
        <w:pStyle w:val="ConsPlusNonformat"/>
        <w:tabs>
          <w:tab w:val="left" w:pos="9923"/>
        </w:tabs>
        <w:ind w:right="43"/>
        <w:jc w:val="right"/>
        <w:rPr>
          <w:rFonts w:ascii="Times New Roman" w:hAnsi="Times New Roman" w:cs="Times New Roman"/>
          <w:sz w:val="24"/>
          <w:szCs w:val="24"/>
        </w:rPr>
      </w:pPr>
      <w:r w:rsidRPr="006174F3">
        <w:rPr>
          <w:rFonts w:ascii="Times New Roman" w:hAnsi="Times New Roman" w:cs="Times New Roman"/>
          <w:sz w:val="24"/>
          <w:szCs w:val="24"/>
        </w:rPr>
        <w:t>УТВЕРЖДАЮ</w:t>
      </w:r>
    </w:p>
    <w:p w:rsidR="001F6E10" w:rsidRPr="006174F3" w:rsidRDefault="001F6E10" w:rsidP="001F6E10">
      <w:pPr>
        <w:pStyle w:val="ConsPlusNonformat"/>
        <w:tabs>
          <w:tab w:val="left" w:pos="9923"/>
        </w:tabs>
        <w:ind w:right="43"/>
        <w:jc w:val="right"/>
        <w:rPr>
          <w:rFonts w:ascii="Times New Roman" w:hAnsi="Times New Roman" w:cs="Times New Roman"/>
          <w:sz w:val="24"/>
          <w:szCs w:val="24"/>
        </w:rPr>
      </w:pPr>
      <w:r w:rsidRPr="006174F3">
        <w:rPr>
          <w:rFonts w:ascii="Times New Roman" w:hAnsi="Times New Roman" w:cs="Times New Roman"/>
          <w:sz w:val="24"/>
          <w:szCs w:val="24"/>
        </w:rPr>
        <w:t xml:space="preserve"> Руководитель МКУ ОУФ - ФО</w:t>
      </w:r>
    </w:p>
    <w:p w:rsidR="001F6E10" w:rsidRPr="006174F3" w:rsidRDefault="001F6E10" w:rsidP="001F6E10">
      <w:pPr>
        <w:pStyle w:val="ConsPlusNonformat"/>
        <w:tabs>
          <w:tab w:val="left" w:pos="9923"/>
        </w:tabs>
        <w:ind w:right="43"/>
        <w:jc w:val="right"/>
        <w:rPr>
          <w:rFonts w:ascii="Times New Roman" w:hAnsi="Times New Roman" w:cs="Times New Roman"/>
          <w:sz w:val="24"/>
          <w:szCs w:val="24"/>
        </w:rPr>
      </w:pPr>
      <w:r w:rsidRPr="006174F3">
        <w:rPr>
          <w:rFonts w:ascii="Times New Roman" w:hAnsi="Times New Roman" w:cs="Times New Roman"/>
          <w:sz w:val="24"/>
          <w:szCs w:val="24"/>
        </w:rPr>
        <w:t>администрации Парабельского района</w:t>
      </w:r>
    </w:p>
    <w:p w:rsidR="001F6E10" w:rsidRPr="006174F3" w:rsidRDefault="001F6E10" w:rsidP="001F6E10">
      <w:pPr>
        <w:pStyle w:val="ConsPlusNonformat"/>
        <w:tabs>
          <w:tab w:val="left" w:pos="9923"/>
        </w:tabs>
        <w:ind w:right="43"/>
        <w:jc w:val="right"/>
        <w:rPr>
          <w:rFonts w:ascii="Times New Roman" w:hAnsi="Times New Roman" w:cs="Times New Roman"/>
          <w:sz w:val="24"/>
          <w:szCs w:val="24"/>
        </w:rPr>
      </w:pPr>
      <w:r w:rsidRPr="006174F3">
        <w:rPr>
          <w:rFonts w:ascii="Times New Roman" w:hAnsi="Times New Roman" w:cs="Times New Roman"/>
          <w:sz w:val="24"/>
          <w:szCs w:val="24"/>
        </w:rPr>
        <w:t>Томской области</w:t>
      </w:r>
    </w:p>
    <w:p w:rsidR="001F6E10" w:rsidRPr="006174F3" w:rsidRDefault="001F6E10" w:rsidP="001F6E10">
      <w:pPr>
        <w:pStyle w:val="ConsPlusNonformat"/>
        <w:tabs>
          <w:tab w:val="left" w:pos="9923"/>
        </w:tabs>
        <w:ind w:right="43"/>
        <w:jc w:val="right"/>
        <w:rPr>
          <w:rFonts w:ascii="Times New Roman" w:hAnsi="Times New Roman" w:cs="Times New Roman"/>
          <w:sz w:val="24"/>
          <w:szCs w:val="24"/>
        </w:rPr>
      </w:pPr>
    </w:p>
    <w:p w:rsidR="001F6E10" w:rsidRPr="006174F3" w:rsidRDefault="001F6E10" w:rsidP="001F6E10">
      <w:pPr>
        <w:pStyle w:val="ConsPlusNonformat"/>
        <w:tabs>
          <w:tab w:val="left" w:pos="9923"/>
        </w:tabs>
        <w:ind w:right="43"/>
        <w:jc w:val="right"/>
        <w:rPr>
          <w:rFonts w:ascii="Times New Roman" w:hAnsi="Times New Roman" w:cs="Times New Roman"/>
          <w:sz w:val="24"/>
          <w:szCs w:val="24"/>
        </w:rPr>
      </w:pPr>
      <w:r w:rsidRPr="006174F3">
        <w:rPr>
          <w:rFonts w:ascii="Times New Roman" w:hAnsi="Times New Roman" w:cs="Times New Roman"/>
          <w:sz w:val="24"/>
          <w:szCs w:val="24"/>
        </w:rPr>
        <w:t>________  __________________</w:t>
      </w:r>
    </w:p>
    <w:p w:rsidR="001F6E10" w:rsidRPr="006174F3" w:rsidRDefault="001F6E10" w:rsidP="001F6E10">
      <w:pPr>
        <w:pStyle w:val="ConsPlusNonformat"/>
        <w:tabs>
          <w:tab w:val="left" w:pos="9923"/>
        </w:tabs>
        <w:ind w:right="43"/>
        <w:jc w:val="right"/>
        <w:rPr>
          <w:rFonts w:ascii="Times New Roman" w:hAnsi="Times New Roman" w:cs="Times New Roman"/>
        </w:rPr>
      </w:pPr>
      <w:r w:rsidRPr="006174F3">
        <w:rPr>
          <w:rFonts w:ascii="Times New Roman" w:hAnsi="Times New Roman" w:cs="Times New Roman"/>
        </w:rPr>
        <w:t xml:space="preserve">                                         (подпись)    (расшифровка подписи)</w:t>
      </w:r>
    </w:p>
    <w:p w:rsidR="001F6E10" w:rsidRPr="006174F3" w:rsidRDefault="001F6E10" w:rsidP="001F6E10">
      <w:pPr>
        <w:tabs>
          <w:tab w:val="left" w:pos="9923"/>
        </w:tabs>
        <w:ind w:right="43"/>
        <w:jc w:val="right"/>
      </w:pPr>
      <w:r w:rsidRPr="006174F3">
        <w:rPr>
          <w:sz w:val="20"/>
          <w:szCs w:val="20"/>
        </w:rPr>
        <w:t xml:space="preserve">                                            «</w:t>
      </w:r>
      <w:r w:rsidRPr="006174F3">
        <w:rPr>
          <w:sz w:val="20"/>
          <w:szCs w:val="20"/>
          <w:u w:val="single"/>
        </w:rPr>
        <w:t xml:space="preserve">        </w:t>
      </w:r>
      <w:r w:rsidRPr="006174F3">
        <w:rPr>
          <w:sz w:val="20"/>
          <w:szCs w:val="20"/>
        </w:rPr>
        <w:t xml:space="preserve">» </w:t>
      </w:r>
      <w:r w:rsidRPr="006174F3">
        <w:t xml:space="preserve"> ________________ 20___ г.</w:t>
      </w:r>
    </w:p>
    <w:p w:rsidR="001F6E10" w:rsidRPr="006174F3" w:rsidRDefault="001F6E10" w:rsidP="001F6E10">
      <w:pPr>
        <w:tabs>
          <w:tab w:val="left" w:pos="9923"/>
        </w:tabs>
        <w:ind w:right="43"/>
        <w:jc w:val="right"/>
      </w:pPr>
    </w:p>
    <w:tbl>
      <w:tblPr>
        <w:tblW w:w="9938" w:type="dxa"/>
        <w:tblInd w:w="93" w:type="dxa"/>
        <w:tblLook w:val="0000"/>
      </w:tblPr>
      <w:tblGrid>
        <w:gridCol w:w="15"/>
        <w:gridCol w:w="1540"/>
        <w:gridCol w:w="2004"/>
        <w:gridCol w:w="1134"/>
        <w:gridCol w:w="851"/>
        <w:gridCol w:w="992"/>
        <w:gridCol w:w="1134"/>
        <w:gridCol w:w="1134"/>
        <w:gridCol w:w="1134"/>
      </w:tblGrid>
      <w:tr w:rsidR="009463BA" w:rsidRPr="006174F3" w:rsidTr="00884779">
        <w:trPr>
          <w:trHeight w:val="450"/>
        </w:trPr>
        <w:tc>
          <w:tcPr>
            <w:tcW w:w="9938" w:type="dxa"/>
            <w:gridSpan w:val="9"/>
            <w:vAlign w:val="center"/>
          </w:tcPr>
          <w:p w:rsidR="009463BA" w:rsidRPr="006174F3" w:rsidRDefault="009463BA" w:rsidP="00884779">
            <w:pPr>
              <w:ind w:left="-93" w:right="-108"/>
              <w:jc w:val="center"/>
              <w:rPr>
                <w:b/>
                <w:bCs/>
                <w:sz w:val="22"/>
                <w:szCs w:val="22"/>
              </w:rPr>
            </w:pPr>
            <w:r w:rsidRPr="006174F3">
              <w:rPr>
                <w:b/>
                <w:bCs/>
                <w:sz w:val="22"/>
                <w:szCs w:val="22"/>
              </w:rPr>
              <w:t>СВОДНАЯ БЮДЖЕТНАЯ РОСПИСЬ</w:t>
            </w:r>
          </w:p>
          <w:p w:rsidR="009463BA" w:rsidRPr="006174F3" w:rsidRDefault="009463BA" w:rsidP="00884779">
            <w:pPr>
              <w:ind w:left="-93" w:right="-108"/>
              <w:jc w:val="center"/>
              <w:rPr>
                <w:b/>
                <w:bCs/>
                <w:sz w:val="22"/>
                <w:szCs w:val="22"/>
              </w:rPr>
            </w:pPr>
            <w:r w:rsidRPr="006174F3">
              <w:rPr>
                <w:b/>
                <w:bCs/>
                <w:sz w:val="22"/>
                <w:szCs w:val="22"/>
              </w:rPr>
              <w:t>БЮДЖЕТА МО «ПАРАБЕЛЬСКИЙ РАЙОН» НА 20___ ФИНАНСОВЫЙ ГОД</w:t>
            </w:r>
          </w:p>
          <w:p w:rsidR="009463BA" w:rsidRPr="006174F3" w:rsidRDefault="009463BA" w:rsidP="00884779">
            <w:pPr>
              <w:ind w:left="-93" w:right="-108"/>
              <w:jc w:val="center"/>
              <w:rPr>
                <w:b/>
                <w:bCs/>
                <w:sz w:val="22"/>
                <w:szCs w:val="22"/>
              </w:rPr>
            </w:pPr>
            <w:r w:rsidRPr="006174F3">
              <w:rPr>
                <w:b/>
                <w:bCs/>
                <w:sz w:val="22"/>
                <w:szCs w:val="22"/>
              </w:rPr>
              <w:t>И ПЛАНОВЫЙ ПЕРИОД 20__ и 20__ ГОДОВ</w:t>
            </w:r>
          </w:p>
          <w:p w:rsidR="009463BA" w:rsidRPr="006174F3" w:rsidRDefault="009463BA" w:rsidP="00884779">
            <w:pPr>
              <w:ind w:left="-93" w:right="-108"/>
              <w:jc w:val="center"/>
              <w:rPr>
                <w:sz w:val="20"/>
                <w:szCs w:val="20"/>
              </w:rPr>
            </w:pPr>
          </w:p>
          <w:p w:rsidR="009463BA" w:rsidRPr="006174F3" w:rsidRDefault="009463BA" w:rsidP="00884779">
            <w:pPr>
              <w:shd w:val="clear" w:color="auto" w:fill="FFFFFF"/>
              <w:ind w:right="43"/>
              <w:jc w:val="center"/>
              <w:rPr>
                <w:b/>
                <w:sz w:val="22"/>
                <w:szCs w:val="22"/>
              </w:rPr>
            </w:pPr>
            <w:r w:rsidRPr="006174F3">
              <w:rPr>
                <w:b/>
                <w:sz w:val="22"/>
                <w:szCs w:val="22"/>
              </w:rPr>
              <w:t xml:space="preserve">Раздел I. </w:t>
            </w:r>
            <w:proofErr w:type="gramStart"/>
            <w:r w:rsidRPr="006174F3">
              <w:rPr>
                <w:b/>
                <w:sz w:val="22"/>
                <w:szCs w:val="22"/>
              </w:rPr>
              <w:t>Бюджетные ассигнования по расходам районного бюджета</w:t>
            </w:r>
            <w:proofErr w:type="gramEnd"/>
          </w:p>
          <w:p w:rsidR="009463BA" w:rsidRPr="006174F3" w:rsidRDefault="009463BA" w:rsidP="00884779">
            <w:pPr>
              <w:ind w:left="-93" w:right="-108"/>
              <w:jc w:val="right"/>
              <w:rPr>
                <w:sz w:val="20"/>
                <w:szCs w:val="20"/>
              </w:rPr>
            </w:pPr>
            <w:r w:rsidRPr="006174F3">
              <w:rPr>
                <w:sz w:val="20"/>
                <w:szCs w:val="20"/>
              </w:rPr>
              <w:t>(рублей)</w:t>
            </w:r>
          </w:p>
        </w:tc>
      </w:tr>
      <w:tr w:rsidR="009463BA" w:rsidRPr="006174F3" w:rsidTr="00884779">
        <w:trPr>
          <w:gridBefore w:val="1"/>
          <w:wBefore w:w="15" w:type="dxa"/>
          <w:cantSplit/>
          <w:trHeight w:val="330"/>
        </w:trPr>
        <w:tc>
          <w:tcPr>
            <w:tcW w:w="1540" w:type="dxa"/>
            <w:vMerge w:val="restart"/>
            <w:tcBorders>
              <w:top w:val="single" w:sz="4" w:space="0" w:color="auto"/>
              <w:left w:val="single" w:sz="4" w:space="0" w:color="auto"/>
              <w:bottom w:val="single" w:sz="4" w:space="0" w:color="000000"/>
              <w:right w:val="single" w:sz="4" w:space="0" w:color="auto"/>
            </w:tcBorders>
            <w:vAlign w:val="center"/>
          </w:tcPr>
          <w:p w:rsidR="009463BA" w:rsidRPr="006174F3" w:rsidRDefault="009463BA" w:rsidP="00884779">
            <w:pPr>
              <w:ind w:right="-108"/>
              <w:jc w:val="center"/>
              <w:rPr>
                <w:i/>
                <w:sz w:val="20"/>
                <w:szCs w:val="20"/>
              </w:rPr>
            </w:pPr>
            <w:r w:rsidRPr="006174F3">
              <w:rPr>
                <w:sz w:val="20"/>
                <w:szCs w:val="20"/>
              </w:rPr>
              <w:t>Наименование показателей</w:t>
            </w:r>
          </w:p>
        </w:tc>
        <w:tc>
          <w:tcPr>
            <w:tcW w:w="4981" w:type="dxa"/>
            <w:gridSpan w:val="4"/>
            <w:tcBorders>
              <w:top w:val="single" w:sz="4" w:space="0" w:color="auto"/>
              <w:left w:val="nil"/>
              <w:bottom w:val="single" w:sz="4" w:space="0" w:color="auto"/>
              <w:right w:val="single" w:sz="4" w:space="0" w:color="000000"/>
            </w:tcBorders>
            <w:vAlign w:val="center"/>
          </w:tcPr>
          <w:p w:rsidR="009463BA" w:rsidRPr="006174F3" w:rsidRDefault="009463BA" w:rsidP="00884779">
            <w:pPr>
              <w:ind w:right="-108"/>
              <w:jc w:val="center"/>
              <w:rPr>
                <w:sz w:val="20"/>
                <w:szCs w:val="20"/>
              </w:rPr>
            </w:pPr>
            <w:r w:rsidRPr="006174F3">
              <w:rPr>
                <w:sz w:val="20"/>
                <w:szCs w:val="20"/>
              </w:rPr>
              <w:t>Код по бюджетной классификации</w:t>
            </w:r>
          </w:p>
        </w:tc>
        <w:tc>
          <w:tcPr>
            <w:tcW w:w="3402" w:type="dxa"/>
            <w:gridSpan w:val="3"/>
            <w:tcBorders>
              <w:top w:val="single" w:sz="4" w:space="0" w:color="auto"/>
              <w:left w:val="nil"/>
              <w:bottom w:val="single" w:sz="4" w:space="0" w:color="auto"/>
              <w:right w:val="single" w:sz="4" w:space="0" w:color="000000"/>
            </w:tcBorders>
            <w:vAlign w:val="center"/>
          </w:tcPr>
          <w:p w:rsidR="009463BA" w:rsidRPr="006174F3" w:rsidRDefault="009463BA" w:rsidP="00884779">
            <w:pPr>
              <w:ind w:right="-108"/>
              <w:jc w:val="center"/>
              <w:rPr>
                <w:sz w:val="20"/>
                <w:szCs w:val="20"/>
              </w:rPr>
            </w:pPr>
            <w:r w:rsidRPr="006174F3">
              <w:rPr>
                <w:sz w:val="20"/>
                <w:szCs w:val="20"/>
              </w:rPr>
              <w:t xml:space="preserve">Сумма на год </w:t>
            </w:r>
          </w:p>
        </w:tc>
      </w:tr>
      <w:tr w:rsidR="009463BA" w:rsidRPr="006174F3" w:rsidTr="00884779">
        <w:trPr>
          <w:gridBefore w:val="1"/>
          <w:wBefore w:w="15" w:type="dxa"/>
          <w:cantSplit/>
          <w:trHeight w:val="1260"/>
        </w:trPr>
        <w:tc>
          <w:tcPr>
            <w:tcW w:w="1540" w:type="dxa"/>
            <w:vMerge/>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108"/>
              <w:rPr>
                <w:sz w:val="20"/>
                <w:szCs w:val="20"/>
              </w:rPr>
            </w:pPr>
          </w:p>
        </w:tc>
        <w:tc>
          <w:tcPr>
            <w:tcW w:w="2004" w:type="dxa"/>
            <w:tcBorders>
              <w:top w:val="nil"/>
              <w:left w:val="nil"/>
              <w:bottom w:val="single" w:sz="4" w:space="0" w:color="auto"/>
              <w:right w:val="single" w:sz="4" w:space="0" w:color="auto"/>
            </w:tcBorders>
            <w:vAlign w:val="center"/>
          </w:tcPr>
          <w:p w:rsidR="009463BA" w:rsidRPr="006174F3" w:rsidRDefault="009463BA" w:rsidP="00884779">
            <w:pPr>
              <w:ind w:right="-108"/>
              <w:jc w:val="center"/>
              <w:rPr>
                <w:sz w:val="20"/>
                <w:szCs w:val="20"/>
              </w:rPr>
            </w:pPr>
            <w:r w:rsidRPr="006174F3">
              <w:rPr>
                <w:sz w:val="20"/>
                <w:szCs w:val="20"/>
              </w:rPr>
              <w:t>главного распорядителя средств районного бюджета</w:t>
            </w:r>
          </w:p>
        </w:tc>
        <w:tc>
          <w:tcPr>
            <w:tcW w:w="1134" w:type="dxa"/>
            <w:tcBorders>
              <w:top w:val="nil"/>
              <w:left w:val="nil"/>
              <w:bottom w:val="single" w:sz="4" w:space="0" w:color="auto"/>
              <w:right w:val="single" w:sz="4" w:space="0" w:color="auto"/>
            </w:tcBorders>
            <w:vAlign w:val="center"/>
          </w:tcPr>
          <w:p w:rsidR="009463BA" w:rsidRPr="006174F3" w:rsidRDefault="009463BA" w:rsidP="00884779">
            <w:pPr>
              <w:ind w:left="-108" w:right="-108"/>
              <w:jc w:val="center"/>
              <w:rPr>
                <w:sz w:val="20"/>
                <w:szCs w:val="20"/>
              </w:rPr>
            </w:pPr>
            <w:r w:rsidRPr="006174F3">
              <w:rPr>
                <w:sz w:val="20"/>
                <w:szCs w:val="20"/>
              </w:rPr>
              <w:t>раздела, подраздела</w:t>
            </w:r>
          </w:p>
        </w:tc>
        <w:tc>
          <w:tcPr>
            <w:tcW w:w="851" w:type="dxa"/>
            <w:tcBorders>
              <w:top w:val="nil"/>
              <w:left w:val="nil"/>
              <w:bottom w:val="single" w:sz="4" w:space="0" w:color="auto"/>
              <w:right w:val="single" w:sz="4" w:space="0" w:color="auto"/>
            </w:tcBorders>
            <w:vAlign w:val="center"/>
          </w:tcPr>
          <w:p w:rsidR="009463BA" w:rsidRPr="006174F3" w:rsidRDefault="009463BA" w:rsidP="00884779">
            <w:pPr>
              <w:ind w:left="-108" w:right="-108"/>
              <w:jc w:val="center"/>
              <w:rPr>
                <w:sz w:val="20"/>
                <w:szCs w:val="20"/>
              </w:rPr>
            </w:pPr>
            <w:r w:rsidRPr="006174F3">
              <w:rPr>
                <w:sz w:val="20"/>
                <w:szCs w:val="20"/>
              </w:rPr>
              <w:t>целевой статьи</w:t>
            </w:r>
          </w:p>
        </w:tc>
        <w:tc>
          <w:tcPr>
            <w:tcW w:w="992" w:type="dxa"/>
            <w:tcBorders>
              <w:top w:val="nil"/>
              <w:left w:val="nil"/>
              <w:bottom w:val="single" w:sz="4" w:space="0" w:color="auto"/>
              <w:right w:val="single" w:sz="4" w:space="0" w:color="auto"/>
            </w:tcBorders>
            <w:vAlign w:val="center"/>
          </w:tcPr>
          <w:p w:rsidR="009463BA" w:rsidRPr="006174F3" w:rsidRDefault="009463BA" w:rsidP="00884779">
            <w:pPr>
              <w:ind w:left="-108" w:right="-108"/>
              <w:jc w:val="center"/>
              <w:rPr>
                <w:sz w:val="20"/>
                <w:szCs w:val="20"/>
              </w:rPr>
            </w:pPr>
            <w:r w:rsidRPr="006174F3">
              <w:rPr>
                <w:sz w:val="20"/>
                <w:szCs w:val="20"/>
              </w:rPr>
              <w:t>вида расходов</w:t>
            </w:r>
          </w:p>
        </w:tc>
        <w:tc>
          <w:tcPr>
            <w:tcW w:w="1134" w:type="dxa"/>
            <w:tcBorders>
              <w:top w:val="nil"/>
              <w:left w:val="nil"/>
              <w:bottom w:val="single" w:sz="4" w:space="0" w:color="auto"/>
              <w:right w:val="single" w:sz="4" w:space="0" w:color="auto"/>
            </w:tcBorders>
            <w:vAlign w:val="center"/>
          </w:tcPr>
          <w:p w:rsidR="009463BA" w:rsidRPr="006174F3" w:rsidRDefault="009463BA" w:rsidP="00884779">
            <w:pPr>
              <w:ind w:left="-108" w:right="-108"/>
              <w:jc w:val="center"/>
              <w:rPr>
                <w:sz w:val="20"/>
                <w:szCs w:val="20"/>
              </w:rPr>
            </w:pPr>
            <w:r w:rsidRPr="006174F3">
              <w:rPr>
                <w:sz w:val="20"/>
                <w:szCs w:val="20"/>
              </w:rPr>
              <w:t>на 20___г</w:t>
            </w:r>
            <w:r>
              <w:rPr>
                <w:sz w:val="20"/>
                <w:szCs w:val="20"/>
              </w:rPr>
              <w:t>.</w:t>
            </w:r>
          </w:p>
        </w:tc>
        <w:tc>
          <w:tcPr>
            <w:tcW w:w="1134" w:type="dxa"/>
            <w:tcBorders>
              <w:top w:val="nil"/>
              <w:left w:val="nil"/>
              <w:bottom w:val="single" w:sz="4" w:space="0" w:color="auto"/>
              <w:right w:val="single" w:sz="4" w:space="0" w:color="auto"/>
            </w:tcBorders>
            <w:vAlign w:val="center"/>
          </w:tcPr>
          <w:p w:rsidR="009463BA" w:rsidRPr="006174F3" w:rsidRDefault="009463BA" w:rsidP="00884779">
            <w:pPr>
              <w:ind w:left="-108" w:right="-108"/>
              <w:jc w:val="center"/>
            </w:pPr>
            <w:r w:rsidRPr="006174F3">
              <w:rPr>
                <w:sz w:val="20"/>
                <w:szCs w:val="20"/>
              </w:rPr>
              <w:t>на 20___г</w:t>
            </w:r>
            <w:r>
              <w:rPr>
                <w:sz w:val="20"/>
                <w:szCs w:val="20"/>
              </w:rPr>
              <w:t>.</w:t>
            </w:r>
          </w:p>
        </w:tc>
        <w:tc>
          <w:tcPr>
            <w:tcW w:w="1134" w:type="dxa"/>
            <w:tcBorders>
              <w:top w:val="nil"/>
              <w:left w:val="nil"/>
              <w:bottom w:val="single" w:sz="4" w:space="0" w:color="auto"/>
              <w:right w:val="single" w:sz="4" w:space="0" w:color="auto"/>
            </w:tcBorders>
            <w:vAlign w:val="center"/>
          </w:tcPr>
          <w:p w:rsidR="009463BA" w:rsidRPr="006174F3" w:rsidRDefault="009463BA" w:rsidP="00884779">
            <w:pPr>
              <w:ind w:left="-108" w:right="-108"/>
              <w:jc w:val="center"/>
            </w:pPr>
            <w:r w:rsidRPr="006174F3">
              <w:rPr>
                <w:sz w:val="20"/>
                <w:szCs w:val="20"/>
              </w:rPr>
              <w:t>на 20___г</w:t>
            </w:r>
            <w:r>
              <w:rPr>
                <w:sz w:val="20"/>
                <w:szCs w:val="20"/>
              </w:rPr>
              <w:t>.</w:t>
            </w:r>
          </w:p>
        </w:tc>
      </w:tr>
      <w:tr w:rsidR="009463BA" w:rsidRPr="006174F3" w:rsidTr="00884779">
        <w:trPr>
          <w:gridBefore w:val="1"/>
          <w:wBefore w:w="15" w:type="dxa"/>
          <w:trHeight w:val="96"/>
        </w:trPr>
        <w:tc>
          <w:tcPr>
            <w:tcW w:w="1540"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r w:rsidRPr="006174F3">
              <w:rPr>
                <w:bCs/>
                <w:sz w:val="20"/>
                <w:szCs w:val="20"/>
              </w:rPr>
              <w:t>Всего:</w:t>
            </w:r>
          </w:p>
        </w:tc>
        <w:tc>
          <w:tcPr>
            <w:tcW w:w="2004"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9463BA" w:rsidRPr="006174F3"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9463BA" w:rsidRPr="006174F3"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9463BA" w:rsidRPr="006174F3" w:rsidRDefault="009463BA" w:rsidP="00884779">
            <w:pPr>
              <w:ind w:right="45"/>
              <w:rPr>
                <w:bCs/>
                <w:sz w:val="20"/>
                <w:szCs w:val="20"/>
              </w:rPr>
            </w:pPr>
          </w:p>
        </w:tc>
      </w:tr>
      <w:tr w:rsidR="009463BA" w:rsidRPr="006174F3" w:rsidTr="00884779">
        <w:trPr>
          <w:gridBefore w:val="1"/>
          <w:wBefore w:w="15" w:type="dxa"/>
          <w:trHeight w:val="142"/>
        </w:trPr>
        <w:tc>
          <w:tcPr>
            <w:tcW w:w="1540"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2004"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r w:rsidRPr="006174F3">
              <w:rPr>
                <w:bCs/>
                <w:sz w:val="20"/>
                <w:szCs w:val="20"/>
              </w:rPr>
              <w:t> </w:t>
            </w:r>
          </w:p>
        </w:tc>
        <w:tc>
          <w:tcPr>
            <w:tcW w:w="1134" w:type="dxa"/>
            <w:tcBorders>
              <w:top w:val="single" w:sz="4" w:space="0" w:color="auto"/>
              <w:left w:val="single" w:sz="4" w:space="0" w:color="auto"/>
              <w:bottom w:val="single" w:sz="4" w:space="0" w:color="auto"/>
              <w:right w:val="single" w:sz="4" w:space="0" w:color="auto"/>
            </w:tcBorders>
            <w:noWrap/>
            <w:vAlign w:val="center"/>
          </w:tcPr>
          <w:p w:rsidR="009463BA" w:rsidRPr="006174F3"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9463BA" w:rsidRPr="006174F3"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9463BA" w:rsidRPr="006174F3" w:rsidRDefault="009463BA" w:rsidP="00884779">
            <w:pPr>
              <w:ind w:right="45"/>
              <w:rPr>
                <w:bCs/>
                <w:sz w:val="20"/>
                <w:szCs w:val="20"/>
              </w:rPr>
            </w:pPr>
          </w:p>
        </w:tc>
      </w:tr>
      <w:tr w:rsidR="009463BA" w:rsidRPr="006174F3" w:rsidTr="00884779">
        <w:trPr>
          <w:gridBefore w:val="1"/>
          <w:wBefore w:w="15" w:type="dxa"/>
          <w:trHeight w:val="60"/>
        </w:trPr>
        <w:tc>
          <w:tcPr>
            <w:tcW w:w="1540"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2004"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9463BA" w:rsidRPr="006174F3"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9463BA" w:rsidRPr="006174F3"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9463BA" w:rsidRPr="006174F3" w:rsidRDefault="009463BA" w:rsidP="00884779">
            <w:pPr>
              <w:ind w:right="45"/>
              <w:rPr>
                <w:bCs/>
                <w:sz w:val="20"/>
                <w:szCs w:val="20"/>
              </w:rPr>
            </w:pPr>
          </w:p>
        </w:tc>
      </w:tr>
    </w:tbl>
    <w:p w:rsidR="009463BA" w:rsidRPr="006174F3" w:rsidRDefault="009463BA" w:rsidP="009463BA">
      <w:pPr>
        <w:shd w:val="clear" w:color="auto" w:fill="FFFFFF"/>
        <w:tabs>
          <w:tab w:val="left" w:pos="4500"/>
        </w:tabs>
        <w:ind w:right="45"/>
        <w:jc w:val="both"/>
      </w:pPr>
    </w:p>
    <w:p w:rsidR="009463BA" w:rsidRPr="006174F3" w:rsidRDefault="009463BA" w:rsidP="009463BA">
      <w:pPr>
        <w:shd w:val="clear" w:color="auto" w:fill="FFFFFF"/>
        <w:ind w:right="43"/>
        <w:jc w:val="center"/>
        <w:rPr>
          <w:b/>
          <w:sz w:val="22"/>
          <w:szCs w:val="22"/>
        </w:rPr>
      </w:pPr>
      <w:r w:rsidRPr="006174F3">
        <w:rPr>
          <w:b/>
          <w:sz w:val="22"/>
          <w:szCs w:val="22"/>
        </w:rPr>
        <w:t xml:space="preserve">Раздел </w:t>
      </w:r>
      <w:r w:rsidRPr="006174F3">
        <w:rPr>
          <w:b/>
          <w:sz w:val="22"/>
          <w:szCs w:val="22"/>
          <w:lang w:val="en-US"/>
        </w:rPr>
        <w:t>II</w:t>
      </w:r>
      <w:r w:rsidRPr="006174F3">
        <w:rPr>
          <w:b/>
          <w:sz w:val="22"/>
          <w:szCs w:val="22"/>
        </w:rPr>
        <w:t>. Бюджетные ассигнования по источникам финансирования дефицита районного бюджета</w:t>
      </w:r>
    </w:p>
    <w:p w:rsidR="009463BA" w:rsidRPr="006174F3" w:rsidRDefault="009463BA" w:rsidP="009463BA">
      <w:pPr>
        <w:shd w:val="clear" w:color="auto" w:fill="FFFFFF"/>
        <w:tabs>
          <w:tab w:val="left" w:pos="9923"/>
        </w:tabs>
        <w:jc w:val="right"/>
        <w:rPr>
          <w:sz w:val="20"/>
          <w:szCs w:val="20"/>
        </w:rPr>
      </w:pPr>
      <w:r>
        <w:rPr>
          <w:sz w:val="20"/>
          <w:szCs w:val="20"/>
        </w:rPr>
        <w:t xml:space="preserve">     </w:t>
      </w:r>
      <w:r w:rsidRPr="006174F3">
        <w:rPr>
          <w:sz w:val="20"/>
          <w:szCs w:val="20"/>
        </w:rPr>
        <w:t>(рублей)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957"/>
        <w:gridCol w:w="3139"/>
        <w:gridCol w:w="1275"/>
        <w:gridCol w:w="1276"/>
        <w:gridCol w:w="1276"/>
      </w:tblGrid>
      <w:tr w:rsidR="009463BA" w:rsidRPr="006174F3" w:rsidTr="00884779">
        <w:trPr>
          <w:cantSplit/>
          <w:trHeight w:val="379"/>
        </w:trPr>
        <w:tc>
          <w:tcPr>
            <w:tcW w:w="2957" w:type="dxa"/>
            <w:vMerge w:val="restart"/>
            <w:tcBorders>
              <w:top w:val="single" w:sz="4" w:space="0" w:color="auto"/>
              <w:left w:val="single" w:sz="4" w:space="0" w:color="auto"/>
              <w:right w:val="single" w:sz="4" w:space="0" w:color="auto"/>
            </w:tcBorders>
            <w:shd w:val="clear" w:color="auto" w:fill="auto"/>
            <w:vAlign w:val="center"/>
          </w:tcPr>
          <w:p w:rsidR="009463BA" w:rsidRPr="006174F3" w:rsidRDefault="009463BA" w:rsidP="00884779">
            <w:pPr>
              <w:ind w:left="-108" w:right="43"/>
              <w:jc w:val="center"/>
              <w:rPr>
                <w:sz w:val="20"/>
                <w:szCs w:val="20"/>
              </w:rPr>
            </w:pPr>
            <w:r w:rsidRPr="006174F3">
              <w:rPr>
                <w:sz w:val="20"/>
                <w:szCs w:val="20"/>
              </w:rPr>
              <w:t>Наименование показателей</w:t>
            </w:r>
          </w:p>
        </w:tc>
        <w:tc>
          <w:tcPr>
            <w:tcW w:w="3139" w:type="dxa"/>
            <w:vMerge w:val="restart"/>
            <w:tcBorders>
              <w:top w:val="single" w:sz="4" w:space="0" w:color="auto"/>
              <w:left w:val="single" w:sz="4" w:space="0" w:color="auto"/>
              <w:right w:val="single" w:sz="4" w:space="0" w:color="auto"/>
            </w:tcBorders>
            <w:vAlign w:val="center"/>
          </w:tcPr>
          <w:p w:rsidR="009463BA" w:rsidRPr="006174F3" w:rsidRDefault="009463BA" w:rsidP="00884779">
            <w:pPr>
              <w:ind w:right="43"/>
              <w:jc w:val="center"/>
              <w:rPr>
                <w:sz w:val="20"/>
                <w:szCs w:val="20"/>
              </w:rPr>
            </w:pPr>
            <w:r w:rsidRPr="006174F3">
              <w:rPr>
                <w:sz w:val="20"/>
                <w:szCs w:val="20"/>
              </w:rPr>
              <w:t>Код источника финансирования</w:t>
            </w:r>
            <w:r w:rsidRPr="006174F3">
              <w:rPr>
                <w:sz w:val="20"/>
                <w:szCs w:val="20"/>
              </w:rPr>
              <w:br/>
              <w:t>дефицита районного бюджета по бюджетной классификации</w:t>
            </w:r>
          </w:p>
        </w:tc>
        <w:tc>
          <w:tcPr>
            <w:tcW w:w="3827" w:type="dxa"/>
            <w:gridSpan w:val="3"/>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left="-108" w:right="-108"/>
              <w:jc w:val="center"/>
              <w:rPr>
                <w:sz w:val="20"/>
                <w:szCs w:val="20"/>
              </w:rPr>
            </w:pPr>
            <w:r w:rsidRPr="006174F3">
              <w:rPr>
                <w:sz w:val="20"/>
                <w:szCs w:val="20"/>
              </w:rPr>
              <w:t>Сумма на год</w:t>
            </w:r>
          </w:p>
        </w:tc>
      </w:tr>
      <w:tr w:rsidR="009463BA" w:rsidRPr="006174F3" w:rsidTr="00884779">
        <w:trPr>
          <w:trHeight w:val="829"/>
        </w:trPr>
        <w:tc>
          <w:tcPr>
            <w:tcW w:w="2957" w:type="dxa"/>
            <w:vMerge/>
            <w:tcBorders>
              <w:left w:val="single" w:sz="4" w:space="0" w:color="auto"/>
              <w:bottom w:val="single" w:sz="4" w:space="0" w:color="auto"/>
              <w:right w:val="single" w:sz="4" w:space="0" w:color="auto"/>
            </w:tcBorders>
          </w:tcPr>
          <w:p w:rsidR="009463BA" w:rsidRPr="006174F3" w:rsidRDefault="009463BA" w:rsidP="00884779">
            <w:pPr>
              <w:ind w:right="45"/>
              <w:rPr>
                <w:bCs/>
                <w:sz w:val="20"/>
                <w:szCs w:val="20"/>
              </w:rPr>
            </w:pPr>
          </w:p>
        </w:tc>
        <w:tc>
          <w:tcPr>
            <w:tcW w:w="3139" w:type="dxa"/>
            <w:vMerge/>
            <w:tcBorders>
              <w:left w:val="single" w:sz="4" w:space="0" w:color="auto"/>
              <w:bottom w:val="single" w:sz="4" w:space="0" w:color="auto"/>
              <w:right w:val="single" w:sz="4" w:space="0" w:color="auto"/>
            </w:tcBorders>
          </w:tcPr>
          <w:p w:rsidR="009463BA" w:rsidRPr="006174F3" w:rsidRDefault="009463BA" w:rsidP="00884779">
            <w:pPr>
              <w:ind w:right="45"/>
              <w:rPr>
                <w:b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left="-108" w:right="-108"/>
              <w:jc w:val="center"/>
              <w:rPr>
                <w:sz w:val="20"/>
                <w:szCs w:val="20"/>
              </w:rPr>
            </w:pPr>
            <w:r w:rsidRPr="006174F3">
              <w:rPr>
                <w:sz w:val="20"/>
                <w:szCs w:val="20"/>
              </w:rPr>
              <w:t>на 20___г</w:t>
            </w:r>
            <w:r>
              <w:rPr>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left="-108" w:right="-108"/>
              <w:jc w:val="center"/>
              <w:rPr>
                <w:sz w:val="20"/>
                <w:szCs w:val="20"/>
              </w:rPr>
            </w:pPr>
            <w:r w:rsidRPr="006174F3">
              <w:rPr>
                <w:sz w:val="20"/>
                <w:szCs w:val="20"/>
              </w:rPr>
              <w:t>на 20___г</w:t>
            </w:r>
            <w:r>
              <w:rPr>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left="-108" w:right="-108"/>
              <w:jc w:val="center"/>
              <w:rPr>
                <w:sz w:val="20"/>
                <w:szCs w:val="20"/>
              </w:rPr>
            </w:pPr>
            <w:r w:rsidRPr="006174F3">
              <w:rPr>
                <w:sz w:val="20"/>
                <w:szCs w:val="20"/>
              </w:rPr>
              <w:t>на 20___г</w:t>
            </w:r>
            <w:r>
              <w:rPr>
                <w:sz w:val="20"/>
                <w:szCs w:val="20"/>
              </w:rPr>
              <w:t>.</w:t>
            </w:r>
          </w:p>
        </w:tc>
      </w:tr>
      <w:tr w:rsidR="009463BA" w:rsidRPr="006174F3" w:rsidTr="00884779">
        <w:tc>
          <w:tcPr>
            <w:tcW w:w="2957" w:type="dxa"/>
            <w:tcBorders>
              <w:top w:val="single" w:sz="4" w:space="0" w:color="auto"/>
              <w:left w:val="single" w:sz="4" w:space="0" w:color="auto"/>
              <w:bottom w:val="single" w:sz="4" w:space="0" w:color="auto"/>
              <w:right w:val="single" w:sz="4" w:space="0" w:color="auto"/>
            </w:tcBorders>
          </w:tcPr>
          <w:p w:rsidR="009463BA" w:rsidRPr="006174F3" w:rsidRDefault="009463BA" w:rsidP="00884779">
            <w:pPr>
              <w:ind w:right="45"/>
              <w:rPr>
                <w:bCs/>
                <w:sz w:val="20"/>
                <w:szCs w:val="20"/>
              </w:rPr>
            </w:pPr>
            <w:r w:rsidRPr="006174F3">
              <w:rPr>
                <w:bCs/>
                <w:sz w:val="20"/>
                <w:szCs w:val="20"/>
              </w:rPr>
              <w:t xml:space="preserve">Всего: </w:t>
            </w:r>
          </w:p>
        </w:tc>
        <w:tc>
          <w:tcPr>
            <w:tcW w:w="3139" w:type="dxa"/>
            <w:tcBorders>
              <w:top w:val="single" w:sz="4" w:space="0" w:color="auto"/>
              <w:left w:val="single" w:sz="4" w:space="0" w:color="auto"/>
              <w:bottom w:val="single" w:sz="4" w:space="0" w:color="auto"/>
              <w:right w:val="single" w:sz="4" w:space="0" w:color="auto"/>
            </w:tcBorders>
          </w:tcPr>
          <w:p w:rsidR="009463BA" w:rsidRPr="006174F3" w:rsidRDefault="009463BA" w:rsidP="00884779">
            <w:pPr>
              <w:ind w:right="45"/>
              <w:rPr>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9463BA" w:rsidRPr="006174F3" w:rsidRDefault="009463BA" w:rsidP="00884779">
            <w:pPr>
              <w:ind w:right="45"/>
              <w:rPr>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9463BA" w:rsidRPr="006174F3" w:rsidRDefault="009463BA" w:rsidP="00884779">
            <w:pPr>
              <w:ind w:right="45"/>
              <w:rPr>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9463BA" w:rsidRPr="006174F3" w:rsidRDefault="009463BA" w:rsidP="00884779">
            <w:pPr>
              <w:ind w:right="45"/>
              <w:rPr>
                <w:bCs/>
                <w:sz w:val="20"/>
                <w:szCs w:val="20"/>
              </w:rPr>
            </w:pPr>
          </w:p>
        </w:tc>
      </w:tr>
      <w:tr w:rsidR="009463BA" w:rsidRPr="006174F3" w:rsidTr="00884779">
        <w:tc>
          <w:tcPr>
            <w:tcW w:w="2957" w:type="dxa"/>
            <w:tcBorders>
              <w:top w:val="single" w:sz="4" w:space="0" w:color="auto"/>
              <w:left w:val="single" w:sz="4" w:space="0" w:color="auto"/>
              <w:bottom w:val="single" w:sz="4" w:space="0" w:color="auto"/>
              <w:right w:val="single" w:sz="4" w:space="0" w:color="auto"/>
            </w:tcBorders>
          </w:tcPr>
          <w:p w:rsidR="009463BA" w:rsidRPr="006174F3" w:rsidRDefault="009463BA" w:rsidP="00884779">
            <w:pPr>
              <w:ind w:right="45"/>
              <w:rPr>
                <w:bCs/>
                <w:sz w:val="20"/>
                <w:szCs w:val="20"/>
              </w:rPr>
            </w:pPr>
          </w:p>
        </w:tc>
        <w:tc>
          <w:tcPr>
            <w:tcW w:w="3139" w:type="dxa"/>
            <w:tcBorders>
              <w:top w:val="single" w:sz="4" w:space="0" w:color="auto"/>
              <w:left w:val="single" w:sz="4" w:space="0" w:color="auto"/>
              <w:bottom w:val="single" w:sz="4" w:space="0" w:color="auto"/>
              <w:right w:val="single" w:sz="4" w:space="0" w:color="auto"/>
            </w:tcBorders>
          </w:tcPr>
          <w:p w:rsidR="009463BA" w:rsidRPr="006174F3" w:rsidRDefault="009463BA" w:rsidP="00884779">
            <w:pPr>
              <w:ind w:right="45"/>
              <w:rPr>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9463BA" w:rsidRPr="006174F3" w:rsidRDefault="009463BA" w:rsidP="00884779">
            <w:pPr>
              <w:ind w:right="45"/>
              <w:rPr>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9463BA" w:rsidRPr="006174F3" w:rsidRDefault="009463BA" w:rsidP="00884779">
            <w:pPr>
              <w:ind w:right="45"/>
              <w:rPr>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9463BA" w:rsidRPr="006174F3" w:rsidRDefault="009463BA" w:rsidP="00884779">
            <w:pPr>
              <w:ind w:right="45"/>
              <w:rPr>
                <w:bCs/>
                <w:sz w:val="20"/>
                <w:szCs w:val="20"/>
              </w:rPr>
            </w:pPr>
          </w:p>
        </w:tc>
      </w:tr>
      <w:tr w:rsidR="009463BA" w:rsidRPr="006174F3" w:rsidTr="00884779">
        <w:tc>
          <w:tcPr>
            <w:tcW w:w="2957" w:type="dxa"/>
            <w:tcBorders>
              <w:top w:val="single" w:sz="4" w:space="0" w:color="auto"/>
              <w:left w:val="single" w:sz="4" w:space="0" w:color="auto"/>
              <w:bottom w:val="single" w:sz="4" w:space="0" w:color="auto"/>
              <w:right w:val="single" w:sz="4" w:space="0" w:color="auto"/>
            </w:tcBorders>
          </w:tcPr>
          <w:p w:rsidR="009463BA" w:rsidRPr="006174F3" w:rsidRDefault="009463BA" w:rsidP="00884779">
            <w:pPr>
              <w:ind w:right="45"/>
              <w:rPr>
                <w:bCs/>
                <w:sz w:val="20"/>
                <w:szCs w:val="20"/>
              </w:rPr>
            </w:pPr>
          </w:p>
        </w:tc>
        <w:tc>
          <w:tcPr>
            <w:tcW w:w="3139" w:type="dxa"/>
            <w:tcBorders>
              <w:top w:val="single" w:sz="4" w:space="0" w:color="auto"/>
              <w:left w:val="single" w:sz="4" w:space="0" w:color="auto"/>
              <w:bottom w:val="single" w:sz="4" w:space="0" w:color="auto"/>
              <w:right w:val="single" w:sz="4" w:space="0" w:color="auto"/>
            </w:tcBorders>
          </w:tcPr>
          <w:p w:rsidR="009463BA" w:rsidRPr="006174F3" w:rsidRDefault="009463BA" w:rsidP="00884779">
            <w:pPr>
              <w:ind w:right="45"/>
              <w:rPr>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9463BA" w:rsidRPr="006174F3" w:rsidRDefault="009463BA" w:rsidP="00884779">
            <w:pPr>
              <w:ind w:right="45"/>
              <w:rPr>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9463BA" w:rsidRPr="006174F3" w:rsidRDefault="009463BA" w:rsidP="00884779">
            <w:pPr>
              <w:ind w:right="45"/>
              <w:rPr>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9463BA" w:rsidRPr="006174F3" w:rsidRDefault="009463BA" w:rsidP="00884779">
            <w:pPr>
              <w:ind w:right="45"/>
              <w:rPr>
                <w:bCs/>
                <w:sz w:val="20"/>
                <w:szCs w:val="20"/>
              </w:rPr>
            </w:pPr>
          </w:p>
        </w:tc>
      </w:tr>
    </w:tbl>
    <w:p w:rsidR="009463BA" w:rsidRPr="006174F3" w:rsidRDefault="009463BA" w:rsidP="009463BA">
      <w:pPr>
        <w:ind w:right="43"/>
        <w:rPr>
          <w:bCs/>
          <w:sz w:val="20"/>
          <w:szCs w:val="20"/>
        </w:rPr>
      </w:pPr>
    </w:p>
    <w:p w:rsidR="009463BA" w:rsidRPr="006174F3" w:rsidRDefault="009463BA" w:rsidP="009463BA">
      <w:pPr>
        <w:pStyle w:val="ConsPlusNonformat"/>
        <w:widowControl/>
        <w:ind w:right="43"/>
        <w:rPr>
          <w:rFonts w:ascii="Times New Roman" w:hAnsi="Times New Roman" w:cs="Times New Roman"/>
        </w:rPr>
      </w:pPr>
    </w:p>
    <w:p w:rsidR="009463BA" w:rsidRPr="006174F3" w:rsidRDefault="009463BA" w:rsidP="009463BA">
      <w:pPr>
        <w:pStyle w:val="ConsPlusNonformat"/>
        <w:widowControl/>
        <w:ind w:right="43"/>
        <w:rPr>
          <w:rFonts w:ascii="Times New Roman" w:hAnsi="Times New Roman" w:cs="Times New Roman"/>
        </w:rPr>
      </w:pPr>
      <w:r w:rsidRPr="006174F3">
        <w:rPr>
          <w:rFonts w:ascii="Times New Roman" w:hAnsi="Times New Roman" w:cs="Times New Roman"/>
        </w:rPr>
        <w:t>Исполнитель __________________ _______________ _______________________________________ _____________</w:t>
      </w:r>
    </w:p>
    <w:p w:rsidR="009463BA" w:rsidRPr="006174F3" w:rsidRDefault="009463BA" w:rsidP="009463BA">
      <w:pPr>
        <w:pStyle w:val="ConsPlusNonformat"/>
        <w:widowControl/>
        <w:ind w:right="43"/>
        <w:rPr>
          <w:rFonts w:ascii="Times New Roman" w:hAnsi="Times New Roman" w:cs="Times New Roman"/>
        </w:rPr>
      </w:pPr>
      <w:r w:rsidRPr="006174F3">
        <w:rPr>
          <w:rFonts w:ascii="Times New Roman" w:hAnsi="Times New Roman" w:cs="Times New Roman"/>
        </w:rPr>
        <w:t xml:space="preserve">                                 (должность)            (подпись)                        (расшифровка подписи)                            (телефон)</w:t>
      </w:r>
    </w:p>
    <w:p w:rsidR="009463BA" w:rsidRPr="006174F3" w:rsidRDefault="009463BA" w:rsidP="009463BA">
      <w:pPr>
        <w:pStyle w:val="ConsPlusNonformat"/>
        <w:widowControl/>
        <w:ind w:right="43"/>
        <w:rPr>
          <w:rFonts w:ascii="Times New Roman" w:hAnsi="Times New Roman" w:cs="Times New Roman"/>
        </w:rPr>
      </w:pPr>
      <w:r w:rsidRPr="006174F3">
        <w:rPr>
          <w:rFonts w:ascii="Times New Roman" w:hAnsi="Times New Roman" w:cs="Times New Roman"/>
        </w:rPr>
        <w:t>"__" __________ 20__ г.</w:t>
      </w:r>
    </w:p>
    <w:p w:rsidR="009463BA" w:rsidRPr="006174F3" w:rsidRDefault="009463BA" w:rsidP="009463BA">
      <w:pPr>
        <w:pStyle w:val="ConsPlusNormal"/>
        <w:tabs>
          <w:tab w:val="left" w:pos="9923"/>
        </w:tabs>
        <w:ind w:right="43" w:firstLine="0"/>
        <w:jc w:val="right"/>
        <w:rPr>
          <w:rFonts w:ascii="Times New Roman" w:hAnsi="Times New Roman" w:cs="Times New Roman"/>
        </w:rPr>
      </w:pPr>
      <w:r>
        <w:rPr>
          <w:rFonts w:ascii="Times New Roman" w:hAnsi="Times New Roman" w:cs="Times New Roman"/>
        </w:rPr>
        <w:br w:type="page"/>
      </w:r>
      <w:r w:rsidRPr="006174F3">
        <w:rPr>
          <w:rFonts w:ascii="Times New Roman" w:hAnsi="Times New Roman" w:cs="Times New Roman"/>
        </w:rPr>
        <w:lastRenderedPageBreak/>
        <w:t>Приложение 2</w:t>
      </w:r>
    </w:p>
    <w:p w:rsidR="009463BA" w:rsidRPr="00C30D4B" w:rsidRDefault="009463BA" w:rsidP="009463BA">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к Порядку</w:t>
      </w:r>
    </w:p>
    <w:p w:rsidR="009463BA" w:rsidRDefault="009463BA" w:rsidP="009463BA">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составления и ведения сводной бюджетной росписи</w:t>
      </w:r>
    </w:p>
    <w:p w:rsidR="009463BA" w:rsidRDefault="009463BA" w:rsidP="009463BA">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 xml:space="preserve"> бюджета МО «Парабельский район» и бюджетных</w:t>
      </w:r>
    </w:p>
    <w:p w:rsidR="009463BA" w:rsidRDefault="009463BA" w:rsidP="009463BA">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 xml:space="preserve"> росписей главных распорядителей средств</w:t>
      </w:r>
      <w:r>
        <w:rPr>
          <w:rFonts w:ascii="Times New Roman" w:hAnsi="Times New Roman" w:cs="Times New Roman"/>
        </w:rPr>
        <w:t xml:space="preserve"> </w:t>
      </w:r>
      <w:r w:rsidRPr="00C30D4B">
        <w:rPr>
          <w:rFonts w:ascii="Times New Roman" w:hAnsi="Times New Roman" w:cs="Times New Roman"/>
        </w:rPr>
        <w:t>бюджета</w:t>
      </w:r>
    </w:p>
    <w:p w:rsidR="009463BA" w:rsidRDefault="009463BA" w:rsidP="009463BA">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 xml:space="preserve"> </w:t>
      </w:r>
      <w:proofErr w:type="gramStart"/>
      <w:r w:rsidRPr="00C30D4B">
        <w:rPr>
          <w:rFonts w:ascii="Times New Roman" w:hAnsi="Times New Roman" w:cs="Times New Roman"/>
        </w:rPr>
        <w:t>МО «Парабельский район»</w:t>
      </w:r>
      <w:r>
        <w:rPr>
          <w:rFonts w:ascii="Times New Roman" w:hAnsi="Times New Roman" w:cs="Times New Roman"/>
        </w:rPr>
        <w:t xml:space="preserve"> </w:t>
      </w:r>
      <w:r w:rsidRPr="00C30D4B">
        <w:rPr>
          <w:rFonts w:ascii="Times New Roman" w:hAnsi="Times New Roman" w:cs="Times New Roman"/>
        </w:rPr>
        <w:t xml:space="preserve"> (главных </w:t>
      </w:r>
      <w:r>
        <w:rPr>
          <w:rFonts w:ascii="Times New Roman" w:hAnsi="Times New Roman" w:cs="Times New Roman"/>
        </w:rPr>
        <w:t xml:space="preserve"> </w:t>
      </w:r>
      <w:r w:rsidRPr="00C30D4B">
        <w:rPr>
          <w:rFonts w:ascii="Times New Roman" w:hAnsi="Times New Roman" w:cs="Times New Roman"/>
        </w:rPr>
        <w:t xml:space="preserve">администраторов </w:t>
      </w:r>
      <w:proofErr w:type="gramEnd"/>
    </w:p>
    <w:p w:rsidR="009463BA" w:rsidRDefault="009463BA" w:rsidP="009463BA">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 xml:space="preserve">источников финансирования дефицита бюджета </w:t>
      </w:r>
    </w:p>
    <w:p w:rsidR="009463BA" w:rsidRDefault="009463BA" w:rsidP="009463BA">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МО «Парабельский район»)</w:t>
      </w:r>
      <w:proofErr w:type="gramStart"/>
      <w:r w:rsidRPr="00C30D4B">
        <w:rPr>
          <w:rFonts w:ascii="Times New Roman" w:hAnsi="Times New Roman" w:cs="Times New Roman"/>
        </w:rPr>
        <w:t>,у</w:t>
      </w:r>
      <w:proofErr w:type="gramEnd"/>
      <w:r w:rsidRPr="00C30D4B">
        <w:rPr>
          <w:rFonts w:ascii="Times New Roman" w:hAnsi="Times New Roman" w:cs="Times New Roman"/>
        </w:rPr>
        <w:t xml:space="preserve">твержденному приказом </w:t>
      </w:r>
    </w:p>
    <w:p w:rsidR="009463BA" w:rsidRDefault="009463BA" w:rsidP="009463BA">
      <w:pPr>
        <w:pStyle w:val="ConsPlusNonformat"/>
        <w:widowControl/>
        <w:ind w:right="43"/>
        <w:jc w:val="right"/>
        <w:rPr>
          <w:rFonts w:ascii="Times New Roman" w:hAnsi="Times New Roman" w:cs="Times New Roman"/>
        </w:rPr>
      </w:pPr>
      <w:r w:rsidRPr="00C30D4B">
        <w:rPr>
          <w:rFonts w:ascii="Times New Roman" w:hAnsi="Times New Roman" w:cs="Times New Roman"/>
        </w:rPr>
        <w:t>МКУ ОУФ – ФО</w:t>
      </w:r>
      <w:r>
        <w:rPr>
          <w:rFonts w:ascii="Times New Roman" w:hAnsi="Times New Roman" w:cs="Times New Roman"/>
        </w:rPr>
        <w:t xml:space="preserve"> </w:t>
      </w:r>
      <w:r w:rsidRPr="005A5FC6">
        <w:rPr>
          <w:rFonts w:ascii="Times New Roman" w:hAnsi="Times New Roman" w:cs="Times New Roman"/>
        </w:rPr>
        <w:t xml:space="preserve"> </w:t>
      </w:r>
      <w:r>
        <w:rPr>
          <w:rFonts w:ascii="Times New Roman" w:hAnsi="Times New Roman" w:cs="Times New Roman"/>
        </w:rPr>
        <w:t xml:space="preserve">Парабельского района Томской </w:t>
      </w:r>
    </w:p>
    <w:p w:rsidR="009463BA" w:rsidRPr="00C30D4B" w:rsidRDefault="009463BA" w:rsidP="009463BA">
      <w:pPr>
        <w:pStyle w:val="ConsPlusNormal"/>
        <w:tabs>
          <w:tab w:val="left" w:pos="9923"/>
        </w:tabs>
        <w:ind w:right="43" w:firstLine="0"/>
        <w:jc w:val="right"/>
        <w:rPr>
          <w:rFonts w:ascii="Times New Roman" w:hAnsi="Times New Roman" w:cs="Times New Roman"/>
        </w:rPr>
      </w:pPr>
      <w:r>
        <w:rPr>
          <w:rFonts w:ascii="Times New Roman" w:hAnsi="Times New Roman" w:cs="Times New Roman"/>
        </w:rPr>
        <w:t xml:space="preserve">области </w:t>
      </w:r>
      <w:r w:rsidRPr="00C30D4B">
        <w:rPr>
          <w:rFonts w:ascii="Times New Roman" w:hAnsi="Times New Roman" w:cs="Times New Roman"/>
        </w:rPr>
        <w:t>от 30.12.2016 N 37</w:t>
      </w:r>
    </w:p>
    <w:p w:rsidR="009463BA" w:rsidRPr="006174F3" w:rsidRDefault="009463BA" w:rsidP="009463BA">
      <w:pPr>
        <w:pStyle w:val="ConsPlusNonformat"/>
        <w:tabs>
          <w:tab w:val="left" w:pos="9923"/>
        </w:tabs>
        <w:ind w:right="43"/>
        <w:jc w:val="right"/>
        <w:rPr>
          <w:rFonts w:ascii="Times New Roman" w:hAnsi="Times New Roman" w:cs="Times New Roman"/>
          <w:sz w:val="2"/>
          <w:szCs w:val="2"/>
        </w:rPr>
      </w:pPr>
      <w:r w:rsidRPr="006174F3">
        <w:rPr>
          <w:rFonts w:ascii="Times New Roman" w:hAnsi="Times New Roman" w:cs="Times New Roman"/>
          <w:sz w:val="2"/>
          <w:szCs w:val="2"/>
        </w:rPr>
        <w:t xml:space="preserve"> </w:t>
      </w:r>
    </w:p>
    <w:p w:rsidR="009463BA" w:rsidRPr="006174F3" w:rsidRDefault="009463BA" w:rsidP="009463BA">
      <w:pPr>
        <w:pStyle w:val="ConsPlusNonformat"/>
        <w:tabs>
          <w:tab w:val="left" w:pos="9923"/>
        </w:tabs>
        <w:ind w:right="43"/>
        <w:jc w:val="right"/>
        <w:rPr>
          <w:rFonts w:ascii="Times New Roman" w:hAnsi="Times New Roman" w:cs="Times New Roman"/>
          <w:sz w:val="24"/>
          <w:szCs w:val="24"/>
        </w:rPr>
      </w:pPr>
      <w:r w:rsidRPr="006174F3">
        <w:rPr>
          <w:rFonts w:ascii="Times New Roman" w:hAnsi="Times New Roman" w:cs="Times New Roman"/>
          <w:sz w:val="24"/>
          <w:szCs w:val="24"/>
        </w:rPr>
        <w:t xml:space="preserve"> </w:t>
      </w:r>
    </w:p>
    <w:p w:rsidR="009463BA" w:rsidRPr="006174F3" w:rsidRDefault="009463BA" w:rsidP="009463BA">
      <w:pPr>
        <w:pStyle w:val="ConsPlusNonformat"/>
        <w:tabs>
          <w:tab w:val="left" w:pos="9923"/>
        </w:tabs>
        <w:ind w:right="43"/>
        <w:jc w:val="right"/>
        <w:rPr>
          <w:rFonts w:ascii="Times New Roman" w:hAnsi="Times New Roman" w:cs="Times New Roman"/>
          <w:sz w:val="24"/>
          <w:szCs w:val="24"/>
        </w:rPr>
      </w:pPr>
      <w:r w:rsidRPr="006174F3">
        <w:rPr>
          <w:rFonts w:ascii="Times New Roman" w:hAnsi="Times New Roman" w:cs="Times New Roman"/>
          <w:sz w:val="24"/>
          <w:szCs w:val="24"/>
        </w:rPr>
        <w:t>УТВЕРЖДАЮ</w:t>
      </w:r>
    </w:p>
    <w:p w:rsidR="009463BA" w:rsidRPr="006174F3" w:rsidRDefault="009463BA" w:rsidP="009463BA">
      <w:pPr>
        <w:pStyle w:val="ConsPlusNonformat"/>
        <w:tabs>
          <w:tab w:val="left" w:pos="9923"/>
        </w:tabs>
        <w:ind w:right="43"/>
        <w:jc w:val="right"/>
        <w:rPr>
          <w:rFonts w:ascii="Times New Roman" w:hAnsi="Times New Roman" w:cs="Times New Roman"/>
          <w:sz w:val="24"/>
          <w:szCs w:val="24"/>
        </w:rPr>
      </w:pPr>
      <w:r w:rsidRPr="006174F3">
        <w:rPr>
          <w:rFonts w:ascii="Times New Roman" w:hAnsi="Times New Roman" w:cs="Times New Roman"/>
          <w:sz w:val="24"/>
          <w:szCs w:val="24"/>
        </w:rPr>
        <w:t xml:space="preserve"> Руководитель МКУ ОУФ - ФО</w:t>
      </w:r>
    </w:p>
    <w:p w:rsidR="009463BA" w:rsidRPr="006174F3" w:rsidRDefault="009463BA" w:rsidP="009463BA">
      <w:pPr>
        <w:pStyle w:val="ConsPlusNonformat"/>
        <w:tabs>
          <w:tab w:val="left" w:pos="9923"/>
        </w:tabs>
        <w:ind w:right="43"/>
        <w:jc w:val="right"/>
        <w:rPr>
          <w:rFonts w:ascii="Times New Roman" w:hAnsi="Times New Roman" w:cs="Times New Roman"/>
          <w:sz w:val="24"/>
          <w:szCs w:val="24"/>
        </w:rPr>
      </w:pPr>
      <w:r w:rsidRPr="006174F3">
        <w:rPr>
          <w:rFonts w:ascii="Times New Roman" w:hAnsi="Times New Roman" w:cs="Times New Roman"/>
          <w:sz w:val="24"/>
          <w:szCs w:val="24"/>
        </w:rPr>
        <w:t>администрации Парабельского района</w:t>
      </w:r>
    </w:p>
    <w:p w:rsidR="009463BA" w:rsidRPr="006174F3" w:rsidRDefault="009463BA" w:rsidP="009463BA">
      <w:pPr>
        <w:pStyle w:val="ConsPlusNonformat"/>
        <w:tabs>
          <w:tab w:val="left" w:pos="9923"/>
        </w:tabs>
        <w:ind w:right="43"/>
        <w:jc w:val="right"/>
        <w:rPr>
          <w:rFonts w:ascii="Times New Roman" w:hAnsi="Times New Roman" w:cs="Times New Roman"/>
          <w:sz w:val="24"/>
          <w:szCs w:val="24"/>
        </w:rPr>
      </w:pPr>
      <w:r w:rsidRPr="006174F3">
        <w:rPr>
          <w:rFonts w:ascii="Times New Roman" w:hAnsi="Times New Roman" w:cs="Times New Roman"/>
          <w:sz w:val="24"/>
          <w:szCs w:val="24"/>
        </w:rPr>
        <w:t>Томской области</w:t>
      </w:r>
    </w:p>
    <w:p w:rsidR="009463BA" w:rsidRPr="006174F3" w:rsidRDefault="009463BA" w:rsidP="009463BA">
      <w:pPr>
        <w:pStyle w:val="ConsPlusNonformat"/>
        <w:tabs>
          <w:tab w:val="left" w:pos="9923"/>
        </w:tabs>
        <w:ind w:right="43"/>
        <w:jc w:val="right"/>
        <w:rPr>
          <w:rFonts w:ascii="Times New Roman" w:hAnsi="Times New Roman" w:cs="Times New Roman"/>
          <w:sz w:val="24"/>
          <w:szCs w:val="24"/>
        </w:rPr>
      </w:pPr>
    </w:p>
    <w:p w:rsidR="009463BA" w:rsidRPr="006174F3" w:rsidRDefault="009463BA" w:rsidP="009463BA">
      <w:pPr>
        <w:pStyle w:val="ConsPlusNonformat"/>
        <w:tabs>
          <w:tab w:val="left" w:pos="9923"/>
        </w:tabs>
        <w:ind w:right="43"/>
        <w:jc w:val="right"/>
        <w:rPr>
          <w:rFonts w:ascii="Times New Roman" w:hAnsi="Times New Roman" w:cs="Times New Roman"/>
          <w:sz w:val="24"/>
          <w:szCs w:val="24"/>
        </w:rPr>
      </w:pPr>
      <w:r w:rsidRPr="006174F3">
        <w:rPr>
          <w:rFonts w:ascii="Times New Roman" w:hAnsi="Times New Roman" w:cs="Times New Roman"/>
          <w:sz w:val="24"/>
          <w:szCs w:val="24"/>
        </w:rPr>
        <w:t>________  __________________</w:t>
      </w:r>
    </w:p>
    <w:p w:rsidR="009463BA" w:rsidRPr="006174F3" w:rsidRDefault="009463BA" w:rsidP="009463BA">
      <w:pPr>
        <w:pStyle w:val="ConsPlusNonformat"/>
        <w:tabs>
          <w:tab w:val="left" w:pos="9923"/>
        </w:tabs>
        <w:ind w:right="43"/>
        <w:jc w:val="right"/>
        <w:rPr>
          <w:rFonts w:ascii="Times New Roman" w:hAnsi="Times New Roman" w:cs="Times New Roman"/>
        </w:rPr>
      </w:pPr>
      <w:r w:rsidRPr="006174F3">
        <w:rPr>
          <w:rFonts w:ascii="Times New Roman" w:hAnsi="Times New Roman" w:cs="Times New Roman"/>
        </w:rPr>
        <w:t xml:space="preserve">                                         (подпись)    (расшифровка подписи)</w:t>
      </w:r>
    </w:p>
    <w:p w:rsidR="009463BA" w:rsidRPr="006174F3" w:rsidRDefault="009463BA" w:rsidP="009463BA">
      <w:pPr>
        <w:tabs>
          <w:tab w:val="left" w:pos="9923"/>
        </w:tabs>
        <w:ind w:right="43"/>
        <w:jc w:val="right"/>
      </w:pPr>
      <w:r w:rsidRPr="006174F3">
        <w:rPr>
          <w:sz w:val="20"/>
          <w:szCs w:val="20"/>
        </w:rPr>
        <w:t xml:space="preserve">                                            «</w:t>
      </w:r>
      <w:r w:rsidRPr="006174F3">
        <w:rPr>
          <w:sz w:val="20"/>
          <w:szCs w:val="20"/>
          <w:u w:val="single"/>
        </w:rPr>
        <w:t xml:space="preserve">        </w:t>
      </w:r>
      <w:r w:rsidRPr="006174F3">
        <w:rPr>
          <w:sz w:val="20"/>
          <w:szCs w:val="20"/>
        </w:rPr>
        <w:t xml:space="preserve">» </w:t>
      </w:r>
      <w:r w:rsidRPr="006174F3">
        <w:t xml:space="preserve"> ________________ 20___ г.</w:t>
      </w:r>
    </w:p>
    <w:p w:rsidR="009463BA" w:rsidRPr="006174F3" w:rsidRDefault="009463BA" w:rsidP="009463BA">
      <w:pPr>
        <w:pStyle w:val="ConsPlusNonformat"/>
        <w:tabs>
          <w:tab w:val="left" w:pos="9923"/>
        </w:tabs>
        <w:ind w:right="43"/>
        <w:jc w:val="right"/>
      </w:pPr>
    </w:p>
    <w:p w:rsidR="009463BA" w:rsidRPr="006174F3" w:rsidRDefault="009463BA" w:rsidP="009463BA">
      <w:pPr>
        <w:ind w:right="43"/>
        <w:jc w:val="right"/>
      </w:pPr>
    </w:p>
    <w:tbl>
      <w:tblPr>
        <w:tblW w:w="9938" w:type="dxa"/>
        <w:tblInd w:w="93" w:type="dxa"/>
        <w:tblLook w:val="0000"/>
      </w:tblPr>
      <w:tblGrid>
        <w:gridCol w:w="15"/>
        <w:gridCol w:w="1540"/>
        <w:gridCol w:w="2004"/>
        <w:gridCol w:w="1134"/>
        <w:gridCol w:w="851"/>
        <w:gridCol w:w="992"/>
        <w:gridCol w:w="1134"/>
        <w:gridCol w:w="1134"/>
        <w:gridCol w:w="1134"/>
      </w:tblGrid>
      <w:tr w:rsidR="009463BA" w:rsidRPr="006174F3" w:rsidTr="00884779">
        <w:trPr>
          <w:trHeight w:val="450"/>
        </w:trPr>
        <w:tc>
          <w:tcPr>
            <w:tcW w:w="9938" w:type="dxa"/>
            <w:gridSpan w:val="9"/>
            <w:vAlign w:val="center"/>
          </w:tcPr>
          <w:p w:rsidR="009463BA" w:rsidRPr="006174F3" w:rsidRDefault="009463BA" w:rsidP="00884779">
            <w:pPr>
              <w:ind w:left="-93" w:right="-108"/>
              <w:jc w:val="center"/>
              <w:rPr>
                <w:b/>
                <w:bCs/>
                <w:sz w:val="22"/>
                <w:szCs w:val="22"/>
              </w:rPr>
            </w:pPr>
            <w:r w:rsidRPr="006174F3">
              <w:rPr>
                <w:b/>
                <w:bCs/>
                <w:sz w:val="22"/>
                <w:szCs w:val="22"/>
              </w:rPr>
              <w:t>ЛИМИТЫ БЮДЖЕТНЫХ ОБЯЗАТЕЛЬСТВ</w:t>
            </w:r>
          </w:p>
          <w:p w:rsidR="009463BA" w:rsidRPr="006174F3" w:rsidRDefault="009463BA" w:rsidP="00884779">
            <w:pPr>
              <w:ind w:left="-93" w:right="-108"/>
              <w:jc w:val="center"/>
              <w:rPr>
                <w:b/>
                <w:bCs/>
                <w:sz w:val="22"/>
                <w:szCs w:val="22"/>
              </w:rPr>
            </w:pPr>
            <w:r w:rsidRPr="006174F3">
              <w:rPr>
                <w:b/>
                <w:bCs/>
                <w:sz w:val="22"/>
                <w:szCs w:val="22"/>
              </w:rPr>
              <w:t xml:space="preserve">БЮДЖЕТА МО «ПАРАБЕЛЬСКИЙ РАЙОН» НА 20___ ФИНАНСОВЫЙ ГОД </w:t>
            </w:r>
          </w:p>
          <w:p w:rsidR="009463BA" w:rsidRPr="006174F3" w:rsidRDefault="009463BA" w:rsidP="00884779">
            <w:pPr>
              <w:ind w:left="-93" w:right="-108"/>
              <w:jc w:val="center"/>
              <w:rPr>
                <w:b/>
                <w:bCs/>
                <w:sz w:val="22"/>
                <w:szCs w:val="22"/>
              </w:rPr>
            </w:pPr>
            <w:r w:rsidRPr="006174F3">
              <w:rPr>
                <w:b/>
                <w:bCs/>
                <w:sz w:val="22"/>
                <w:szCs w:val="22"/>
              </w:rPr>
              <w:t>И ПЛАНОВЫЙ ПЕРИОД 20__ и 20__ ГОДОВ</w:t>
            </w:r>
          </w:p>
        </w:tc>
      </w:tr>
      <w:tr w:rsidR="009463BA" w:rsidRPr="006174F3" w:rsidTr="00884779">
        <w:trPr>
          <w:trHeight w:val="259"/>
        </w:trPr>
        <w:tc>
          <w:tcPr>
            <w:tcW w:w="9938" w:type="dxa"/>
            <w:gridSpan w:val="9"/>
          </w:tcPr>
          <w:p w:rsidR="009463BA" w:rsidRPr="006174F3" w:rsidRDefault="009463BA" w:rsidP="00884779">
            <w:pPr>
              <w:ind w:right="-108"/>
              <w:jc w:val="right"/>
              <w:rPr>
                <w:sz w:val="20"/>
                <w:szCs w:val="20"/>
              </w:rPr>
            </w:pPr>
          </w:p>
          <w:p w:rsidR="009463BA" w:rsidRPr="006174F3" w:rsidRDefault="009463BA" w:rsidP="00884779">
            <w:pPr>
              <w:ind w:right="-108"/>
              <w:jc w:val="right"/>
              <w:rPr>
                <w:sz w:val="20"/>
                <w:szCs w:val="20"/>
              </w:rPr>
            </w:pPr>
            <w:r w:rsidRPr="006174F3">
              <w:rPr>
                <w:sz w:val="20"/>
                <w:szCs w:val="20"/>
              </w:rPr>
              <w:t>(рублей)</w:t>
            </w:r>
          </w:p>
        </w:tc>
      </w:tr>
      <w:tr w:rsidR="009463BA" w:rsidRPr="006174F3" w:rsidTr="00884779">
        <w:trPr>
          <w:gridBefore w:val="1"/>
          <w:wBefore w:w="15" w:type="dxa"/>
          <w:cantSplit/>
          <w:trHeight w:val="330"/>
        </w:trPr>
        <w:tc>
          <w:tcPr>
            <w:tcW w:w="1540" w:type="dxa"/>
            <w:vMerge w:val="restart"/>
            <w:tcBorders>
              <w:top w:val="single" w:sz="4" w:space="0" w:color="auto"/>
              <w:left w:val="single" w:sz="4" w:space="0" w:color="auto"/>
              <w:bottom w:val="single" w:sz="4" w:space="0" w:color="000000"/>
              <w:right w:val="single" w:sz="4" w:space="0" w:color="auto"/>
            </w:tcBorders>
            <w:vAlign w:val="center"/>
          </w:tcPr>
          <w:p w:rsidR="009463BA" w:rsidRPr="006174F3" w:rsidRDefault="009463BA" w:rsidP="00884779">
            <w:pPr>
              <w:ind w:right="-108"/>
              <w:jc w:val="center"/>
              <w:rPr>
                <w:i/>
                <w:sz w:val="20"/>
                <w:szCs w:val="20"/>
              </w:rPr>
            </w:pPr>
            <w:r w:rsidRPr="006174F3">
              <w:rPr>
                <w:sz w:val="20"/>
                <w:szCs w:val="20"/>
              </w:rPr>
              <w:t>Наименование показателей</w:t>
            </w:r>
          </w:p>
        </w:tc>
        <w:tc>
          <w:tcPr>
            <w:tcW w:w="4981" w:type="dxa"/>
            <w:gridSpan w:val="4"/>
            <w:tcBorders>
              <w:top w:val="single" w:sz="4" w:space="0" w:color="auto"/>
              <w:left w:val="nil"/>
              <w:bottom w:val="single" w:sz="4" w:space="0" w:color="auto"/>
              <w:right w:val="single" w:sz="4" w:space="0" w:color="000000"/>
            </w:tcBorders>
            <w:vAlign w:val="center"/>
          </w:tcPr>
          <w:p w:rsidR="009463BA" w:rsidRPr="006174F3" w:rsidRDefault="009463BA" w:rsidP="00884779">
            <w:pPr>
              <w:ind w:right="-108"/>
              <w:jc w:val="center"/>
              <w:rPr>
                <w:sz w:val="20"/>
                <w:szCs w:val="20"/>
              </w:rPr>
            </w:pPr>
            <w:r w:rsidRPr="006174F3">
              <w:rPr>
                <w:sz w:val="20"/>
                <w:szCs w:val="20"/>
              </w:rPr>
              <w:t>Код по бюджетной классификации</w:t>
            </w:r>
          </w:p>
        </w:tc>
        <w:tc>
          <w:tcPr>
            <w:tcW w:w="3402" w:type="dxa"/>
            <w:gridSpan w:val="3"/>
            <w:tcBorders>
              <w:top w:val="single" w:sz="4" w:space="0" w:color="auto"/>
              <w:left w:val="nil"/>
              <w:bottom w:val="single" w:sz="4" w:space="0" w:color="auto"/>
              <w:right w:val="single" w:sz="4" w:space="0" w:color="000000"/>
            </w:tcBorders>
            <w:vAlign w:val="center"/>
          </w:tcPr>
          <w:p w:rsidR="009463BA" w:rsidRPr="006174F3" w:rsidRDefault="009463BA" w:rsidP="00884779">
            <w:pPr>
              <w:ind w:right="-108"/>
              <w:jc w:val="center"/>
              <w:rPr>
                <w:sz w:val="20"/>
                <w:szCs w:val="20"/>
              </w:rPr>
            </w:pPr>
            <w:r w:rsidRPr="006174F3">
              <w:rPr>
                <w:sz w:val="20"/>
                <w:szCs w:val="20"/>
              </w:rPr>
              <w:t xml:space="preserve">Сумма на год </w:t>
            </w:r>
          </w:p>
        </w:tc>
      </w:tr>
      <w:tr w:rsidR="009463BA" w:rsidRPr="006174F3" w:rsidTr="00884779">
        <w:trPr>
          <w:gridBefore w:val="1"/>
          <w:wBefore w:w="15" w:type="dxa"/>
          <w:cantSplit/>
          <w:trHeight w:val="1260"/>
        </w:trPr>
        <w:tc>
          <w:tcPr>
            <w:tcW w:w="1540" w:type="dxa"/>
            <w:vMerge/>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108"/>
              <w:rPr>
                <w:sz w:val="20"/>
                <w:szCs w:val="20"/>
              </w:rPr>
            </w:pPr>
          </w:p>
        </w:tc>
        <w:tc>
          <w:tcPr>
            <w:tcW w:w="2004" w:type="dxa"/>
            <w:tcBorders>
              <w:top w:val="nil"/>
              <w:left w:val="nil"/>
              <w:bottom w:val="single" w:sz="4" w:space="0" w:color="auto"/>
              <w:right w:val="single" w:sz="4" w:space="0" w:color="auto"/>
            </w:tcBorders>
            <w:vAlign w:val="center"/>
          </w:tcPr>
          <w:p w:rsidR="009463BA" w:rsidRPr="006174F3" w:rsidRDefault="009463BA" w:rsidP="00884779">
            <w:pPr>
              <w:ind w:right="-108"/>
              <w:jc w:val="center"/>
              <w:rPr>
                <w:sz w:val="20"/>
                <w:szCs w:val="20"/>
              </w:rPr>
            </w:pPr>
            <w:r w:rsidRPr="006174F3">
              <w:rPr>
                <w:sz w:val="20"/>
                <w:szCs w:val="20"/>
              </w:rPr>
              <w:t>главного распорядителя средств районного бюджета</w:t>
            </w:r>
          </w:p>
        </w:tc>
        <w:tc>
          <w:tcPr>
            <w:tcW w:w="1134" w:type="dxa"/>
            <w:tcBorders>
              <w:top w:val="nil"/>
              <w:left w:val="nil"/>
              <w:bottom w:val="single" w:sz="4" w:space="0" w:color="auto"/>
              <w:right w:val="single" w:sz="4" w:space="0" w:color="auto"/>
            </w:tcBorders>
            <w:vAlign w:val="center"/>
          </w:tcPr>
          <w:p w:rsidR="009463BA" w:rsidRPr="006174F3" w:rsidRDefault="009463BA" w:rsidP="00884779">
            <w:pPr>
              <w:ind w:left="-108" w:right="-108"/>
              <w:jc w:val="center"/>
              <w:rPr>
                <w:sz w:val="20"/>
                <w:szCs w:val="20"/>
              </w:rPr>
            </w:pPr>
            <w:r w:rsidRPr="006174F3">
              <w:rPr>
                <w:sz w:val="20"/>
                <w:szCs w:val="20"/>
              </w:rPr>
              <w:t>раздела, подраздела</w:t>
            </w:r>
          </w:p>
        </w:tc>
        <w:tc>
          <w:tcPr>
            <w:tcW w:w="851" w:type="dxa"/>
            <w:tcBorders>
              <w:top w:val="nil"/>
              <w:left w:val="nil"/>
              <w:bottom w:val="single" w:sz="4" w:space="0" w:color="auto"/>
              <w:right w:val="single" w:sz="4" w:space="0" w:color="auto"/>
            </w:tcBorders>
            <w:vAlign w:val="center"/>
          </w:tcPr>
          <w:p w:rsidR="009463BA" w:rsidRPr="006174F3" w:rsidRDefault="009463BA" w:rsidP="00884779">
            <w:pPr>
              <w:ind w:left="-108" w:right="-108"/>
              <w:jc w:val="center"/>
              <w:rPr>
                <w:sz w:val="20"/>
                <w:szCs w:val="20"/>
              </w:rPr>
            </w:pPr>
            <w:r w:rsidRPr="006174F3">
              <w:rPr>
                <w:sz w:val="20"/>
                <w:szCs w:val="20"/>
              </w:rPr>
              <w:t>целевой статьи</w:t>
            </w:r>
          </w:p>
        </w:tc>
        <w:tc>
          <w:tcPr>
            <w:tcW w:w="992" w:type="dxa"/>
            <w:tcBorders>
              <w:top w:val="nil"/>
              <w:left w:val="nil"/>
              <w:bottom w:val="single" w:sz="4" w:space="0" w:color="auto"/>
              <w:right w:val="single" w:sz="4" w:space="0" w:color="auto"/>
            </w:tcBorders>
            <w:vAlign w:val="center"/>
          </w:tcPr>
          <w:p w:rsidR="009463BA" w:rsidRPr="006174F3" w:rsidRDefault="009463BA" w:rsidP="00884779">
            <w:pPr>
              <w:ind w:left="-108" w:right="-108"/>
              <w:jc w:val="center"/>
              <w:rPr>
                <w:sz w:val="20"/>
                <w:szCs w:val="20"/>
              </w:rPr>
            </w:pPr>
            <w:r w:rsidRPr="006174F3">
              <w:rPr>
                <w:sz w:val="20"/>
                <w:szCs w:val="20"/>
              </w:rPr>
              <w:t>вида расходов</w:t>
            </w:r>
          </w:p>
        </w:tc>
        <w:tc>
          <w:tcPr>
            <w:tcW w:w="1134" w:type="dxa"/>
            <w:tcBorders>
              <w:top w:val="nil"/>
              <w:left w:val="nil"/>
              <w:bottom w:val="single" w:sz="4" w:space="0" w:color="auto"/>
              <w:right w:val="single" w:sz="4" w:space="0" w:color="auto"/>
            </w:tcBorders>
            <w:vAlign w:val="center"/>
          </w:tcPr>
          <w:p w:rsidR="009463BA" w:rsidRPr="006174F3" w:rsidRDefault="009463BA" w:rsidP="00884779">
            <w:pPr>
              <w:ind w:left="-108" w:right="-108"/>
              <w:jc w:val="center"/>
              <w:rPr>
                <w:sz w:val="20"/>
                <w:szCs w:val="20"/>
              </w:rPr>
            </w:pPr>
            <w:r w:rsidRPr="006174F3">
              <w:rPr>
                <w:sz w:val="20"/>
                <w:szCs w:val="20"/>
              </w:rPr>
              <w:t>на 20___г</w:t>
            </w:r>
            <w:r>
              <w:rPr>
                <w:sz w:val="20"/>
                <w:szCs w:val="20"/>
              </w:rPr>
              <w:t>.</w:t>
            </w:r>
          </w:p>
        </w:tc>
        <w:tc>
          <w:tcPr>
            <w:tcW w:w="1134" w:type="dxa"/>
            <w:tcBorders>
              <w:top w:val="nil"/>
              <w:left w:val="nil"/>
              <w:bottom w:val="single" w:sz="4" w:space="0" w:color="auto"/>
              <w:right w:val="single" w:sz="4" w:space="0" w:color="auto"/>
            </w:tcBorders>
            <w:vAlign w:val="center"/>
          </w:tcPr>
          <w:p w:rsidR="009463BA" w:rsidRPr="006174F3" w:rsidRDefault="009463BA" w:rsidP="00884779">
            <w:pPr>
              <w:ind w:left="-108" w:right="-108"/>
              <w:jc w:val="center"/>
            </w:pPr>
            <w:r w:rsidRPr="006174F3">
              <w:rPr>
                <w:sz w:val="20"/>
                <w:szCs w:val="20"/>
              </w:rPr>
              <w:t>на 20___г</w:t>
            </w:r>
            <w:r>
              <w:rPr>
                <w:sz w:val="20"/>
                <w:szCs w:val="20"/>
              </w:rPr>
              <w:t>.</w:t>
            </w:r>
          </w:p>
        </w:tc>
        <w:tc>
          <w:tcPr>
            <w:tcW w:w="1134" w:type="dxa"/>
            <w:tcBorders>
              <w:top w:val="nil"/>
              <w:left w:val="nil"/>
              <w:bottom w:val="single" w:sz="4" w:space="0" w:color="auto"/>
              <w:right w:val="single" w:sz="4" w:space="0" w:color="auto"/>
            </w:tcBorders>
            <w:vAlign w:val="center"/>
          </w:tcPr>
          <w:p w:rsidR="009463BA" w:rsidRPr="006174F3" w:rsidRDefault="009463BA" w:rsidP="00884779">
            <w:pPr>
              <w:ind w:left="-108" w:right="-108"/>
              <w:jc w:val="center"/>
            </w:pPr>
            <w:r w:rsidRPr="006174F3">
              <w:rPr>
                <w:sz w:val="20"/>
                <w:szCs w:val="20"/>
              </w:rPr>
              <w:t>на 20___г</w:t>
            </w:r>
            <w:r>
              <w:rPr>
                <w:sz w:val="20"/>
                <w:szCs w:val="20"/>
              </w:rPr>
              <w:t>.</w:t>
            </w:r>
          </w:p>
        </w:tc>
      </w:tr>
      <w:tr w:rsidR="009463BA" w:rsidRPr="006174F3" w:rsidTr="00884779">
        <w:trPr>
          <w:gridBefore w:val="1"/>
          <w:wBefore w:w="15" w:type="dxa"/>
          <w:trHeight w:val="96"/>
        </w:trPr>
        <w:tc>
          <w:tcPr>
            <w:tcW w:w="1540"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r w:rsidRPr="006174F3">
              <w:rPr>
                <w:bCs/>
                <w:sz w:val="20"/>
                <w:szCs w:val="20"/>
              </w:rPr>
              <w:t>Всего:</w:t>
            </w:r>
          </w:p>
        </w:tc>
        <w:tc>
          <w:tcPr>
            <w:tcW w:w="2004"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9463BA" w:rsidRPr="006174F3"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9463BA" w:rsidRPr="006174F3"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9463BA" w:rsidRPr="006174F3" w:rsidRDefault="009463BA" w:rsidP="00884779">
            <w:pPr>
              <w:ind w:right="45"/>
              <w:rPr>
                <w:bCs/>
                <w:sz w:val="20"/>
                <w:szCs w:val="20"/>
              </w:rPr>
            </w:pPr>
          </w:p>
        </w:tc>
      </w:tr>
      <w:tr w:rsidR="009463BA" w:rsidRPr="006174F3" w:rsidTr="00884779">
        <w:trPr>
          <w:gridBefore w:val="1"/>
          <w:wBefore w:w="15" w:type="dxa"/>
          <w:trHeight w:val="142"/>
        </w:trPr>
        <w:tc>
          <w:tcPr>
            <w:tcW w:w="1540"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2004"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r w:rsidRPr="006174F3">
              <w:rPr>
                <w:bCs/>
                <w:sz w:val="20"/>
                <w:szCs w:val="20"/>
              </w:rPr>
              <w:t> </w:t>
            </w:r>
          </w:p>
        </w:tc>
        <w:tc>
          <w:tcPr>
            <w:tcW w:w="1134" w:type="dxa"/>
            <w:tcBorders>
              <w:top w:val="single" w:sz="4" w:space="0" w:color="auto"/>
              <w:left w:val="single" w:sz="4" w:space="0" w:color="auto"/>
              <w:bottom w:val="single" w:sz="4" w:space="0" w:color="auto"/>
              <w:right w:val="single" w:sz="4" w:space="0" w:color="auto"/>
            </w:tcBorders>
            <w:noWrap/>
            <w:vAlign w:val="center"/>
          </w:tcPr>
          <w:p w:rsidR="009463BA" w:rsidRPr="006174F3"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9463BA" w:rsidRPr="006174F3"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9463BA" w:rsidRPr="006174F3" w:rsidRDefault="009463BA" w:rsidP="00884779">
            <w:pPr>
              <w:ind w:right="45"/>
              <w:rPr>
                <w:bCs/>
                <w:sz w:val="20"/>
                <w:szCs w:val="20"/>
              </w:rPr>
            </w:pPr>
          </w:p>
        </w:tc>
      </w:tr>
      <w:tr w:rsidR="009463BA" w:rsidRPr="006174F3" w:rsidTr="00884779">
        <w:trPr>
          <w:gridBefore w:val="1"/>
          <w:wBefore w:w="15" w:type="dxa"/>
          <w:trHeight w:val="60"/>
        </w:trPr>
        <w:tc>
          <w:tcPr>
            <w:tcW w:w="1540"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2004"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9463BA" w:rsidRPr="006174F3"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9463BA" w:rsidRPr="006174F3"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9463BA" w:rsidRPr="006174F3" w:rsidRDefault="009463BA" w:rsidP="00884779">
            <w:pPr>
              <w:ind w:right="45"/>
              <w:rPr>
                <w:bCs/>
                <w:sz w:val="20"/>
                <w:szCs w:val="20"/>
              </w:rPr>
            </w:pPr>
          </w:p>
        </w:tc>
      </w:tr>
      <w:tr w:rsidR="009463BA" w:rsidRPr="006174F3" w:rsidTr="00884779">
        <w:trPr>
          <w:gridBefore w:val="1"/>
          <w:wBefore w:w="15" w:type="dxa"/>
          <w:trHeight w:val="60"/>
        </w:trPr>
        <w:tc>
          <w:tcPr>
            <w:tcW w:w="1540"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2004"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9463BA" w:rsidRPr="006174F3"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9463BA" w:rsidRPr="006174F3"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9463BA" w:rsidRPr="006174F3" w:rsidRDefault="009463BA" w:rsidP="00884779">
            <w:pPr>
              <w:ind w:right="45"/>
              <w:rPr>
                <w:bCs/>
                <w:sz w:val="20"/>
                <w:szCs w:val="20"/>
              </w:rPr>
            </w:pPr>
          </w:p>
        </w:tc>
      </w:tr>
      <w:tr w:rsidR="009463BA" w:rsidRPr="006174F3" w:rsidTr="00884779">
        <w:trPr>
          <w:gridBefore w:val="1"/>
          <w:wBefore w:w="15" w:type="dxa"/>
          <w:trHeight w:val="60"/>
        </w:trPr>
        <w:tc>
          <w:tcPr>
            <w:tcW w:w="1540"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2004"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9463BA" w:rsidRPr="006174F3"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9463BA" w:rsidRPr="006174F3"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9463BA" w:rsidRPr="006174F3" w:rsidRDefault="009463BA" w:rsidP="00884779">
            <w:pPr>
              <w:ind w:right="45"/>
              <w:rPr>
                <w:bCs/>
                <w:sz w:val="20"/>
                <w:szCs w:val="20"/>
              </w:rPr>
            </w:pPr>
          </w:p>
        </w:tc>
      </w:tr>
      <w:tr w:rsidR="009463BA" w:rsidRPr="006174F3" w:rsidTr="00884779">
        <w:trPr>
          <w:gridBefore w:val="1"/>
          <w:wBefore w:w="15" w:type="dxa"/>
          <w:trHeight w:val="60"/>
        </w:trPr>
        <w:tc>
          <w:tcPr>
            <w:tcW w:w="1540"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2004"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9463BA" w:rsidRPr="006174F3"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9463BA" w:rsidRPr="006174F3"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9463BA" w:rsidRPr="006174F3" w:rsidRDefault="009463BA" w:rsidP="00884779">
            <w:pPr>
              <w:ind w:right="45"/>
              <w:rPr>
                <w:bCs/>
                <w:sz w:val="20"/>
                <w:szCs w:val="20"/>
              </w:rPr>
            </w:pPr>
          </w:p>
        </w:tc>
      </w:tr>
      <w:tr w:rsidR="009463BA" w:rsidRPr="006174F3" w:rsidTr="00884779">
        <w:trPr>
          <w:gridBefore w:val="1"/>
          <w:wBefore w:w="15" w:type="dxa"/>
          <w:trHeight w:val="60"/>
        </w:trPr>
        <w:tc>
          <w:tcPr>
            <w:tcW w:w="1540"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2004"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9463BA" w:rsidRPr="006174F3"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9463BA" w:rsidRPr="006174F3"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9463BA" w:rsidRPr="006174F3" w:rsidRDefault="009463BA" w:rsidP="00884779">
            <w:pPr>
              <w:ind w:right="45"/>
              <w:rPr>
                <w:bCs/>
                <w:sz w:val="20"/>
                <w:szCs w:val="20"/>
              </w:rPr>
            </w:pPr>
          </w:p>
        </w:tc>
      </w:tr>
      <w:tr w:rsidR="009463BA" w:rsidRPr="006174F3" w:rsidTr="00884779">
        <w:trPr>
          <w:gridBefore w:val="1"/>
          <w:wBefore w:w="15" w:type="dxa"/>
          <w:trHeight w:val="60"/>
        </w:trPr>
        <w:tc>
          <w:tcPr>
            <w:tcW w:w="1540"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2004"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9463BA" w:rsidRPr="006174F3"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9463BA" w:rsidRPr="006174F3"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9463BA" w:rsidRPr="006174F3" w:rsidRDefault="009463BA" w:rsidP="00884779">
            <w:pPr>
              <w:ind w:right="45"/>
              <w:rPr>
                <w:bCs/>
                <w:sz w:val="20"/>
                <w:szCs w:val="20"/>
              </w:rPr>
            </w:pPr>
          </w:p>
        </w:tc>
      </w:tr>
      <w:tr w:rsidR="009463BA" w:rsidRPr="006174F3" w:rsidTr="00884779">
        <w:trPr>
          <w:gridBefore w:val="1"/>
          <w:wBefore w:w="15" w:type="dxa"/>
          <w:trHeight w:val="60"/>
        </w:trPr>
        <w:tc>
          <w:tcPr>
            <w:tcW w:w="1540"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2004"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9463BA" w:rsidRPr="006174F3"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9463BA" w:rsidRPr="006174F3"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9463BA" w:rsidRPr="006174F3" w:rsidRDefault="009463BA" w:rsidP="00884779">
            <w:pPr>
              <w:ind w:right="45"/>
              <w:rPr>
                <w:bCs/>
                <w:sz w:val="20"/>
                <w:szCs w:val="20"/>
              </w:rPr>
            </w:pPr>
          </w:p>
        </w:tc>
      </w:tr>
      <w:tr w:rsidR="009463BA" w:rsidRPr="006174F3" w:rsidTr="00884779">
        <w:trPr>
          <w:gridBefore w:val="1"/>
          <w:wBefore w:w="15" w:type="dxa"/>
          <w:trHeight w:val="60"/>
        </w:trPr>
        <w:tc>
          <w:tcPr>
            <w:tcW w:w="1540"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2004"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9463BA" w:rsidRPr="006174F3"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9463BA" w:rsidRPr="006174F3"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9463BA" w:rsidRPr="006174F3" w:rsidRDefault="009463BA" w:rsidP="00884779">
            <w:pPr>
              <w:ind w:right="45"/>
              <w:rPr>
                <w:bCs/>
                <w:sz w:val="20"/>
                <w:szCs w:val="20"/>
              </w:rPr>
            </w:pPr>
          </w:p>
        </w:tc>
      </w:tr>
      <w:tr w:rsidR="009463BA" w:rsidRPr="006174F3" w:rsidTr="00884779">
        <w:trPr>
          <w:gridBefore w:val="1"/>
          <w:wBefore w:w="15" w:type="dxa"/>
          <w:trHeight w:val="60"/>
        </w:trPr>
        <w:tc>
          <w:tcPr>
            <w:tcW w:w="1540"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2004"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9463BA" w:rsidRPr="006174F3"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9463BA" w:rsidRPr="006174F3"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9463BA" w:rsidRPr="006174F3" w:rsidRDefault="009463BA" w:rsidP="00884779">
            <w:pPr>
              <w:ind w:right="45"/>
              <w:rPr>
                <w:bCs/>
                <w:sz w:val="20"/>
                <w:szCs w:val="20"/>
              </w:rPr>
            </w:pPr>
          </w:p>
        </w:tc>
      </w:tr>
    </w:tbl>
    <w:p w:rsidR="009463BA" w:rsidRPr="006174F3" w:rsidRDefault="009463BA" w:rsidP="009463BA">
      <w:pPr>
        <w:pStyle w:val="ConsPlusNonformat"/>
        <w:widowControl/>
        <w:ind w:right="43"/>
        <w:rPr>
          <w:rFonts w:ascii="Times New Roman" w:hAnsi="Times New Roman" w:cs="Times New Roman"/>
        </w:rPr>
      </w:pPr>
    </w:p>
    <w:p w:rsidR="009463BA" w:rsidRPr="006174F3" w:rsidRDefault="009463BA" w:rsidP="009463BA">
      <w:pPr>
        <w:pStyle w:val="ConsPlusNonformat"/>
        <w:widowControl/>
        <w:ind w:right="43"/>
        <w:rPr>
          <w:rFonts w:ascii="Times New Roman" w:hAnsi="Times New Roman" w:cs="Times New Roman"/>
          <w:sz w:val="24"/>
          <w:szCs w:val="24"/>
        </w:rPr>
      </w:pPr>
    </w:p>
    <w:p w:rsidR="009463BA" w:rsidRPr="006174F3" w:rsidRDefault="009463BA" w:rsidP="009463BA">
      <w:pPr>
        <w:pStyle w:val="ConsPlusNonformat"/>
        <w:widowControl/>
        <w:ind w:right="43"/>
        <w:rPr>
          <w:rFonts w:ascii="Times New Roman" w:hAnsi="Times New Roman" w:cs="Times New Roman"/>
        </w:rPr>
      </w:pPr>
      <w:r w:rsidRPr="006174F3">
        <w:rPr>
          <w:rFonts w:ascii="Times New Roman" w:hAnsi="Times New Roman" w:cs="Times New Roman"/>
        </w:rPr>
        <w:t>Исполнитель __________________ _______________ _______________________________________ ____________</w:t>
      </w:r>
    </w:p>
    <w:p w:rsidR="009463BA" w:rsidRPr="006174F3" w:rsidRDefault="009463BA" w:rsidP="009463BA">
      <w:pPr>
        <w:pStyle w:val="ConsPlusNonformat"/>
        <w:widowControl/>
        <w:ind w:right="43"/>
        <w:rPr>
          <w:rFonts w:ascii="Times New Roman" w:hAnsi="Times New Roman" w:cs="Times New Roman"/>
        </w:rPr>
      </w:pPr>
      <w:r w:rsidRPr="006174F3">
        <w:rPr>
          <w:rFonts w:ascii="Times New Roman" w:hAnsi="Times New Roman" w:cs="Times New Roman"/>
        </w:rPr>
        <w:t xml:space="preserve">                                 (должность)            (подпись)                        (расшифровка подписи)                           (телефон)</w:t>
      </w:r>
    </w:p>
    <w:p w:rsidR="009463BA" w:rsidRPr="006174F3" w:rsidRDefault="009463BA" w:rsidP="009463BA">
      <w:pPr>
        <w:pStyle w:val="ConsPlusNonformat"/>
        <w:widowControl/>
        <w:ind w:right="43"/>
        <w:rPr>
          <w:rFonts w:ascii="Times New Roman" w:hAnsi="Times New Roman" w:cs="Times New Roman"/>
        </w:rPr>
      </w:pPr>
      <w:r w:rsidRPr="006174F3">
        <w:rPr>
          <w:rFonts w:ascii="Times New Roman" w:hAnsi="Times New Roman" w:cs="Times New Roman"/>
        </w:rPr>
        <w:t>"__" __________ 20__ г.</w:t>
      </w:r>
    </w:p>
    <w:p w:rsidR="009463BA" w:rsidRPr="006174F3" w:rsidRDefault="009463BA" w:rsidP="009463BA">
      <w:pPr>
        <w:ind w:right="43"/>
        <w:jc w:val="right"/>
      </w:pPr>
      <w:r w:rsidRPr="006174F3">
        <w:rPr>
          <w:sz w:val="20"/>
          <w:szCs w:val="20"/>
        </w:rPr>
        <w:br w:type="page"/>
      </w:r>
      <w:r w:rsidRPr="006174F3">
        <w:rPr>
          <w:sz w:val="20"/>
          <w:szCs w:val="20"/>
        </w:rPr>
        <w:lastRenderedPageBreak/>
        <w:t>Приложение 3</w:t>
      </w:r>
    </w:p>
    <w:p w:rsidR="009463BA" w:rsidRPr="00C30D4B" w:rsidRDefault="009463BA" w:rsidP="009463BA">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к Порядку</w:t>
      </w:r>
    </w:p>
    <w:p w:rsidR="009463BA" w:rsidRDefault="009463BA" w:rsidP="009463BA">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составления и ведения сводной бюджетной росписи</w:t>
      </w:r>
    </w:p>
    <w:p w:rsidR="009463BA" w:rsidRDefault="009463BA" w:rsidP="009463BA">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 xml:space="preserve"> бюджета МО «Парабельский район» и бюджетных</w:t>
      </w:r>
    </w:p>
    <w:p w:rsidR="009463BA" w:rsidRDefault="009463BA" w:rsidP="009463BA">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 xml:space="preserve"> росписей главных распорядителей средств</w:t>
      </w:r>
      <w:r>
        <w:rPr>
          <w:rFonts w:ascii="Times New Roman" w:hAnsi="Times New Roman" w:cs="Times New Roman"/>
        </w:rPr>
        <w:t xml:space="preserve"> </w:t>
      </w:r>
      <w:r w:rsidRPr="00C30D4B">
        <w:rPr>
          <w:rFonts w:ascii="Times New Roman" w:hAnsi="Times New Roman" w:cs="Times New Roman"/>
        </w:rPr>
        <w:t>бюджета</w:t>
      </w:r>
    </w:p>
    <w:p w:rsidR="009463BA" w:rsidRDefault="009463BA" w:rsidP="009463BA">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 xml:space="preserve"> </w:t>
      </w:r>
      <w:proofErr w:type="gramStart"/>
      <w:r w:rsidRPr="00C30D4B">
        <w:rPr>
          <w:rFonts w:ascii="Times New Roman" w:hAnsi="Times New Roman" w:cs="Times New Roman"/>
        </w:rPr>
        <w:t>МО «Парабельский район»</w:t>
      </w:r>
      <w:r>
        <w:rPr>
          <w:rFonts w:ascii="Times New Roman" w:hAnsi="Times New Roman" w:cs="Times New Roman"/>
        </w:rPr>
        <w:t xml:space="preserve"> </w:t>
      </w:r>
      <w:r w:rsidRPr="00C30D4B">
        <w:rPr>
          <w:rFonts w:ascii="Times New Roman" w:hAnsi="Times New Roman" w:cs="Times New Roman"/>
        </w:rPr>
        <w:t xml:space="preserve"> (главных </w:t>
      </w:r>
      <w:r>
        <w:rPr>
          <w:rFonts w:ascii="Times New Roman" w:hAnsi="Times New Roman" w:cs="Times New Roman"/>
        </w:rPr>
        <w:t xml:space="preserve"> </w:t>
      </w:r>
      <w:r w:rsidRPr="00C30D4B">
        <w:rPr>
          <w:rFonts w:ascii="Times New Roman" w:hAnsi="Times New Roman" w:cs="Times New Roman"/>
        </w:rPr>
        <w:t xml:space="preserve">администраторов </w:t>
      </w:r>
      <w:proofErr w:type="gramEnd"/>
    </w:p>
    <w:p w:rsidR="009463BA" w:rsidRDefault="009463BA" w:rsidP="009463BA">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 xml:space="preserve">источников финансирования дефицита бюджета </w:t>
      </w:r>
    </w:p>
    <w:p w:rsidR="009463BA" w:rsidRDefault="009463BA" w:rsidP="009463BA">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МО «Парабельский район»)</w:t>
      </w:r>
      <w:proofErr w:type="gramStart"/>
      <w:r w:rsidRPr="00C30D4B">
        <w:rPr>
          <w:rFonts w:ascii="Times New Roman" w:hAnsi="Times New Roman" w:cs="Times New Roman"/>
        </w:rPr>
        <w:t>,у</w:t>
      </w:r>
      <w:proofErr w:type="gramEnd"/>
      <w:r w:rsidRPr="00C30D4B">
        <w:rPr>
          <w:rFonts w:ascii="Times New Roman" w:hAnsi="Times New Roman" w:cs="Times New Roman"/>
        </w:rPr>
        <w:t xml:space="preserve">твержденному приказом </w:t>
      </w:r>
    </w:p>
    <w:p w:rsidR="009463BA" w:rsidRDefault="009463BA" w:rsidP="009463BA">
      <w:pPr>
        <w:pStyle w:val="ConsPlusNonformat"/>
        <w:widowControl/>
        <w:ind w:right="43"/>
        <w:jc w:val="right"/>
        <w:rPr>
          <w:rFonts w:ascii="Times New Roman" w:hAnsi="Times New Roman" w:cs="Times New Roman"/>
        </w:rPr>
      </w:pPr>
      <w:r w:rsidRPr="00C30D4B">
        <w:rPr>
          <w:rFonts w:ascii="Times New Roman" w:hAnsi="Times New Roman" w:cs="Times New Roman"/>
        </w:rPr>
        <w:t>МКУ ОУФ – ФО</w:t>
      </w:r>
      <w:r>
        <w:rPr>
          <w:rFonts w:ascii="Times New Roman" w:hAnsi="Times New Roman" w:cs="Times New Roman"/>
        </w:rPr>
        <w:t xml:space="preserve"> </w:t>
      </w:r>
      <w:r w:rsidRPr="005A5FC6">
        <w:rPr>
          <w:rFonts w:ascii="Times New Roman" w:hAnsi="Times New Roman" w:cs="Times New Roman"/>
        </w:rPr>
        <w:t xml:space="preserve"> </w:t>
      </w:r>
      <w:r>
        <w:rPr>
          <w:rFonts w:ascii="Times New Roman" w:hAnsi="Times New Roman" w:cs="Times New Roman"/>
        </w:rPr>
        <w:t xml:space="preserve">Парабельского района Томской </w:t>
      </w:r>
    </w:p>
    <w:p w:rsidR="009463BA" w:rsidRPr="00C30D4B" w:rsidRDefault="009463BA" w:rsidP="009463BA">
      <w:pPr>
        <w:pStyle w:val="ConsPlusNormal"/>
        <w:tabs>
          <w:tab w:val="left" w:pos="9923"/>
        </w:tabs>
        <w:ind w:right="43" w:firstLine="0"/>
        <w:jc w:val="right"/>
        <w:rPr>
          <w:rFonts w:ascii="Times New Roman" w:hAnsi="Times New Roman" w:cs="Times New Roman"/>
        </w:rPr>
      </w:pPr>
      <w:r>
        <w:rPr>
          <w:rFonts w:ascii="Times New Roman" w:hAnsi="Times New Roman" w:cs="Times New Roman"/>
        </w:rPr>
        <w:t xml:space="preserve">области </w:t>
      </w:r>
      <w:r w:rsidRPr="00C30D4B">
        <w:rPr>
          <w:rFonts w:ascii="Times New Roman" w:hAnsi="Times New Roman" w:cs="Times New Roman"/>
        </w:rPr>
        <w:t>от 30.12.2016 N 37</w:t>
      </w:r>
    </w:p>
    <w:p w:rsidR="009463BA" w:rsidRPr="006174F3" w:rsidRDefault="009463BA" w:rsidP="009463BA">
      <w:pPr>
        <w:pStyle w:val="ConsPlusNonformat"/>
        <w:tabs>
          <w:tab w:val="left" w:pos="9923"/>
        </w:tabs>
        <w:ind w:right="43"/>
        <w:jc w:val="right"/>
        <w:rPr>
          <w:rFonts w:ascii="Times New Roman" w:hAnsi="Times New Roman" w:cs="Times New Roman"/>
          <w:sz w:val="2"/>
          <w:szCs w:val="2"/>
        </w:rPr>
      </w:pPr>
      <w:r w:rsidRPr="006174F3">
        <w:rPr>
          <w:rFonts w:ascii="Times New Roman" w:hAnsi="Times New Roman" w:cs="Times New Roman"/>
          <w:sz w:val="2"/>
          <w:szCs w:val="2"/>
        </w:rPr>
        <w:t xml:space="preserve"> </w:t>
      </w:r>
    </w:p>
    <w:p w:rsidR="009463BA" w:rsidRPr="006174F3" w:rsidRDefault="009463BA" w:rsidP="009463BA">
      <w:pPr>
        <w:pStyle w:val="ConsPlusNonformat"/>
        <w:tabs>
          <w:tab w:val="left" w:pos="9923"/>
        </w:tabs>
        <w:ind w:right="43"/>
        <w:jc w:val="right"/>
        <w:rPr>
          <w:rFonts w:ascii="Times New Roman" w:hAnsi="Times New Roman" w:cs="Times New Roman"/>
          <w:sz w:val="24"/>
          <w:szCs w:val="24"/>
        </w:rPr>
      </w:pPr>
      <w:r w:rsidRPr="006174F3">
        <w:rPr>
          <w:rFonts w:ascii="Times New Roman" w:hAnsi="Times New Roman" w:cs="Times New Roman"/>
          <w:sz w:val="24"/>
          <w:szCs w:val="24"/>
        </w:rPr>
        <w:t xml:space="preserve"> </w:t>
      </w:r>
    </w:p>
    <w:p w:rsidR="009463BA" w:rsidRPr="006174F3" w:rsidRDefault="009463BA" w:rsidP="009463BA">
      <w:pPr>
        <w:pStyle w:val="ConsPlusNonformat"/>
        <w:tabs>
          <w:tab w:val="left" w:pos="9923"/>
        </w:tabs>
        <w:ind w:right="43"/>
        <w:jc w:val="right"/>
        <w:rPr>
          <w:rFonts w:ascii="Times New Roman" w:hAnsi="Times New Roman" w:cs="Times New Roman"/>
          <w:sz w:val="24"/>
          <w:szCs w:val="24"/>
        </w:rPr>
      </w:pPr>
      <w:r w:rsidRPr="006174F3">
        <w:rPr>
          <w:rFonts w:ascii="Times New Roman" w:hAnsi="Times New Roman" w:cs="Times New Roman"/>
          <w:sz w:val="24"/>
          <w:szCs w:val="24"/>
        </w:rPr>
        <w:t>УТВЕРЖДАЮ</w:t>
      </w:r>
    </w:p>
    <w:p w:rsidR="009463BA" w:rsidRPr="006174F3" w:rsidRDefault="009463BA" w:rsidP="009463BA">
      <w:pPr>
        <w:pStyle w:val="ConsPlusNonformat"/>
        <w:tabs>
          <w:tab w:val="left" w:pos="9923"/>
        </w:tabs>
        <w:ind w:right="43"/>
        <w:jc w:val="right"/>
        <w:rPr>
          <w:rFonts w:ascii="Times New Roman" w:hAnsi="Times New Roman" w:cs="Times New Roman"/>
          <w:sz w:val="24"/>
          <w:szCs w:val="24"/>
        </w:rPr>
      </w:pPr>
      <w:r w:rsidRPr="006174F3">
        <w:rPr>
          <w:rFonts w:ascii="Times New Roman" w:hAnsi="Times New Roman" w:cs="Times New Roman"/>
          <w:sz w:val="24"/>
          <w:szCs w:val="24"/>
        </w:rPr>
        <w:t xml:space="preserve"> Руководитель МКУ ОУФ - ФО</w:t>
      </w:r>
    </w:p>
    <w:p w:rsidR="009463BA" w:rsidRPr="006174F3" w:rsidRDefault="009463BA" w:rsidP="009463BA">
      <w:pPr>
        <w:pStyle w:val="ConsPlusNonformat"/>
        <w:tabs>
          <w:tab w:val="left" w:pos="9923"/>
        </w:tabs>
        <w:ind w:right="43"/>
        <w:jc w:val="right"/>
        <w:rPr>
          <w:rFonts w:ascii="Times New Roman" w:hAnsi="Times New Roman" w:cs="Times New Roman"/>
          <w:sz w:val="24"/>
          <w:szCs w:val="24"/>
        </w:rPr>
      </w:pPr>
      <w:r w:rsidRPr="006174F3">
        <w:rPr>
          <w:rFonts w:ascii="Times New Roman" w:hAnsi="Times New Roman" w:cs="Times New Roman"/>
          <w:sz w:val="24"/>
          <w:szCs w:val="24"/>
        </w:rPr>
        <w:t>администрации Парабельского района</w:t>
      </w:r>
    </w:p>
    <w:p w:rsidR="009463BA" w:rsidRPr="006174F3" w:rsidRDefault="009463BA" w:rsidP="009463BA">
      <w:pPr>
        <w:pStyle w:val="ConsPlusNonformat"/>
        <w:tabs>
          <w:tab w:val="left" w:pos="9923"/>
        </w:tabs>
        <w:ind w:right="43"/>
        <w:jc w:val="right"/>
        <w:rPr>
          <w:rFonts w:ascii="Times New Roman" w:hAnsi="Times New Roman" w:cs="Times New Roman"/>
          <w:sz w:val="24"/>
          <w:szCs w:val="24"/>
        </w:rPr>
      </w:pPr>
      <w:r w:rsidRPr="006174F3">
        <w:rPr>
          <w:rFonts w:ascii="Times New Roman" w:hAnsi="Times New Roman" w:cs="Times New Roman"/>
          <w:sz w:val="24"/>
          <w:szCs w:val="24"/>
        </w:rPr>
        <w:t>Томской области</w:t>
      </w:r>
    </w:p>
    <w:p w:rsidR="009463BA" w:rsidRPr="006174F3" w:rsidRDefault="009463BA" w:rsidP="009463BA">
      <w:pPr>
        <w:pStyle w:val="ConsPlusNonformat"/>
        <w:tabs>
          <w:tab w:val="left" w:pos="9923"/>
        </w:tabs>
        <w:ind w:right="43"/>
        <w:jc w:val="right"/>
        <w:rPr>
          <w:rFonts w:ascii="Times New Roman" w:hAnsi="Times New Roman" w:cs="Times New Roman"/>
          <w:sz w:val="24"/>
          <w:szCs w:val="24"/>
        </w:rPr>
      </w:pPr>
    </w:p>
    <w:p w:rsidR="009463BA" w:rsidRPr="006174F3" w:rsidRDefault="009463BA" w:rsidP="009463BA">
      <w:pPr>
        <w:pStyle w:val="ConsPlusNonformat"/>
        <w:tabs>
          <w:tab w:val="left" w:pos="9923"/>
        </w:tabs>
        <w:ind w:right="43"/>
        <w:jc w:val="right"/>
        <w:rPr>
          <w:rFonts w:ascii="Times New Roman" w:hAnsi="Times New Roman" w:cs="Times New Roman"/>
          <w:sz w:val="24"/>
          <w:szCs w:val="24"/>
        </w:rPr>
      </w:pPr>
      <w:r w:rsidRPr="006174F3">
        <w:rPr>
          <w:rFonts w:ascii="Times New Roman" w:hAnsi="Times New Roman" w:cs="Times New Roman"/>
          <w:sz w:val="24"/>
          <w:szCs w:val="24"/>
        </w:rPr>
        <w:t>________  __________________</w:t>
      </w:r>
    </w:p>
    <w:p w:rsidR="009463BA" w:rsidRPr="006174F3" w:rsidRDefault="009463BA" w:rsidP="009463BA">
      <w:pPr>
        <w:pStyle w:val="ConsPlusNonformat"/>
        <w:tabs>
          <w:tab w:val="left" w:pos="9923"/>
        </w:tabs>
        <w:ind w:right="43"/>
        <w:jc w:val="right"/>
        <w:rPr>
          <w:rFonts w:ascii="Times New Roman" w:hAnsi="Times New Roman" w:cs="Times New Roman"/>
        </w:rPr>
      </w:pPr>
      <w:r w:rsidRPr="006174F3">
        <w:rPr>
          <w:rFonts w:ascii="Times New Roman" w:hAnsi="Times New Roman" w:cs="Times New Roman"/>
        </w:rPr>
        <w:t xml:space="preserve">                                         (подпись)    (расшифровка подписи)</w:t>
      </w:r>
    </w:p>
    <w:p w:rsidR="009463BA" w:rsidRPr="006174F3" w:rsidRDefault="009463BA" w:rsidP="009463BA">
      <w:pPr>
        <w:tabs>
          <w:tab w:val="left" w:pos="9923"/>
        </w:tabs>
        <w:ind w:right="43"/>
        <w:jc w:val="right"/>
      </w:pPr>
      <w:r w:rsidRPr="006174F3">
        <w:rPr>
          <w:sz w:val="20"/>
          <w:szCs w:val="20"/>
        </w:rPr>
        <w:t xml:space="preserve">                                            «</w:t>
      </w:r>
      <w:r w:rsidRPr="006174F3">
        <w:rPr>
          <w:sz w:val="20"/>
          <w:szCs w:val="20"/>
          <w:u w:val="single"/>
        </w:rPr>
        <w:t xml:space="preserve">        </w:t>
      </w:r>
      <w:r w:rsidRPr="006174F3">
        <w:rPr>
          <w:sz w:val="20"/>
          <w:szCs w:val="20"/>
        </w:rPr>
        <w:t xml:space="preserve">» </w:t>
      </w:r>
      <w:r w:rsidRPr="006174F3">
        <w:t xml:space="preserve"> ________________ 20___ г.</w:t>
      </w:r>
    </w:p>
    <w:p w:rsidR="009463BA" w:rsidRPr="006174F3" w:rsidRDefault="009463BA" w:rsidP="009463BA">
      <w:pPr>
        <w:pStyle w:val="ConsPlusNormal"/>
        <w:ind w:right="43" w:firstLine="0"/>
        <w:jc w:val="right"/>
        <w:outlineLvl w:val="1"/>
        <w:rPr>
          <w:rFonts w:ascii="Times New Roman" w:hAnsi="Times New Roman" w:cs="Times New Roman"/>
          <w:sz w:val="24"/>
          <w:szCs w:val="24"/>
        </w:rPr>
      </w:pPr>
    </w:p>
    <w:p w:rsidR="009463BA" w:rsidRPr="006174F3" w:rsidRDefault="009463BA" w:rsidP="009463BA">
      <w:pPr>
        <w:pStyle w:val="ConsPlusNormal"/>
        <w:ind w:right="43" w:firstLine="0"/>
        <w:jc w:val="right"/>
        <w:rPr>
          <w:rFonts w:ascii="Times New Roman" w:hAnsi="Times New Roman" w:cs="Times New Roman"/>
          <w:sz w:val="24"/>
          <w:szCs w:val="24"/>
        </w:rPr>
      </w:pPr>
    </w:p>
    <w:tbl>
      <w:tblPr>
        <w:tblW w:w="9923" w:type="dxa"/>
        <w:tblInd w:w="108" w:type="dxa"/>
        <w:tblLayout w:type="fixed"/>
        <w:tblLook w:val="0000"/>
      </w:tblPr>
      <w:tblGrid>
        <w:gridCol w:w="1540"/>
        <w:gridCol w:w="2004"/>
        <w:gridCol w:w="1134"/>
        <w:gridCol w:w="851"/>
        <w:gridCol w:w="992"/>
        <w:gridCol w:w="1134"/>
        <w:gridCol w:w="1134"/>
        <w:gridCol w:w="1120"/>
        <w:gridCol w:w="14"/>
      </w:tblGrid>
      <w:tr w:rsidR="009463BA" w:rsidRPr="006174F3" w:rsidTr="00884779">
        <w:trPr>
          <w:gridAfter w:val="1"/>
          <w:wAfter w:w="14" w:type="dxa"/>
          <w:cantSplit/>
          <w:trHeight w:val="279"/>
        </w:trPr>
        <w:tc>
          <w:tcPr>
            <w:tcW w:w="9909" w:type="dxa"/>
            <w:gridSpan w:val="8"/>
            <w:vAlign w:val="center"/>
          </w:tcPr>
          <w:p w:rsidR="009463BA" w:rsidRPr="006174F3" w:rsidRDefault="009463BA" w:rsidP="00884779">
            <w:pPr>
              <w:ind w:left="-108" w:right="-108"/>
              <w:jc w:val="center"/>
              <w:rPr>
                <w:b/>
                <w:bCs/>
                <w:sz w:val="22"/>
                <w:szCs w:val="22"/>
              </w:rPr>
            </w:pPr>
            <w:r w:rsidRPr="006174F3">
              <w:rPr>
                <w:b/>
                <w:sz w:val="22"/>
                <w:szCs w:val="22"/>
              </w:rPr>
              <w:t xml:space="preserve">СВОДНАЯ БЮДЖЕТНАЯ РОСПИСЬ БЮДЖЕТА </w:t>
            </w:r>
            <w:r w:rsidRPr="006174F3">
              <w:rPr>
                <w:b/>
                <w:bCs/>
                <w:sz w:val="22"/>
                <w:szCs w:val="22"/>
              </w:rPr>
              <w:t>МО «ПАРАБЕЛЬСКИЙ РАЙОН»</w:t>
            </w:r>
            <w:r w:rsidRPr="006174F3">
              <w:rPr>
                <w:b/>
                <w:sz w:val="22"/>
                <w:szCs w:val="22"/>
              </w:rPr>
              <w:t xml:space="preserve"> И ЛИМИТЫ  </w:t>
            </w:r>
            <w:r w:rsidRPr="006174F3">
              <w:rPr>
                <w:b/>
                <w:bCs/>
                <w:sz w:val="22"/>
                <w:szCs w:val="22"/>
              </w:rPr>
              <w:t xml:space="preserve">БЮДЖЕТНЫХ ОБАЗАТЕЛЬСТВ НА 20__ ФИНАНСОВЫЙ ГОД </w:t>
            </w:r>
          </w:p>
          <w:p w:rsidR="009463BA" w:rsidRPr="006174F3" w:rsidRDefault="009463BA" w:rsidP="00884779">
            <w:pPr>
              <w:ind w:left="-108" w:right="-108"/>
              <w:jc w:val="center"/>
              <w:rPr>
                <w:b/>
                <w:bCs/>
                <w:sz w:val="22"/>
                <w:szCs w:val="22"/>
              </w:rPr>
            </w:pPr>
            <w:r w:rsidRPr="006174F3">
              <w:rPr>
                <w:b/>
                <w:bCs/>
                <w:sz w:val="22"/>
                <w:szCs w:val="22"/>
              </w:rPr>
              <w:t>И ПЛАНОВЫЙ ПЕРИОД 20__ и 20__ ГОДОВ</w:t>
            </w:r>
          </w:p>
        </w:tc>
      </w:tr>
      <w:tr w:rsidR="009463BA" w:rsidRPr="006174F3" w:rsidTr="00884779">
        <w:trPr>
          <w:gridAfter w:val="1"/>
          <w:wAfter w:w="14" w:type="dxa"/>
          <w:trHeight w:val="287"/>
        </w:trPr>
        <w:tc>
          <w:tcPr>
            <w:tcW w:w="9909" w:type="dxa"/>
            <w:gridSpan w:val="8"/>
            <w:vAlign w:val="bottom"/>
          </w:tcPr>
          <w:p w:rsidR="009463BA" w:rsidRPr="006174F3" w:rsidRDefault="009463BA" w:rsidP="00884779">
            <w:pPr>
              <w:ind w:left="-108" w:right="-108"/>
              <w:jc w:val="center"/>
            </w:pPr>
          </w:p>
          <w:p w:rsidR="009463BA" w:rsidRPr="006174F3" w:rsidRDefault="009463BA" w:rsidP="00884779">
            <w:pPr>
              <w:ind w:left="-108" w:right="-108"/>
              <w:jc w:val="center"/>
              <w:rPr>
                <w:sz w:val="18"/>
                <w:szCs w:val="18"/>
              </w:rPr>
            </w:pPr>
            <w:r w:rsidRPr="006174F3">
              <w:rPr>
                <w:sz w:val="18"/>
                <w:szCs w:val="18"/>
              </w:rPr>
              <w:t>______________________________________________________________________________________________________________</w:t>
            </w:r>
          </w:p>
        </w:tc>
      </w:tr>
      <w:tr w:rsidR="009463BA" w:rsidRPr="006174F3" w:rsidTr="00884779">
        <w:trPr>
          <w:gridAfter w:val="1"/>
          <w:wAfter w:w="14" w:type="dxa"/>
          <w:trHeight w:val="277"/>
        </w:trPr>
        <w:tc>
          <w:tcPr>
            <w:tcW w:w="9909" w:type="dxa"/>
            <w:gridSpan w:val="8"/>
          </w:tcPr>
          <w:p w:rsidR="009463BA" w:rsidRPr="006174F3" w:rsidRDefault="009463BA" w:rsidP="00884779">
            <w:pPr>
              <w:ind w:left="-108" w:right="-108"/>
              <w:jc w:val="center"/>
              <w:rPr>
                <w:sz w:val="20"/>
                <w:szCs w:val="20"/>
              </w:rPr>
            </w:pPr>
            <w:r w:rsidRPr="006174F3">
              <w:rPr>
                <w:sz w:val="20"/>
                <w:szCs w:val="20"/>
              </w:rPr>
              <w:t>(наименование главного распорядителя средств районного бюджета)</w:t>
            </w:r>
          </w:p>
        </w:tc>
      </w:tr>
      <w:tr w:rsidR="009463BA" w:rsidRPr="006174F3" w:rsidTr="00884779">
        <w:trPr>
          <w:gridAfter w:val="1"/>
          <w:wAfter w:w="14" w:type="dxa"/>
          <w:trHeight w:val="295"/>
        </w:trPr>
        <w:tc>
          <w:tcPr>
            <w:tcW w:w="9909" w:type="dxa"/>
            <w:gridSpan w:val="8"/>
          </w:tcPr>
          <w:p w:rsidR="009463BA" w:rsidRPr="006174F3" w:rsidRDefault="009463BA" w:rsidP="00884779">
            <w:pPr>
              <w:ind w:left="-108" w:right="-108"/>
              <w:jc w:val="center"/>
              <w:rPr>
                <w:b/>
              </w:rPr>
            </w:pPr>
          </w:p>
          <w:p w:rsidR="009463BA" w:rsidRPr="006174F3" w:rsidRDefault="009463BA" w:rsidP="00884779">
            <w:pPr>
              <w:ind w:left="-108" w:right="-108"/>
              <w:jc w:val="center"/>
              <w:rPr>
                <w:b/>
                <w:sz w:val="22"/>
                <w:szCs w:val="22"/>
              </w:rPr>
            </w:pPr>
            <w:r w:rsidRPr="006174F3">
              <w:rPr>
                <w:b/>
                <w:sz w:val="22"/>
                <w:szCs w:val="22"/>
              </w:rPr>
              <w:t xml:space="preserve">Раздел </w:t>
            </w:r>
            <w:r w:rsidRPr="006174F3">
              <w:rPr>
                <w:b/>
                <w:sz w:val="22"/>
                <w:szCs w:val="22"/>
                <w:lang w:val="en-US"/>
              </w:rPr>
              <w:t>I</w:t>
            </w:r>
            <w:r w:rsidRPr="006174F3">
              <w:rPr>
                <w:b/>
                <w:sz w:val="22"/>
                <w:szCs w:val="22"/>
              </w:rPr>
              <w:t xml:space="preserve">. </w:t>
            </w:r>
            <w:proofErr w:type="gramStart"/>
            <w:r w:rsidRPr="006174F3">
              <w:rPr>
                <w:b/>
                <w:sz w:val="22"/>
                <w:szCs w:val="22"/>
              </w:rPr>
              <w:t>Бюджетные ассигнования по расходам районного бюджета</w:t>
            </w:r>
            <w:proofErr w:type="gramEnd"/>
          </w:p>
          <w:p w:rsidR="009463BA" w:rsidRPr="006174F3" w:rsidRDefault="009463BA" w:rsidP="00884779">
            <w:pPr>
              <w:ind w:left="-108" w:right="-108"/>
              <w:jc w:val="center"/>
              <w:rPr>
                <w:b/>
              </w:rPr>
            </w:pPr>
          </w:p>
          <w:p w:rsidR="009463BA" w:rsidRPr="006174F3" w:rsidRDefault="009463BA" w:rsidP="00884779">
            <w:pPr>
              <w:ind w:left="-108" w:right="-108"/>
              <w:jc w:val="right"/>
              <w:rPr>
                <w:b/>
                <w:sz w:val="22"/>
                <w:szCs w:val="22"/>
              </w:rPr>
            </w:pPr>
            <w:r w:rsidRPr="006174F3">
              <w:rPr>
                <w:sz w:val="20"/>
                <w:szCs w:val="20"/>
              </w:rPr>
              <w:t>(рублей)</w:t>
            </w:r>
          </w:p>
        </w:tc>
      </w:tr>
      <w:tr w:rsidR="009463BA" w:rsidRPr="006174F3" w:rsidTr="00884779">
        <w:trPr>
          <w:cantSplit/>
          <w:trHeight w:val="330"/>
        </w:trPr>
        <w:tc>
          <w:tcPr>
            <w:tcW w:w="1540" w:type="dxa"/>
            <w:vMerge w:val="restart"/>
            <w:tcBorders>
              <w:top w:val="single" w:sz="4" w:space="0" w:color="auto"/>
              <w:left w:val="single" w:sz="4" w:space="0" w:color="auto"/>
              <w:bottom w:val="single" w:sz="4" w:space="0" w:color="000000"/>
              <w:right w:val="single" w:sz="4" w:space="0" w:color="auto"/>
            </w:tcBorders>
            <w:vAlign w:val="center"/>
          </w:tcPr>
          <w:p w:rsidR="009463BA" w:rsidRPr="006174F3" w:rsidRDefault="009463BA" w:rsidP="00884779">
            <w:pPr>
              <w:ind w:right="-108"/>
              <w:jc w:val="center"/>
              <w:rPr>
                <w:i/>
                <w:sz w:val="20"/>
                <w:szCs w:val="20"/>
              </w:rPr>
            </w:pPr>
            <w:r w:rsidRPr="006174F3">
              <w:rPr>
                <w:sz w:val="20"/>
                <w:szCs w:val="20"/>
              </w:rPr>
              <w:t>Наименование показателей</w:t>
            </w:r>
          </w:p>
        </w:tc>
        <w:tc>
          <w:tcPr>
            <w:tcW w:w="4981" w:type="dxa"/>
            <w:gridSpan w:val="4"/>
            <w:tcBorders>
              <w:top w:val="single" w:sz="4" w:space="0" w:color="auto"/>
              <w:left w:val="nil"/>
              <w:bottom w:val="single" w:sz="4" w:space="0" w:color="auto"/>
              <w:right w:val="single" w:sz="4" w:space="0" w:color="000000"/>
            </w:tcBorders>
            <w:vAlign w:val="center"/>
          </w:tcPr>
          <w:p w:rsidR="009463BA" w:rsidRPr="006174F3" w:rsidRDefault="009463BA" w:rsidP="00884779">
            <w:pPr>
              <w:ind w:right="-108"/>
              <w:jc w:val="center"/>
              <w:rPr>
                <w:sz w:val="20"/>
                <w:szCs w:val="20"/>
              </w:rPr>
            </w:pPr>
            <w:r w:rsidRPr="006174F3">
              <w:rPr>
                <w:sz w:val="20"/>
                <w:szCs w:val="20"/>
              </w:rPr>
              <w:t>Код по бюджетной классификации</w:t>
            </w:r>
          </w:p>
        </w:tc>
        <w:tc>
          <w:tcPr>
            <w:tcW w:w="3402" w:type="dxa"/>
            <w:gridSpan w:val="4"/>
            <w:tcBorders>
              <w:top w:val="single" w:sz="4" w:space="0" w:color="auto"/>
              <w:left w:val="nil"/>
              <w:bottom w:val="single" w:sz="4" w:space="0" w:color="auto"/>
              <w:right w:val="single" w:sz="4" w:space="0" w:color="000000"/>
            </w:tcBorders>
            <w:vAlign w:val="center"/>
          </w:tcPr>
          <w:p w:rsidR="009463BA" w:rsidRPr="006174F3" w:rsidRDefault="009463BA" w:rsidP="00884779">
            <w:pPr>
              <w:ind w:right="-108"/>
              <w:jc w:val="center"/>
              <w:rPr>
                <w:sz w:val="20"/>
                <w:szCs w:val="20"/>
              </w:rPr>
            </w:pPr>
            <w:r w:rsidRPr="006174F3">
              <w:rPr>
                <w:sz w:val="20"/>
                <w:szCs w:val="20"/>
              </w:rPr>
              <w:t xml:space="preserve">Сумма на год </w:t>
            </w:r>
          </w:p>
        </w:tc>
      </w:tr>
      <w:tr w:rsidR="009463BA" w:rsidRPr="006174F3" w:rsidTr="00884779">
        <w:trPr>
          <w:cantSplit/>
          <w:trHeight w:val="1260"/>
        </w:trPr>
        <w:tc>
          <w:tcPr>
            <w:tcW w:w="1540" w:type="dxa"/>
            <w:vMerge/>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108"/>
              <w:rPr>
                <w:sz w:val="20"/>
                <w:szCs w:val="20"/>
              </w:rPr>
            </w:pPr>
          </w:p>
        </w:tc>
        <w:tc>
          <w:tcPr>
            <w:tcW w:w="2004" w:type="dxa"/>
            <w:tcBorders>
              <w:top w:val="nil"/>
              <w:left w:val="nil"/>
              <w:bottom w:val="single" w:sz="4" w:space="0" w:color="auto"/>
              <w:right w:val="single" w:sz="4" w:space="0" w:color="auto"/>
            </w:tcBorders>
            <w:vAlign w:val="center"/>
          </w:tcPr>
          <w:p w:rsidR="009463BA" w:rsidRPr="006174F3" w:rsidRDefault="009463BA" w:rsidP="00884779">
            <w:pPr>
              <w:ind w:right="-108"/>
              <w:jc w:val="center"/>
              <w:rPr>
                <w:sz w:val="20"/>
                <w:szCs w:val="20"/>
              </w:rPr>
            </w:pPr>
            <w:r w:rsidRPr="006174F3">
              <w:rPr>
                <w:sz w:val="20"/>
                <w:szCs w:val="20"/>
              </w:rPr>
              <w:t>главного распорядителя средств районного бюджета</w:t>
            </w:r>
          </w:p>
        </w:tc>
        <w:tc>
          <w:tcPr>
            <w:tcW w:w="1134" w:type="dxa"/>
            <w:tcBorders>
              <w:top w:val="nil"/>
              <w:left w:val="nil"/>
              <w:bottom w:val="single" w:sz="4" w:space="0" w:color="auto"/>
              <w:right w:val="single" w:sz="4" w:space="0" w:color="auto"/>
            </w:tcBorders>
            <w:vAlign w:val="center"/>
          </w:tcPr>
          <w:p w:rsidR="009463BA" w:rsidRPr="006174F3" w:rsidRDefault="009463BA" w:rsidP="00884779">
            <w:pPr>
              <w:ind w:left="-108" w:right="-108"/>
              <w:jc w:val="center"/>
              <w:rPr>
                <w:sz w:val="20"/>
                <w:szCs w:val="20"/>
              </w:rPr>
            </w:pPr>
            <w:r w:rsidRPr="006174F3">
              <w:rPr>
                <w:sz w:val="20"/>
                <w:szCs w:val="20"/>
              </w:rPr>
              <w:t>раздела, подраздела</w:t>
            </w:r>
          </w:p>
        </w:tc>
        <w:tc>
          <w:tcPr>
            <w:tcW w:w="851" w:type="dxa"/>
            <w:tcBorders>
              <w:top w:val="nil"/>
              <w:left w:val="nil"/>
              <w:bottom w:val="single" w:sz="4" w:space="0" w:color="auto"/>
              <w:right w:val="single" w:sz="4" w:space="0" w:color="auto"/>
            </w:tcBorders>
            <w:vAlign w:val="center"/>
          </w:tcPr>
          <w:p w:rsidR="009463BA" w:rsidRPr="006174F3" w:rsidRDefault="009463BA" w:rsidP="00884779">
            <w:pPr>
              <w:ind w:left="-108" w:right="-108"/>
              <w:jc w:val="center"/>
              <w:rPr>
                <w:sz w:val="20"/>
                <w:szCs w:val="20"/>
              </w:rPr>
            </w:pPr>
            <w:r w:rsidRPr="006174F3">
              <w:rPr>
                <w:sz w:val="20"/>
                <w:szCs w:val="20"/>
              </w:rPr>
              <w:t>целевой статьи</w:t>
            </w:r>
          </w:p>
        </w:tc>
        <w:tc>
          <w:tcPr>
            <w:tcW w:w="992" w:type="dxa"/>
            <w:tcBorders>
              <w:top w:val="nil"/>
              <w:left w:val="nil"/>
              <w:bottom w:val="single" w:sz="4" w:space="0" w:color="auto"/>
              <w:right w:val="single" w:sz="4" w:space="0" w:color="auto"/>
            </w:tcBorders>
            <w:vAlign w:val="center"/>
          </w:tcPr>
          <w:p w:rsidR="009463BA" w:rsidRPr="006174F3" w:rsidRDefault="009463BA" w:rsidP="00884779">
            <w:pPr>
              <w:ind w:left="-108" w:right="-108"/>
              <w:jc w:val="center"/>
              <w:rPr>
                <w:sz w:val="20"/>
                <w:szCs w:val="20"/>
              </w:rPr>
            </w:pPr>
            <w:r w:rsidRPr="006174F3">
              <w:rPr>
                <w:sz w:val="20"/>
                <w:szCs w:val="20"/>
              </w:rPr>
              <w:t>вида расходов</w:t>
            </w:r>
          </w:p>
        </w:tc>
        <w:tc>
          <w:tcPr>
            <w:tcW w:w="1134" w:type="dxa"/>
            <w:tcBorders>
              <w:top w:val="nil"/>
              <w:left w:val="nil"/>
              <w:bottom w:val="single" w:sz="4" w:space="0" w:color="auto"/>
              <w:right w:val="single" w:sz="4" w:space="0" w:color="auto"/>
            </w:tcBorders>
            <w:vAlign w:val="center"/>
          </w:tcPr>
          <w:p w:rsidR="009463BA" w:rsidRPr="006174F3" w:rsidRDefault="009463BA" w:rsidP="00884779">
            <w:pPr>
              <w:ind w:left="-108" w:right="-108"/>
              <w:jc w:val="center"/>
              <w:rPr>
                <w:sz w:val="20"/>
                <w:szCs w:val="20"/>
              </w:rPr>
            </w:pPr>
            <w:r w:rsidRPr="006174F3">
              <w:rPr>
                <w:sz w:val="20"/>
                <w:szCs w:val="20"/>
              </w:rPr>
              <w:t>на 20___г</w:t>
            </w:r>
            <w:r>
              <w:rPr>
                <w:sz w:val="20"/>
                <w:szCs w:val="20"/>
              </w:rPr>
              <w:t>.</w:t>
            </w:r>
          </w:p>
        </w:tc>
        <w:tc>
          <w:tcPr>
            <w:tcW w:w="1134" w:type="dxa"/>
            <w:tcBorders>
              <w:top w:val="nil"/>
              <w:left w:val="nil"/>
              <w:bottom w:val="single" w:sz="4" w:space="0" w:color="auto"/>
              <w:right w:val="single" w:sz="4" w:space="0" w:color="auto"/>
            </w:tcBorders>
            <w:vAlign w:val="center"/>
          </w:tcPr>
          <w:p w:rsidR="009463BA" w:rsidRPr="006174F3" w:rsidRDefault="009463BA" w:rsidP="00884779">
            <w:pPr>
              <w:ind w:left="-108" w:right="-108"/>
              <w:jc w:val="center"/>
            </w:pPr>
            <w:r w:rsidRPr="006174F3">
              <w:rPr>
                <w:sz w:val="20"/>
                <w:szCs w:val="20"/>
              </w:rPr>
              <w:t>на 20___г</w:t>
            </w:r>
            <w:r>
              <w:rPr>
                <w:sz w:val="20"/>
                <w:szCs w:val="20"/>
              </w:rPr>
              <w:t>.</w:t>
            </w:r>
          </w:p>
        </w:tc>
        <w:tc>
          <w:tcPr>
            <w:tcW w:w="1134" w:type="dxa"/>
            <w:gridSpan w:val="2"/>
            <w:tcBorders>
              <w:top w:val="nil"/>
              <w:left w:val="nil"/>
              <w:bottom w:val="single" w:sz="4" w:space="0" w:color="auto"/>
              <w:right w:val="single" w:sz="4" w:space="0" w:color="auto"/>
            </w:tcBorders>
            <w:vAlign w:val="center"/>
          </w:tcPr>
          <w:p w:rsidR="009463BA" w:rsidRPr="006174F3" w:rsidRDefault="009463BA" w:rsidP="00884779">
            <w:pPr>
              <w:ind w:left="-108" w:right="-108"/>
              <w:jc w:val="center"/>
            </w:pPr>
            <w:r w:rsidRPr="006174F3">
              <w:rPr>
                <w:sz w:val="20"/>
                <w:szCs w:val="20"/>
              </w:rPr>
              <w:t>на 20___г</w:t>
            </w:r>
            <w:r>
              <w:rPr>
                <w:sz w:val="20"/>
                <w:szCs w:val="20"/>
              </w:rPr>
              <w:t>.</w:t>
            </w:r>
          </w:p>
        </w:tc>
      </w:tr>
      <w:tr w:rsidR="009463BA" w:rsidRPr="006174F3" w:rsidTr="00884779">
        <w:trPr>
          <w:trHeight w:val="96"/>
        </w:trPr>
        <w:tc>
          <w:tcPr>
            <w:tcW w:w="1540"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r w:rsidRPr="006174F3">
              <w:rPr>
                <w:bCs/>
                <w:sz w:val="20"/>
                <w:szCs w:val="20"/>
              </w:rPr>
              <w:t>Всего:</w:t>
            </w:r>
          </w:p>
        </w:tc>
        <w:tc>
          <w:tcPr>
            <w:tcW w:w="2004"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9463BA" w:rsidRPr="006174F3"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9463BA" w:rsidRPr="006174F3" w:rsidRDefault="009463BA" w:rsidP="00884779">
            <w:pPr>
              <w:ind w:right="45"/>
              <w:rPr>
                <w:bCs/>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9463BA" w:rsidRPr="006174F3" w:rsidRDefault="009463BA" w:rsidP="00884779">
            <w:pPr>
              <w:ind w:right="45"/>
              <w:rPr>
                <w:bCs/>
                <w:sz w:val="20"/>
                <w:szCs w:val="20"/>
              </w:rPr>
            </w:pPr>
          </w:p>
        </w:tc>
      </w:tr>
      <w:tr w:rsidR="009463BA" w:rsidRPr="006174F3" w:rsidTr="00884779">
        <w:trPr>
          <w:trHeight w:val="142"/>
        </w:trPr>
        <w:tc>
          <w:tcPr>
            <w:tcW w:w="1540"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2004"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r w:rsidRPr="006174F3">
              <w:rPr>
                <w:bCs/>
                <w:sz w:val="20"/>
                <w:szCs w:val="20"/>
              </w:rPr>
              <w:t> </w:t>
            </w:r>
          </w:p>
        </w:tc>
        <w:tc>
          <w:tcPr>
            <w:tcW w:w="1134" w:type="dxa"/>
            <w:tcBorders>
              <w:top w:val="single" w:sz="4" w:space="0" w:color="auto"/>
              <w:left w:val="single" w:sz="4" w:space="0" w:color="auto"/>
              <w:bottom w:val="single" w:sz="4" w:space="0" w:color="auto"/>
              <w:right w:val="single" w:sz="4" w:space="0" w:color="auto"/>
            </w:tcBorders>
            <w:noWrap/>
            <w:vAlign w:val="center"/>
          </w:tcPr>
          <w:p w:rsidR="009463BA" w:rsidRPr="006174F3"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9463BA" w:rsidRPr="006174F3" w:rsidRDefault="009463BA" w:rsidP="00884779">
            <w:pPr>
              <w:ind w:right="45"/>
              <w:rPr>
                <w:bCs/>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9463BA" w:rsidRPr="006174F3" w:rsidRDefault="009463BA" w:rsidP="00884779">
            <w:pPr>
              <w:ind w:right="45"/>
              <w:rPr>
                <w:bCs/>
                <w:sz w:val="20"/>
                <w:szCs w:val="20"/>
              </w:rPr>
            </w:pPr>
          </w:p>
        </w:tc>
      </w:tr>
      <w:tr w:rsidR="009463BA" w:rsidRPr="006174F3" w:rsidTr="00884779">
        <w:trPr>
          <w:trHeight w:val="60"/>
        </w:trPr>
        <w:tc>
          <w:tcPr>
            <w:tcW w:w="1540"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2004"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9463BA" w:rsidRPr="006174F3"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9463BA" w:rsidRPr="006174F3" w:rsidRDefault="009463BA" w:rsidP="00884779">
            <w:pPr>
              <w:ind w:right="45"/>
              <w:rPr>
                <w:bCs/>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9463BA" w:rsidRPr="006174F3" w:rsidRDefault="009463BA" w:rsidP="00884779">
            <w:pPr>
              <w:ind w:right="45"/>
              <w:rPr>
                <w:bCs/>
                <w:sz w:val="20"/>
                <w:szCs w:val="20"/>
              </w:rPr>
            </w:pPr>
          </w:p>
        </w:tc>
      </w:tr>
      <w:tr w:rsidR="009463BA" w:rsidRPr="006174F3" w:rsidTr="00884779">
        <w:trPr>
          <w:trHeight w:val="60"/>
        </w:trPr>
        <w:tc>
          <w:tcPr>
            <w:tcW w:w="1540"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2004"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9463BA" w:rsidRPr="006174F3"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9463BA" w:rsidRPr="006174F3" w:rsidRDefault="009463BA" w:rsidP="00884779">
            <w:pPr>
              <w:ind w:right="45"/>
              <w:rPr>
                <w:bCs/>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9463BA" w:rsidRPr="006174F3" w:rsidRDefault="009463BA" w:rsidP="00884779">
            <w:pPr>
              <w:ind w:right="45"/>
              <w:rPr>
                <w:bCs/>
                <w:sz w:val="20"/>
                <w:szCs w:val="20"/>
              </w:rPr>
            </w:pPr>
          </w:p>
        </w:tc>
      </w:tr>
      <w:tr w:rsidR="009463BA" w:rsidRPr="006174F3" w:rsidTr="00884779">
        <w:trPr>
          <w:trHeight w:val="60"/>
        </w:trPr>
        <w:tc>
          <w:tcPr>
            <w:tcW w:w="1540"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2004"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9463BA" w:rsidRPr="006174F3"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9463BA" w:rsidRPr="006174F3" w:rsidRDefault="009463BA" w:rsidP="00884779">
            <w:pPr>
              <w:ind w:right="45"/>
              <w:rPr>
                <w:bCs/>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9463BA" w:rsidRPr="006174F3" w:rsidRDefault="009463BA" w:rsidP="00884779">
            <w:pPr>
              <w:ind w:right="45"/>
              <w:rPr>
                <w:bCs/>
                <w:sz w:val="20"/>
                <w:szCs w:val="20"/>
              </w:rPr>
            </w:pPr>
          </w:p>
        </w:tc>
      </w:tr>
    </w:tbl>
    <w:p w:rsidR="009463BA" w:rsidRPr="006174F3" w:rsidRDefault="009463BA" w:rsidP="009463BA">
      <w:pPr>
        <w:autoSpaceDE w:val="0"/>
        <w:autoSpaceDN w:val="0"/>
        <w:adjustRightInd w:val="0"/>
        <w:ind w:right="43"/>
        <w:jc w:val="center"/>
        <w:outlineLvl w:val="2"/>
        <w:rPr>
          <w:b/>
        </w:rPr>
      </w:pPr>
    </w:p>
    <w:p w:rsidR="009463BA" w:rsidRPr="006174F3" w:rsidRDefault="009463BA" w:rsidP="009463BA">
      <w:pPr>
        <w:autoSpaceDE w:val="0"/>
        <w:autoSpaceDN w:val="0"/>
        <w:adjustRightInd w:val="0"/>
        <w:ind w:right="43"/>
        <w:jc w:val="center"/>
        <w:outlineLvl w:val="2"/>
        <w:rPr>
          <w:b/>
          <w:sz w:val="22"/>
          <w:szCs w:val="22"/>
        </w:rPr>
      </w:pPr>
      <w:r w:rsidRPr="006174F3">
        <w:rPr>
          <w:b/>
          <w:sz w:val="22"/>
          <w:szCs w:val="22"/>
        </w:rPr>
        <w:t>Раздел II. Лимиты бюджетных обязательств</w:t>
      </w:r>
    </w:p>
    <w:p w:rsidR="009463BA" w:rsidRPr="006174F3" w:rsidRDefault="009463BA" w:rsidP="009463BA">
      <w:pPr>
        <w:shd w:val="clear" w:color="auto" w:fill="FFFFFF"/>
        <w:ind w:right="43"/>
        <w:jc w:val="center"/>
        <w:rPr>
          <w:b/>
        </w:rPr>
      </w:pPr>
    </w:p>
    <w:p w:rsidR="009463BA" w:rsidRPr="006174F3" w:rsidRDefault="009463BA" w:rsidP="009463BA">
      <w:pPr>
        <w:shd w:val="clear" w:color="auto" w:fill="FFFFFF"/>
        <w:jc w:val="center"/>
        <w:rPr>
          <w:sz w:val="20"/>
          <w:szCs w:val="20"/>
        </w:rPr>
      </w:pPr>
      <w:r>
        <w:rPr>
          <w:sz w:val="20"/>
          <w:szCs w:val="20"/>
        </w:rPr>
        <w:t xml:space="preserve">                                                                                                                                                                                      </w:t>
      </w:r>
      <w:r w:rsidRPr="006174F3">
        <w:rPr>
          <w:sz w:val="20"/>
          <w:szCs w:val="20"/>
        </w:rPr>
        <w:t>(рублей)</w:t>
      </w:r>
    </w:p>
    <w:tbl>
      <w:tblPr>
        <w:tblW w:w="9923" w:type="dxa"/>
        <w:tblInd w:w="108" w:type="dxa"/>
        <w:tblLayout w:type="fixed"/>
        <w:tblLook w:val="0000"/>
      </w:tblPr>
      <w:tblGrid>
        <w:gridCol w:w="1540"/>
        <w:gridCol w:w="2004"/>
        <w:gridCol w:w="1134"/>
        <w:gridCol w:w="851"/>
        <w:gridCol w:w="992"/>
        <w:gridCol w:w="1134"/>
        <w:gridCol w:w="1134"/>
        <w:gridCol w:w="1134"/>
      </w:tblGrid>
      <w:tr w:rsidR="009463BA" w:rsidRPr="006174F3" w:rsidTr="00884779">
        <w:trPr>
          <w:cantSplit/>
          <w:trHeight w:val="330"/>
        </w:trPr>
        <w:tc>
          <w:tcPr>
            <w:tcW w:w="1540" w:type="dxa"/>
            <w:vMerge w:val="restart"/>
            <w:tcBorders>
              <w:top w:val="single" w:sz="4" w:space="0" w:color="auto"/>
              <w:left w:val="single" w:sz="4" w:space="0" w:color="auto"/>
              <w:bottom w:val="single" w:sz="4" w:space="0" w:color="000000"/>
              <w:right w:val="single" w:sz="4" w:space="0" w:color="auto"/>
            </w:tcBorders>
            <w:vAlign w:val="center"/>
          </w:tcPr>
          <w:p w:rsidR="009463BA" w:rsidRPr="006174F3" w:rsidRDefault="009463BA" w:rsidP="00884779">
            <w:pPr>
              <w:ind w:right="-108"/>
              <w:jc w:val="center"/>
              <w:rPr>
                <w:i/>
                <w:sz w:val="20"/>
                <w:szCs w:val="20"/>
              </w:rPr>
            </w:pPr>
            <w:r w:rsidRPr="006174F3">
              <w:rPr>
                <w:sz w:val="20"/>
                <w:szCs w:val="20"/>
              </w:rPr>
              <w:t>Наименование показателей</w:t>
            </w:r>
          </w:p>
        </w:tc>
        <w:tc>
          <w:tcPr>
            <w:tcW w:w="4981" w:type="dxa"/>
            <w:gridSpan w:val="4"/>
            <w:tcBorders>
              <w:top w:val="single" w:sz="4" w:space="0" w:color="auto"/>
              <w:left w:val="nil"/>
              <w:bottom w:val="single" w:sz="4" w:space="0" w:color="auto"/>
              <w:right w:val="single" w:sz="4" w:space="0" w:color="000000"/>
            </w:tcBorders>
            <w:vAlign w:val="center"/>
          </w:tcPr>
          <w:p w:rsidR="009463BA" w:rsidRPr="006174F3" w:rsidRDefault="009463BA" w:rsidP="00884779">
            <w:pPr>
              <w:ind w:right="-108"/>
              <w:jc w:val="center"/>
              <w:rPr>
                <w:sz w:val="20"/>
                <w:szCs w:val="20"/>
              </w:rPr>
            </w:pPr>
            <w:r w:rsidRPr="006174F3">
              <w:rPr>
                <w:sz w:val="20"/>
                <w:szCs w:val="20"/>
              </w:rPr>
              <w:t>Код по бюджетной классификации</w:t>
            </w:r>
          </w:p>
        </w:tc>
        <w:tc>
          <w:tcPr>
            <w:tcW w:w="3402" w:type="dxa"/>
            <w:gridSpan w:val="3"/>
            <w:tcBorders>
              <w:top w:val="single" w:sz="4" w:space="0" w:color="auto"/>
              <w:left w:val="nil"/>
              <w:bottom w:val="single" w:sz="4" w:space="0" w:color="auto"/>
              <w:right w:val="single" w:sz="4" w:space="0" w:color="000000"/>
            </w:tcBorders>
            <w:vAlign w:val="center"/>
          </w:tcPr>
          <w:p w:rsidR="009463BA" w:rsidRPr="006174F3" w:rsidRDefault="009463BA" w:rsidP="00884779">
            <w:pPr>
              <w:ind w:right="-108"/>
              <w:jc w:val="center"/>
              <w:rPr>
                <w:sz w:val="20"/>
                <w:szCs w:val="20"/>
              </w:rPr>
            </w:pPr>
            <w:r w:rsidRPr="006174F3">
              <w:rPr>
                <w:sz w:val="20"/>
                <w:szCs w:val="20"/>
              </w:rPr>
              <w:t xml:space="preserve">Сумма на год </w:t>
            </w:r>
          </w:p>
        </w:tc>
      </w:tr>
      <w:tr w:rsidR="009463BA" w:rsidRPr="006174F3" w:rsidTr="00884779">
        <w:trPr>
          <w:cantSplit/>
          <w:trHeight w:val="1260"/>
        </w:trPr>
        <w:tc>
          <w:tcPr>
            <w:tcW w:w="1540" w:type="dxa"/>
            <w:vMerge/>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108"/>
              <w:rPr>
                <w:sz w:val="20"/>
                <w:szCs w:val="20"/>
              </w:rPr>
            </w:pPr>
          </w:p>
        </w:tc>
        <w:tc>
          <w:tcPr>
            <w:tcW w:w="2004" w:type="dxa"/>
            <w:tcBorders>
              <w:top w:val="nil"/>
              <w:left w:val="nil"/>
              <w:bottom w:val="single" w:sz="4" w:space="0" w:color="auto"/>
              <w:right w:val="single" w:sz="4" w:space="0" w:color="auto"/>
            </w:tcBorders>
            <w:vAlign w:val="center"/>
          </w:tcPr>
          <w:p w:rsidR="009463BA" w:rsidRPr="006174F3" w:rsidRDefault="009463BA" w:rsidP="00884779">
            <w:pPr>
              <w:ind w:right="-108"/>
              <w:jc w:val="center"/>
              <w:rPr>
                <w:sz w:val="20"/>
                <w:szCs w:val="20"/>
              </w:rPr>
            </w:pPr>
            <w:r w:rsidRPr="006174F3">
              <w:rPr>
                <w:sz w:val="20"/>
                <w:szCs w:val="20"/>
              </w:rPr>
              <w:t>главного распорядителя средств районного бюджета</w:t>
            </w:r>
          </w:p>
        </w:tc>
        <w:tc>
          <w:tcPr>
            <w:tcW w:w="1134" w:type="dxa"/>
            <w:tcBorders>
              <w:top w:val="nil"/>
              <w:left w:val="nil"/>
              <w:bottom w:val="single" w:sz="4" w:space="0" w:color="auto"/>
              <w:right w:val="single" w:sz="4" w:space="0" w:color="auto"/>
            </w:tcBorders>
            <w:vAlign w:val="center"/>
          </w:tcPr>
          <w:p w:rsidR="009463BA" w:rsidRPr="006174F3" w:rsidRDefault="009463BA" w:rsidP="00884779">
            <w:pPr>
              <w:ind w:left="-108" w:right="-108"/>
              <w:jc w:val="center"/>
              <w:rPr>
                <w:sz w:val="20"/>
                <w:szCs w:val="20"/>
              </w:rPr>
            </w:pPr>
            <w:r w:rsidRPr="006174F3">
              <w:rPr>
                <w:sz w:val="20"/>
                <w:szCs w:val="20"/>
              </w:rPr>
              <w:t>раздела, подраздела</w:t>
            </w:r>
          </w:p>
        </w:tc>
        <w:tc>
          <w:tcPr>
            <w:tcW w:w="851" w:type="dxa"/>
            <w:tcBorders>
              <w:top w:val="nil"/>
              <w:left w:val="nil"/>
              <w:bottom w:val="single" w:sz="4" w:space="0" w:color="auto"/>
              <w:right w:val="single" w:sz="4" w:space="0" w:color="auto"/>
            </w:tcBorders>
            <w:vAlign w:val="center"/>
          </w:tcPr>
          <w:p w:rsidR="009463BA" w:rsidRPr="006174F3" w:rsidRDefault="009463BA" w:rsidP="00884779">
            <w:pPr>
              <w:ind w:left="-108" w:right="-108"/>
              <w:jc w:val="center"/>
              <w:rPr>
                <w:sz w:val="20"/>
                <w:szCs w:val="20"/>
              </w:rPr>
            </w:pPr>
            <w:r w:rsidRPr="006174F3">
              <w:rPr>
                <w:sz w:val="20"/>
                <w:szCs w:val="20"/>
              </w:rPr>
              <w:t>целевой статьи</w:t>
            </w:r>
          </w:p>
        </w:tc>
        <w:tc>
          <w:tcPr>
            <w:tcW w:w="992" w:type="dxa"/>
            <w:tcBorders>
              <w:top w:val="nil"/>
              <w:left w:val="nil"/>
              <w:bottom w:val="single" w:sz="4" w:space="0" w:color="auto"/>
              <w:right w:val="single" w:sz="4" w:space="0" w:color="auto"/>
            </w:tcBorders>
            <w:vAlign w:val="center"/>
          </w:tcPr>
          <w:p w:rsidR="009463BA" w:rsidRPr="006174F3" w:rsidRDefault="009463BA" w:rsidP="00884779">
            <w:pPr>
              <w:ind w:left="-108" w:right="-108"/>
              <w:jc w:val="center"/>
              <w:rPr>
                <w:sz w:val="20"/>
                <w:szCs w:val="20"/>
              </w:rPr>
            </w:pPr>
            <w:r w:rsidRPr="006174F3">
              <w:rPr>
                <w:sz w:val="20"/>
                <w:szCs w:val="20"/>
              </w:rPr>
              <w:t>вида расходов</w:t>
            </w:r>
          </w:p>
        </w:tc>
        <w:tc>
          <w:tcPr>
            <w:tcW w:w="1134" w:type="dxa"/>
            <w:tcBorders>
              <w:top w:val="nil"/>
              <w:left w:val="nil"/>
              <w:bottom w:val="single" w:sz="4" w:space="0" w:color="auto"/>
              <w:right w:val="single" w:sz="4" w:space="0" w:color="auto"/>
            </w:tcBorders>
            <w:vAlign w:val="center"/>
          </w:tcPr>
          <w:p w:rsidR="009463BA" w:rsidRPr="006174F3" w:rsidRDefault="009463BA" w:rsidP="00884779">
            <w:pPr>
              <w:ind w:left="-108" w:right="-108"/>
              <w:jc w:val="center"/>
              <w:rPr>
                <w:sz w:val="20"/>
                <w:szCs w:val="20"/>
              </w:rPr>
            </w:pPr>
            <w:r w:rsidRPr="006174F3">
              <w:rPr>
                <w:sz w:val="20"/>
                <w:szCs w:val="20"/>
              </w:rPr>
              <w:t>на 20___г</w:t>
            </w:r>
            <w:r>
              <w:rPr>
                <w:sz w:val="20"/>
                <w:szCs w:val="20"/>
              </w:rPr>
              <w:t>.</w:t>
            </w:r>
          </w:p>
        </w:tc>
        <w:tc>
          <w:tcPr>
            <w:tcW w:w="1134" w:type="dxa"/>
            <w:tcBorders>
              <w:top w:val="nil"/>
              <w:left w:val="nil"/>
              <w:bottom w:val="single" w:sz="4" w:space="0" w:color="auto"/>
              <w:right w:val="single" w:sz="4" w:space="0" w:color="auto"/>
            </w:tcBorders>
            <w:vAlign w:val="center"/>
          </w:tcPr>
          <w:p w:rsidR="009463BA" w:rsidRPr="006174F3" w:rsidRDefault="009463BA" w:rsidP="00884779">
            <w:pPr>
              <w:ind w:left="-108" w:right="-108"/>
              <w:jc w:val="center"/>
            </w:pPr>
            <w:r w:rsidRPr="006174F3">
              <w:rPr>
                <w:sz w:val="20"/>
                <w:szCs w:val="20"/>
              </w:rPr>
              <w:t>на 20___г</w:t>
            </w:r>
            <w:r>
              <w:rPr>
                <w:sz w:val="20"/>
                <w:szCs w:val="20"/>
              </w:rPr>
              <w:t>.</w:t>
            </w:r>
          </w:p>
        </w:tc>
        <w:tc>
          <w:tcPr>
            <w:tcW w:w="1134" w:type="dxa"/>
            <w:tcBorders>
              <w:top w:val="nil"/>
              <w:left w:val="nil"/>
              <w:bottom w:val="single" w:sz="4" w:space="0" w:color="auto"/>
              <w:right w:val="single" w:sz="4" w:space="0" w:color="auto"/>
            </w:tcBorders>
            <w:vAlign w:val="center"/>
          </w:tcPr>
          <w:p w:rsidR="009463BA" w:rsidRPr="006174F3" w:rsidRDefault="009463BA" w:rsidP="00884779">
            <w:pPr>
              <w:ind w:left="-108" w:right="-108"/>
              <w:jc w:val="center"/>
            </w:pPr>
            <w:r w:rsidRPr="006174F3">
              <w:rPr>
                <w:sz w:val="20"/>
                <w:szCs w:val="20"/>
              </w:rPr>
              <w:t>на 20___г</w:t>
            </w:r>
            <w:r>
              <w:rPr>
                <w:sz w:val="20"/>
                <w:szCs w:val="20"/>
              </w:rPr>
              <w:t>.</w:t>
            </w:r>
          </w:p>
        </w:tc>
      </w:tr>
      <w:tr w:rsidR="009463BA" w:rsidRPr="006174F3" w:rsidTr="00884779">
        <w:trPr>
          <w:trHeight w:val="96"/>
        </w:trPr>
        <w:tc>
          <w:tcPr>
            <w:tcW w:w="1540"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r w:rsidRPr="006174F3">
              <w:rPr>
                <w:bCs/>
                <w:sz w:val="20"/>
                <w:szCs w:val="20"/>
              </w:rPr>
              <w:t>Всего:</w:t>
            </w:r>
          </w:p>
        </w:tc>
        <w:tc>
          <w:tcPr>
            <w:tcW w:w="2004"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9463BA" w:rsidRPr="006174F3"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9463BA" w:rsidRPr="006174F3"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9463BA" w:rsidRPr="006174F3" w:rsidRDefault="009463BA" w:rsidP="00884779">
            <w:pPr>
              <w:ind w:right="45"/>
              <w:rPr>
                <w:bCs/>
                <w:sz w:val="20"/>
                <w:szCs w:val="20"/>
              </w:rPr>
            </w:pPr>
          </w:p>
        </w:tc>
      </w:tr>
      <w:tr w:rsidR="009463BA" w:rsidRPr="006174F3" w:rsidTr="00884779">
        <w:trPr>
          <w:trHeight w:val="142"/>
        </w:trPr>
        <w:tc>
          <w:tcPr>
            <w:tcW w:w="1540"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2004"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r w:rsidRPr="006174F3">
              <w:rPr>
                <w:bCs/>
                <w:sz w:val="20"/>
                <w:szCs w:val="20"/>
              </w:rPr>
              <w:t> </w:t>
            </w:r>
          </w:p>
        </w:tc>
        <w:tc>
          <w:tcPr>
            <w:tcW w:w="1134" w:type="dxa"/>
            <w:tcBorders>
              <w:top w:val="single" w:sz="4" w:space="0" w:color="auto"/>
              <w:left w:val="single" w:sz="4" w:space="0" w:color="auto"/>
              <w:bottom w:val="single" w:sz="4" w:space="0" w:color="auto"/>
              <w:right w:val="single" w:sz="4" w:space="0" w:color="auto"/>
            </w:tcBorders>
            <w:noWrap/>
            <w:vAlign w:val="center"/>
          </w:tcPr>
          <w:p w:rsidR="009463BA" w:rsidRPr="006174F3"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9463BA" w:rsidRPr="006174F3"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9463BA" w:rsidRPr="006174F3" w:rsidRDefault="009463BA" w:rsidP="00884779">
            <w:pPr>
              <w:ind w:right="45"/>
              <w:rPr>
                <w:bCs/>
                <w:sz w:val="20"/>
                <w:szCs w:val="20"/>
              </w:rPr>
            </w:pPr>
          </w:p>
        </w:tc>
      </w:tr>
      <w:tr w:rsidR="009463BA" w:rsidRPr="006174F3" w:rsidTr="00884779">
        <w:trPr>
          <w:trHeight w:val="60"/>
        </w:trPr>
        <w:tc>
          <w:tcPr>
            <w:tcW w:w="1540"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2004"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9463BA" w:rsidRPr="006174F3"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9463BA" w:rsidRPr="006174F3"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9463BA" w:rsidRPr="006174F3" w:rsidRDefault="009463BA" w:rsidP="00884779">
            <w:pPr>
              <w:ind w:right="45"/>
              <w:rPr>
                <w:bCs/>
                <w:sz w:val="20"/>
                <w:szCs w:val="20"/>
              </w:rPr>
            </w:pPr>
          </w:p>
        </w:tc>
      </w:tr>
      <w:tr w:rsidR="009463BA" w:rsidRPr="006174F3" w:rsidTr="00884779">
        <w:trPr>
          <w:trHeight w:val="60"/>
        </w:trPr>
        <w:tc>
          <w:tcPr>
            <w:tcW w:w="1540"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2004"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9463BA" w:rsidRPr="006174F3"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9463BA" w:rsidRPr="006174F3"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9463BA" w:rsidRPr="006174F3" w:rsidRDefault="009463BA" w:rsidP="00884779">
            <w:pPr>
              <w:ind w:right="45"/>
              <w:rPr>
                <w:bCs/>
                <w:sz w:val="20"/>
                <w:szCs w:val="20"/>
              </w:rPr>
            </w:pPr>
          </w:p>
        </w:tc>
      </w:tr>
      <w:tr w:rsidR="009463BA" w:rsidRPr="006174F3" w:rsidTr="00884779">
        <w:trPr>
          <w:trHeight w:val="60"/>
        </w:trPr>
        <w:tc>
          <w:tcPr>
            <w:tcW w:w="1540"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2004"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9463BA" w:rsidRPr="006174F3"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9463BA" w:rsidRPr="006174F3"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9463BA" w:rsidRPr="006174F3" w:rsidRDefault="009463BA" w:rsidP="00884779">
            <w:pPr>
              <w:ind w:right="45"/>
              <w:rPr>
                <w:bCs/>
                <w:sz w:val="20"/>
                <w:szCs w:val="20"/>
              </w:rPr>
            </w:pPr>
          </w:p>
        </w:tc>
      </w:tr>
    </w:tbl>
    <w:p w:rsidR="009463BA" w:rsidRDefault="009463BA" w:rsidP="009463BA">
      <w:pPr>
        <w:shd w:val="clear" w:color="auto" w:fill="FFFFFF"/>
        <w:ind w:right="43"/>
        <w:jc w:val="center"/>
        <w:rPr>
          <w:b/>
        </w:rPr>
      </w:pPr>
    </w:p>
    <w:p w:rsidR="009463BA" w:rsidRPr="006174F3" w:rsidRDefault="009463BA" w:rsidP="009463BA">
      <w:pPr>
        <w:shd w:val="clear" w:color="auto" w:fill="FFFFFF"/>
        <w:ind w:right="43"/>
        <w:jc w:val="center"/>
        <w:rPr>
          <w:b/>
        </w:rPr>
      </w:pPr>
    </w:p>
    <w:p w:rsidR="009463BA" w:rsidRPr="006174F3" w:rsidRDefault="009463BA" w:rsidP="009463BA">
      <w:pPr>
        <w:shd w:val="clear" w:color="auto" w:fill="FFFFFF"/>
        <w:ind w:right="43"/>
        <w:jc w:val="center"/>
        <w:rPr>
          <w:b/>
          <w:sz w:val="22"/>
          <w:szCs w:val="22"/>
        </w:rPr>
      </w:pPr>
      <w:r w:rsidRPr="006174F3">
        <w:rPr>
          <w:b/>
          <w:sz w:val="22"/>
          <w:szCs w:val="22"/>
        </w:rPr>
        <w:t xml:space="preserve">Раздел </w:t>
      </w:r>
      <w:r w:rsidRPr="006174F3">
        <w:rPr>
          <w:b/>
          <w:sz w:val="22"/>
          <w:szCs w:val="22"/>
          <w:lang w:val="en-US"/>
        </w:rPr>
        <w:t>III</w:t>
      </w:r>
      <w:r w:rsidRPr="006174F3">
        <w:rPr>
          <w:b/>
          <w:sz w:val="22"/>
          <w:szCs w:val="22"/>
        </w:rPr>
        <w:t>. Бюджетные ассигнования по источникам финансирования дефицита районного бюджета</w:t>
      </w:r>
    </w:p>
    <w:p w:rsidR="009463BA" w:rsidRPr="006174F3" w:rsidRDefault="009463BA" w:rsidP="009463BA">
      <w:pPr>
        <w:shd w:val="clear" w:color="auto" w:fill="FFFFFF"/>
        <w:ind w:right="43"/>
        <w:jc w:val="center"/>
        <w:rPr>
          <w:b/>
        </w:rPr>
      </w:pPr>
    </w:p>
    <w:p w:rsidR="009463BA" w:rsidRPr="006174F3" w:rsidRDefault="009463BA" w:rsidP="009463BA">
      <w:pPr>
        <w:shd w:val="clear" w:color="auto" w:fill="FFFFFF"/>
        <w:ind w:right="43"/>
        <w:jc w:val="center"/>
        <w:rPr>
          <w:sz w:val="20"/>
          <w:szCs w:val="20"/>
        </w:rPr>
      </w:pPr>
      <w:r w:rsidRPr="006174F3">
        <w:rPr>
          <w:sz w:val="20"/>
          <w:szCs w:val="20"/>
        </w:rPr>
        <w:t xml:space="preserve">                                                                                                                                         </w:t>
      </w:r>
      <w:r>
        <w:rPr>
          <w:sz w:val="20"/>
          <w:szCs w:val="20"/>
        </w:rPr>
        <w:t xml:space="preserve">                                           (</w:t>
      </w:r>
      <w:r w:rsidRPr="006174F3">
        <w:rPr>
          <w:sz w:val="20"/>
          <w:szCs w:val="20"/>
        </w:rPr>
        <w:t>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957"/>
        <w:gridCol w:w="3564"/>
        <w:gridCol w:w="1134"/>
        <w:gridCol w:w="1134"/>
        <w:gridCol w:w="1134"/>
      </w:tblGrid>
      <w:tr w:rsidR="009463BA" w:rsidRPr="006174F3" w:rsidTr="00884779">
        <w:trPr>
          <w:cantSplit/>
          <w:trHeight w:val="379"/>
        </w:trPr>
        <w:tc>
          <w:tcPr>
            <w:tcW w:w="2957" w:type="dxa"/>
            <w:vMerge w:val="restart"/>
            <w:tcBorders>
              <w:top w:val="single" w:sz="4" w:space="0" w:color="auto"/>
              <w:left w:val="single" w:sz="4" w:space="0" w:color="auto"/>
              <w:right w:val="single" w:sz="4" w:space="0" w:color="auto"/>
            </w:tcBorders>
            <w:shd w:val="clear" w:color="auto" w:fill="auto"/>
            <w:vAlign w:val="center"/>
          </w:tcPr>
          <w:p w:rsidR="009463BA" w:rsidRPr="006174F3" w:rsidRDefault="009463BA" w:rsidP="00884779">
            <w:pPr>
              <w:ind w:left="-108" w:right="43"/>
              <w:jc w:val="center"/>
              <w:rPr>
                <w:sz w:val="20"/>
                <w:szCs w:val="20"/>
              </w:rPr>
            </w:pPr>
            <w:r w:rsidRPr="006174F3">
              <w:rPr>
                <w:sz w:val="20"/>
                <w:szCs w:val="20"/>
              </w:rPr>
              <w:t>Наименование показателей</w:t>
            </w:r>
          </w:p>
        </w:tc>
        <w:tc>
          <w:tcPr>
            <w:tcW w:w="3564" w:type="dxa"/>
            <w:vMerge w:val="restart"/>
            <w:tcBorders>
              <w:top w:val="single" w:sz="4" w:space="0" w:color="auto"/>
              <w:left w:val="single" w:sz="4" w:space="0" w:color="auto"/>
              <w:right w:val="single" w:sz="4" w:space="0" w:color="auto"/>
            </w:tcBorders>
            <w:vAlign w:val="center"/>
          </w:tcPr>
          <w:p w:rsidR="009463BA" w:rsidRPr="006174F3" w:rsidRDefault="009463BA" w:rsidP="00884779">
            <w:pPr>
              <w:ind w:right="43"/>
              <w:jc w:val="center"/>
              <w:rPr>
                <w:sz w:val="20"/>
                <w:szCs w:val="20"/>
              </w:rPr>
            </w:pPr>
            <w:r w:rsidRPr="006174F3">
              <w:rPr>
                <w:sz w:val="20"/>
                <w:szCs w:val="20"/>
              </w:rPr>
              <w:t>Код источника финансирования</w:t>
            </w:r>
            <w:r w:rsidRPr="006174F3">
              <w:rPr>
                <w:sz w:val="20"/>
                <w:szCs w:val="20"/>
              </w:rPr>
              <w:br/>
              <w:t>дефицита районного бюджета по бюджетной классификации</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left="-108" w:right="-108"/>
              <w:jc w:val="center"/>
              <w:rPr>
                <w:sz w:val="20"/>
                <w:szCs w:val="20"/>
              </w:rPr>
            </w:pPr>
            <w:r w:rsidRPr="006174F3">
              <w:rPr>
                <w:sz w:val="20"/>
                <w:szCs w:val="20"/>
              </w:rPr>
              <w:t>Сумма на год</w:t>
            </w:r>
          </w:p>
        </w:tc>
      </w:tr>
      <w:tr w:rsidR="009463BA" w:rsidRPr="006174F3" w:rsidTr="00884779">
        <w:trPr>
          <w:trHeight w:val="829"/>
        </w:trPr>
        <w:tc>
          <w:tcPr>
            <w:tcW w:w="2957" w:type="dxa"/>
            <w:vMerge/>
            <w:tcBorders>
              <w:left w:val="single" w:sz="4" w:space="0" w:color="auto"/>
              <w:bottom w:val="single" w:sz="4" w:space="0" w:color="auto"/>
              <w:right w:val="single" w:sz="4" w:space="0" w:color="auto"/>
            </w:tcBorders>
          </w:tcPr>
          <w:p w:rsidR="009463BA" w:rsidRPr="006174F3" w:rsidRDefault="009463BA" w:rsidP="00884779">
            <w:pPr>
              <w:ind w:right="45"/>
              <w:rPr>
                <w:bCs/>
                <w:sz w:val="20"/>
                <w:szCs w:val="20"/>
              </w:rPr>
            </w:pPr>
          </w:p>
        </w:tc>
        <w:tc>
          <w:tcPr>
            <w:tcW w:w="3564" w:type="dxa"/>
            <w:vMerge/>
            <w:tcBorders>
              <w:left w:val="single" w:sz="4" w:space="0" w:color="auto"/>
              <w:bottom w:val="single" w:sz="4" w:space="0" w:color="auto"/>
              <w:right w:val="single" w:sz="4" w:space="0" w:color="auto"/>
            </w:tcBorders>
          </w:tcPr>
          <w:p w:rsidR="009463BA" w:rsidRPr="006174F3"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left="-108" w:right="-108"/>
              <w:jc w:val="center"/>
              <w:rPr>
                <w:sz w:val="20"/>
                <w:szCs w:val="20"/>
              </w:rPr>
            </w:pPr>
            <w:r w:rsidRPr="006174F3">
              <w:rPr>
                <w:sz w:val="20"/>
                <w:szCs w:val="20"/>
              </w:rPr>
              <w:t>на 20___г</w:t>
            </w:r>
            <w:r>
              <w:rPr>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left="-108" w:right="-108"/>
              <w:jc w:val="center"/>
              <w:rPr>
                <w:sz w:val="20"/>
                <w:szCs w:val="20"/>
              </w:rPr>
            </w:pPr>
            <w:r w:rsidRPr="006174F3">
              <w:rPr>
                <w:sz w:val="20"/>
                <w:szCs w:val="20"/>
              </w:rPr>
              <w:t>на 20___г</w:t>
            </w:r>
            <w:r>
              <w:rPr>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left="-108" w:right="-108"/>
              <w:jc w:val="center"/>
              <w:rPr>
                <w:sz w:val="20"/>
                <w:szCs w:val="20"/>
              </w:rPr>
            </w:pPr>
            <w:r w:rsidRPr="006174F3">
              <w:rPr>
                <w:sz w:val="20"/>
                <w:szCs w:val="20"/>
              </w:rPr>
              <w:t>на 20___г</w:t>
            </w:r>
            <w:r>
              <w:rPr>
                <w:sz w:val="20"/>
                <w:szCs w:val="20"/>
              </w:rPr>
              <w:t>.</w:t>
            </w:r>
          </w:p>
        </w:tc>
      </w:tr>
      <w:tr w:rsidR="009463BA" w:rsidRPr="006174F3" w:rsidTr="00884779">
        <w:tc>
          <w:tcPr>
            <w:tcW w:w="2957" w:type="dxa"/>
            <w:tcBorders>
              <w:top w:val="single" w:sz="4" w:space="0" w:color="auto"/>
              <w:left w:val="single" w:sz="4" w:space="0" w:color="auto"/>
              <w:bottom w:val="single" w:sz="4" w:space="0" w:color="auto"/>
              <w:right w:val="single" w:sz="4" w:space="0" w:color="auto"/>
            </w:tcBorders>
          </w:tcPr>
          <w:p w:rsidR="009463BA" w:rsidRPr="006174F3" w:rsidRDefault="009463BA" w:rsidP="00884779">
            <w:pPr>
              <w:ind w:right="45"/>
              <w:rPr>
                <w:bCs/>
                <w:sz w:val="20"/>
                <w:szCs w:val="20"/>
              </w:rPr>
            </w:pPr>
            <w:r w:rsidRPr="006174F3">
              <w:rPr>
                <w:bCs/>
                <w:sz w:val="20"/>
                <w:szCs w:val="20"/>
              </w:rPr>
              <w:t xml:space="preserve">Всего: </w:t>
            </w:r>
          </w:p>
        </w:tc>
        <w:tc>
          <w:tcPr>
            <w:tcW w:w="3564" w:type="dxa"/>
            <w:tcBorders>
              <w:top w:val="single" w:sz="4" w:space="0" w:color="auto"/>
              <w:left w:val="single" w:sz="4" w:space="0" w:color="auto"/>
              <w:bottom w:val="single" w:sz="4" w:space="0" w:color="auto"/>
              <w:right w:val="single" w:sz="4" w:space="0" w:color="auto"/>
            </w:tcBorders>
          </w:tcPr>
          <w:p w:rsidR="009463BA" w:rsidRPr="006174F3"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9463BA" w:rsidRPr="006174F3"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9463BA" w:rsidRPr="006174F3"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9463BA" w:rsidRPr="006174F3" w:rsidRDefault="009463BA" w:rsidP="00884779">
            <w:pPr>
              <w:ind w:right="45"/>
              <w:rPr>
                <w:bCs/>
                <w:sz w:val="20"/>
                <w:szCs w:val="20"/>
              </w:rPr>
            </w:pPr>
          </w:p>
        </w:tc>
      </w:tr>
      <w:tr w:rsidR="009463BA" w:rsidRPr="006174F3" w:rsidTr="00884779">
        <w:tc>
          <w:tcPr>
            <w:tcW w:w="2957" w:type="dxa"/>
            <w:tcBorders>
              <w:top w:val="single" w:sz="4" w:space="0" w:color="auto"/>
              <w:left w:val="single" w:sz="4" w:space="0" w:color="auto"/>
              <w:bottom w:val="single" w:sz="4" w:space="0" w:color="auto"/>
              <w:right w:val="single" w:sz="4" w:space="0" w:color="auto"/>
            </w:tcBorders>
          </w:tcPr>
          <w:p w:rsidR="009463BA" w:rsidRPr="006174F3" w:rsidRDefault="009463BA" w:rsidP="00884779">
            <w:pPr>
              <w:ind w:right="45"/>
              <w:rPr>
                <w:bCs/>
                <w:sz w:val="20"/>
                <w:szCs w:val="20"/>
              </w:rPr>
            </w:pPr>
          </w:p>
        </w:tc>
        <w:tc>
          <w:tcPr>
            <w:tcW w:w="3564" w:type="dxa"/>
            <w:tcBorders>
              <w:top w:val="single" w:sz="4" w:space="0" w:color="auto"/>
              <w:left w:val="single" w:sz="4" w:space="0" w:color="auto"/>
              <w:bottom w:val="single" w:sz="4" w:space="0" w:color="auto"/>
              <w:right w:val="single" w:sz="4" w:space="0" w:color="auto"/>
            </w:tcBorders>
          </w:tcPr>
          <w:p w:rsidR="009463BA" w:rsidRPr="006174F3"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9463BA" w:rsidRPr="006174F3"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9463BA" w:rsidRPr="006174F3"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9463BA" w:rsidRPr="006174F3" w:rsidRDefault="009463BA" w:rsidP="00884779">
            <w:pPr>
              <w:ind w:right="45"/>
              <w:rPr>
                <w:bCs/>
                <w:sz w:val="20"/>
                <w:szCs w:val="20"/>
              </w:rPr>
            </w:pPr>
          </w:p>
        </w:tc>
      </w:tr>
      <w:tr w:rsidR="009463BA" w:rsidRPr="006174F3" w:rsidTr="00884779">
        <w:tc>
          <w:tcPr>
            <w:tcW w:w="2957" w:type="dxa"/>
            <w:tcBorders>
              <w:top w:val="single" w:sz="4" w:space="0" w:color="auto"/>
              <w:left w:val="single" w:sz="4" w:space="0" w:color="auto"/>
              <w:bottom w:val="single" w:sz="4" w:space="0" w:color="auto"/>
              <w:right w:val="single" w:sz="4" w:space="0" w:color="auto"/>
            </w:tcBorders>
          </w:tcPr>
          <w:p w:rsidR="009463BA" w:rsidRPr="006174F3" w:rsidRDefault="009463BA" w:rsidP="00884779">
            <w:pPr>
              <w:ind w:right="45"/>
              <w:rPr>
                <w:bCs/>
                <w:sz w:val="20"/>
                <w:szCs w:val="20"/>
              </w:rPr>
            </w:pPr>
          </w:p>
        </w:tc>
        <w:tc>
          <w:tcPr>
            <w:tcW w:w="3564" w:type="dxa"/>
            <w:tcBorders>
              <w:top w:val="single" w:sz="4" w:space="0" w:color="auto"/>
              <w:left w:val="single" w:sz="4" w:space="0" w:color="auto"/>
              <w:bottom w:val="single" w:sz="4" w:space="0" w:color="auto"/>
              <w:right w:val="single" w:sz="4" w:space="0" w:color="auto"/>
            </w:tcBorders>
          </w:tcPr>
          <w:p w:rsidR="009463BA" w:rsidRPr="006174F3"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9463BA" w:rsidRPr="006174F3"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9463BA" w:rsidRPr="006174F3"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9463BA" w:rsidRPr="006174F3" w:rsidRDefault="009463BA" w:rsidP="00884779">
            <w:pPr>
              <w:ind w:right="45"/>
              <w:rPr>
                <w:bCs/>
                <w:sz w:val="20"/>
                <w:szCs w:val="20"/>
              </w:rPr>
            </w:pPr>
          </w:p>
        </w:tc>
      </w:tr>
      <w:tr w:rsidR="009463BA" w:rsidRPr="006174F3" w:rsidTr="00884779">
        <w:tc>
          <w:tcPr>
            <w:tcW w:w="2957" w:type="dxa"/>
            <w:tcBorders>
              <w:top w:val="single" w:sz="4" w:space="0" w:color="auto"/>
              <w:left w:val="single" w:sz="4" w:space="0" w:color="auto"/>
              <w:bottom w:val="single" w:sz="4" w:space="0" w:color="auto"/>
              <w:right w:val="single" w:sz="4" w:space="0" w:color="auto"/>
            </w:tcBorders>
          </w:tcPr>
          <w:p w:rsidR="009463BA" w:rsidRPr="006174F3" w:rsidRDefault="009463BA" w:rsidP="00884779">
            <w:pPr>
              <w:ind w:right="45"/>
              <w:rPr>
                <w:bCs/>
                <w:sz w:val="20"/>
                <w:szCs w:val="20"/>
              </w:rPr>
            </w:pPr>
          </w:p>
        </w:tc>
        <w:tc>
          <w:tcPr>
            <w:tcW w:w="3564" w:type="dxa"/>
            <w:tcBorders>
              <w:top w:val="single" w:sz="4" w:space="0" w:color="auto"/>
              <w:left w:val="single" w:sz="4" w:space="0" w:color="auto"/>
              <w:bottom w:val="single" w:sz="4" w:space="0" w:color="auto"/>
              <w:right w:val="single" w:sz="4" w:space="0" w:color="auto"/>
            </w:tcBorders>
          </w:tcPr>
          <w:p w:rsidR="009463BA" w:rsidRPr="006174F3"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9463BA" w:rsidRPr="006174F3"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9463BA" w:rsidRPr="006174F3"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9463BA" w:rsidRPr="006174F3" w:rsidRDefault="009463BA" w:rsidP="00884779">
            <w:pPr>
              <w:ind w:right="45"/>
              <w:rPr>
                <w:bCs/>
                <w:sz w:val="20"/>
                <w:szCs w:val="20"/>
              </w:rPr>
            </w:pPr>
          </w:p>
        </w:tc>
      </w:tr>
      <w:tr w:rsidR="009463BA" w:rsidRPr="006174F3" w:rsidTr="00884779">
        <w:tc>
          <w:tcPr>
            <w:tcW w:w="2957" w:type="dxa"/>
            <w:tcBorders>
              <w:top w:val="single" w:sz="4" w:space="0" w:color="auto"/>
              <w:left w:val="single" w:sz="4" w:space="0" w:color="auto"/>
              <w:bottom w:val="single" w:sz="4" w:space="0" w:color="auto"/>
              <w:right w:val="single" w:sz="4" w:space="0" w:color="auto"/>
            </w:tcBorders>
          </w:tcPr>
          <w:p w:rsidR="009463BA" w:rsidRPr="006174F3" w:rsidRDefault="009463BA" w:rsidP="00884779">
            <w:pPr>
              <w:ind w:right="45"/>
              <w:rPr>
                <w:bCs/>
                <w:sz w:val="20"/>
                <w:szCs w:val="20"/>
              </w:rPr>
            </w:pPr>
          </w:p>
        </w:tc>
        <w:tc>
          <w:tcPr>
            <w:tcW w:w="3564" w:type="dxa"/>
            <w:tcBorders>
              <w:top w:val="single" w:sz="4" w:space="0" w:color="auto"/>
              <w:left w:val="single" w:sz="4" w:space="0" w:color="auto"/>
              <w:bottom w:val="single" w:sz="4" w:space="0" w:color="auto"/>
              <w:right w:val="single" w:sz="4" w:space="0" w:color="auto"/>
            </w:tcBorders>
          </w:tcPr>
          <w:p w:rsidR="009463BA" w:rsidRPr="006174F3"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9463BA" w:rsidRPr="006174F3"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9463BA" w:rsidRPr="006174F3"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9463BA" w:rsidRPr="006174F3" w:rsidRDefault="009463BA" w:rsidP="00884779">
            <w:pPr>
              <w:ind w:right="45"/>
              <w:rPr>
                <w:bCs/>
                <w:sz w:val="20"/>
                <w:szCs w:val="20"/>
              </w:rPr>
            </w:pPr>
          </w:p>
        </w:tc>
      </w:tr>
    </w:tbl>
    <w:p w:rsidR="009463BA" w:rsidRPr="006174F3" w:rsidRDefault="009463BA" w:rsidP="009463BA">
      <w:pPr>
        <w:shd w:val="clear" w:color="auto" w:fill="FFFFFF"/>
        <w:ind w:right="43"/>
        <w:jc w:val="center"/>
      </w:pPr>
    </w:p>
    <w:p w:rsidR="009463BA" w:rsidRPr="006174F3" w:rsidRDefault="009463BA" w:rsidP="009463BA">
      <w:pPr>
        <w:pStyle w:val="ConsPlusNonformat"/>
        <w:widowControl/>
        <w:ind w:right="43"/>
        <w:rPr>
          <w:rFonts w:ascii="Times New Roman" w:hAnsi="Times New Roman" w:cs="Times New Roman"/>
        </w:rPr>
      </w:pPr>
    </w:p>
    <w:p w:rsidR="009463BA" w:rsidRPr="006174F3" w:rsidRDefault="009463BA" w:rsidP="009463BA">
      <w:pPr>
        <w:pStyle w:val="ConsPlusNonformat"/>
        <w:widowControl/>
        <w:ind w:right="-142"/>
        <w:rPr>
          <w:rFonts w:ascii="Times New Roman" w:hAnsi="Times New Roman" w:cs="Times New Roman"/>
        </w:rPr>
      </w:pPr>
      <w:r w:rsidRPr="006174F3">
        <w:rPr>
          <w:rFonts w:ascii="Times New Roman" w:hAnsi="Times New Roman" w:cs="Times New Roman"/>
        </w:rPr>
        <w:t>Исполнитель __________________ _______________ _______________________________________ ______________</w:t>
      </w:r>
    </w:p>
    <w:p w:rsidR="009463BA" w:rsidRPr="006174F3" w:rsidRDefault="009463BA" w:rsidP="009463BA">
      <w:pPr>
        <w:pStyle w:val="ConsPlusNonformat"/>
        <w:widowControl/>
        <w:ind w:right="43"/>
        <w:rPr>
          <w:rFonts w:ascii="Times New Roman" w:hAnsi="Times New Roman" w:cs="Times New Roman"/>
        </w:rPr>
      </w:pPr>
      <w:r w:rsidRPr="006174F3">
        <w:rPr>
          <w:rFonts w:ascii="Times New Roman" w:hAnsi="Times New Roman" w:cs="Times New Roman"/>
        </w:rPr>
        <w:t xml:space="preserve">                                 (должность)            (подпись)                        (расшифровка подписи)                            (телефон)</w:t>
      </w:r>
    </w:p>
    <w:p w:rsidR="009463BA" w:rsidRPr="006174F3" w:rsidRDefault="009463BA" w:rsidP="009463BA">
      <w:pPr>
        <w:pStyle w:val="ConsPlusNonformat"/>
        <w:widowControl/>
        <w:ind w:right="43"/>
        <w:rPr>
          <w:rFonts w:ascii="Times New Roman" w:hAnsi="Times New Roman" w:cs="Times New Roman"/>
        </w:rPr>
      </w:pPr>
      <w:r w:rsidRPr="006174F3">
        <w:rPr>
          <w:rFonts w:ascii="Times New Roman" w:hAnsi="Times New Roman" w:cs="Times New Roman"/>
        </w:rPr>
        <w:t>"__" __________ 20__ г.</w:t>
      </w:r>
    </w:p>
    <w:p w:rsidR="009463BA" w:rsidRPr="006174F3" w:rsidRDefault="009463BA" w:rsidP="009463BA">
      <w:pPr>
        <w:shd w:val="clear" w:color="auto" w:fill="FFFFFF"/>
        <w:ind w:right="43"/>
        <w:rPr>
          <w:sz w:val="20"/>
          <w:szCs w:val="20"/>
        </w:rPr>
      </w:pPr>
    </w:p>
    <w:p w:rsidR="009463BA" w:rsidRPr="00C30D4B" w:rsidRDefault="009463BA" w:rsidP="009463BA">
      <w:pPr>
        <w:tabs>
          <w:tab w:val="left" w:pos="9923"/>
        </w:tabs>
        <w:ind w:right="43"/>
        <w:jc w:val="right"/>
      </w:pPr>
      <w:r w:rsidRPr="006174F3">
        <w:rPr>
          <w:sz w:val="20"/>
          <w:szCs w:val="20"/>
        </w:rPr>
        <w:br w:type="page"/>
      </w:r>
      <w:r w:rsidRPr="00C30D4B">
        <w:rPr>
          <w:sz w:val="20"/>
          <w:szCs w:val="20"/>
        </w:rPr>
        <w:lastRenderedPageBreak/>
        <w:t>Приложение 4</w:t>
      </w:r>
    </w:p>
    <w:p w:rsidR="009463BA" w:rsidRPr="00C30D4B" w:rsidRDefault="009463BA" w:rsidP="009463BA">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к Порядку</w:t>
      </w:r>
    </w:p>
    <w:p w:rsidR="009463BA" w:rsidRDefault="009463BA" w:rsidP="009463BA">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составления и ведения сводной бюджетной росписи</w:t>
      </w:r>
    </w:p>
    <w:p w:rsidR="009463BA" w:rsidRDefault="009463BA" w:rsidP="009463BA">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 xml:space="preserve"> бюджета МО «Парабельский район» и бюджетных</w:t>
      </w:r>
    </w:p>
    <w:p w:rsidR="009463BA" w:rsidRDefault="009463BA" w:rsidP="009463BA">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 xml:space="preserve"> росписей главных распорядителей средств</w:t>
      </w:r>
      <w:r>
        <w:rPr>
          <w:rFonts w:ascii="Times New Roman" w:hAnsi="Times New Roman" w:cs="Times New Roman"/>
        </w:rPr>
        <w:t xml:space="preserve"> </w:t>
      </w:r>
      <w:r w:rsidRPr="00C30D4B">
        <w:rPr>
          <w:rFonts w:ascii="Times New Roman" w:hAnsi="Times New Roman" w:cs="Times New Roman"/>
        </w:rPr>
        <w:t>бюджета</w:t>
      </w:r>
    </w:p>
    <w:p w:rsidR="009463BA" w:rsidRDefault="009463BA" w:rsidP="009463BA">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 xml:space="preserve"> </w:t>
      </w:r>
      <w:proofErr w:type="gramStart"/>
      <w:r w:rsidRPr="00C30D4B">
        <w:rPr>
          <w:rFonts w:ascii="Times New Roman" w:hAnsi="Times New Roman" w:cs="Times New Roman"/>
        </w:rPr>
        <w:t>МО «Парабельский район»</w:t>
      </w:r>
      <w:r>
        <w:rPr>
          <w:rFonts w:ascii="Times New Roman" w:hAnsi="Times New Roman" w:cs="Times New Roman"/>
        </w:rPr>
        <w:t xml:space="preserve"> </w:t>
      </w:r>
      <w:r w:rsidRPr="00C30D4B">
        <w:rPr>
          <w:rFonts w:ascii="Times New Roman" w:hAnsi="Times New Roman" w:cs="Times New Roman"/>
        </w:rPr>
        <w:t xml:space="preserve"> (главных </w:t>
      </w:r>
      <w:r>
        <w:rPr>
          <w:rFonts w:ascii="Times New Roman" w:hAnsi="Times New Roman" w:cs="Times New Roman"/>
        </w:rPr>
        <w:t xml:space="preserve"> </w:t>
      </w:r>
      <w:r w:rsidRPr="00C30D4B">
        <w:rPr>
          <w:rFonts w:ascii="Times New Roman" w:hAnsi="Times New Roman" w:cs="Times New Roman"/>
        </w:rPr>
        <w:t xml:space="preserve">администраторов </w:t>
      </w:r>
      <w:proofErr w:type="gramEnd"/>
    </w:p>
    <w:p w:rsidR="009463BA" w:rsidRDefault="009463BA" w:rsidP="009463BA">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 xml:space="preserve">источников финансирования дефицита бюджета </w:t>
      </w:r>
    </w:p>
    <w:p w:rsidR="009463BA" w:rsidRDefault="009463BA" w:rsidP="009463BA">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МО «Парабельский район»)</w:t>
      </w:r>
      <w:proofErr w:type="gramStart"/>
      <w:r w:rsidRPr="00C30D4B">
        <w:rPr>
          <w:rFonts w:ascii="Times New Roman" w:hAnsi="Times New Roman" w:cs="Times New Roman"/>
        </w:rPr>
        <w:t>,у</w:t>
      </w:r>
      <w:proofErr w:type="gramEnd"/>
      <w:r w:rsidRPr="00C30D4B">
        <w:rPr>
          <w:rFonts w:ascii="Times New Roman" w:hAnsi="Times New Roman" w:cs="Times New Roman"/>
        </w:rPr>
        <w:t xml:space="preserve">твержденному приказом </w:t>
      </w:r>
    </w:p>
    <w:p w:rsidR="009463BA" w:rsidRDefault="009463BA" w:rsidP="009463BA">
      <w:pPr>
        <w:pStyle w:val="ConsPlusNonformat"/>
        <w:widowControl/>
        <w:ind w:right="43"/>
        <w:jc w:val="right"/>
        <w:rPr>
          <w:rFonts w:ascii="Times New Roman" w:hAnsi="Times New Roman" w:cs="Times New Roman"/>
        </w:rPr>
      </w:pPr>
      <w:r w:rsidRPr="00C30D4B">
        <w:rPr>
          <w:rFonts w:ascii="Times New Roman" w:hAnsi="Times New Roman" w:cs="Times New Roman"/>
        </w:rPr>
        <w:t>МКУ ОУФ – ФО</w:t>
      </w:r>
      <w:r>
        <w:rPr>
          <w:rFonts w:ascii="Times New Roman" w:hAnsi="Times New Roman" w:cs="Times New Roman"/>
        </w:rPr>
        <w:t xml:space="preserve"> </w:t>
      </w:r>
      <w:r w:rsidRPr="005A5FC6">
        <w:rPr>
          <w:rFonts w:ascii="Times New Roman" w:hAnsi="Times New Roman" w:cs="Times New Roman"/>
        </w:rPr>
        <w:t xml:space="preserve"> </w:t>
      </w:r>
      <w:r>
        <w:rPr>
          <w:rFonts w:ascii="Times New Roman" w:hAnsi="Times New Roman" w:cs="Times New Roman"/>
        </w:rPr>
        <w:t xml:space="preserve">Парабельского района Томской </w:t>
      </w:r>
    </w:p>
    <w:p w:rsidR="009463BA" w:rsidRPr="00C30D4B" w:rsidRDefault="009463BA" w:rsidP="009463BA">
      <w:pPr>
        <w:pStyle w:val="ConsPlusNonformat"/>
        <w:tabs>
          <w:tab w:val="left" w:pos="9923"/>
        </w:tabs>
        <w:ind w:right="43"/>
        <w:jc w:val="right"/>
        <w:rPr>
          <w:rFonts w:ascii="Times New Roman" w:hAnsi="Times New Roman" w:cs="Times New Roman"/>
          <w:sz w:val="2"/>
          <w:szCs w:val="2"/>
        </w:rPr>
      </w:pPr>
      <w:r>
        <w:rPr>
          <w:rFonts w:ascii="Times New Roman" w:hAnsi="Times New Roman" w:cs="Times New Roman"/>
        </w:rPr>
        <w:t xml:space="preserve">области </w:t>
      </w:r>
      <w:r w:rsidRPr="00C30D4B">
        <w:rPr>
          <w:rFonts w:ascii="Times New Roman" w:hAnsi="Times New Roman" w:cs="Times New Roman"/>
        </w:rPr>
        <w:t>от 30.12.2016 N 37</w:t>
      </w:r>
    </w:p>
    <w:p w:rsidR="009463BA" w:rsidRPr="00C30D4B" w:rsidRDefault="009463BA" w:rsidP="009463BA">
      <w:pPr>
        <w:pStyle w:val="ConsPlusNonformat"/>
        <w:tabs>
          <w:tab w:val="left" w:pos="9923"/>
        </w:tabs>
        <w:ind w:right="43"/>
        <w:jc w:val="right"/>
        <w:rPr>
          <w:rFonts w:ascii="Times New Roman" w:hAnsi="Times New Roman" w:cs="Times New Roman"/>
          <w:sz w:val="2"/>
          <w:szCs w:val="2"/>
        </w:rPr>
      </w:pPr>
      <w:r w:rsidRPr="00C30D4B">
        <w:rPr>
          <w:rFonts w:ascii="Times New Roman" w:hAnsi="Times New Roman" w:cs="Times New Roman"/>
          <w:sz w:val="2"/>
          <w:szCs w:val="2"/>
        </w:rPr>
        <w:t xml:space="preserve"> </w:t>
      </w:r>
    </w:p>
    <w:p w:rsidR="009463BA" w:rsidRDefault="009463BA" w:rsidP="009463BA">
      <w:pPr>
        <w:tabs>
          <w:tab w:val="left" w:pos="9923"/>
        </w:tabs>
        <w:ind w:right="43"/>
        <w:jc w:val="right"/>
      </w:pPr>
    </w:p>
    <w:p w:rsidR="009463BA" w:rsidRPr="00C30D4B" w:rsidRDefault="009463BA" w:rsidP="009463BA">
      <w:pPr>
        <w:tabs>
          <w:tab w:val="left" w:pos="9923"/>
        </w:tabs>
        <w:ind w:right="43"/>
        <w:jc w:val="right"/>
      </w:pPr>
    </w:p>
    <w:p w:rsidR="009463BA" w:rsidRPr="00C30D4B" w:rsidRDefault="009463BA" w:rsidP="009463BA">
      <w:pPr>
        <w:ind w:left="-108" w:right="-108"/>
        <w:jc w:val="center"/>
        <w:rPr>
          <w:b/>
          <w:bCs/>
          <w:sz w:val="22"/>
          <w:szCs w:val="22"/>
        </w:rPr>
      </w:pPr>
      <w:r w:rsidRPr="00C30D4B">
        <w:rPr>
          <w:b/>
          <w:bCs/>
          <w:sz w:val="22"/>
          <w:szCs w:val="22"/>
        </w:rPr>
        <w:t>Справка N</w:t>
      </w:r>
    </w:p>
    <w:p w:rsidR="009463BA" w:rsidRPr="00C30D4B" w:rsidRDefault="009463BA" w:rsidP="009463BA">
      <w:pPr>
        <w:ind w:left="-108" w:right="-108"/>
        <w:jc w:val="center"/>
        <w:rPr>
          <w:b/>
          <w:bCs/>
          <w:sz w:val="22"/>
          <w:szCs w:val="22"/>
        </w:rPr>
      </w:pPr>
      <w:r w:rsidRPr="00C30D4B">
        <w:rPr>
          <w:b/>
          <w:bCs/>
          <w:sz w:val="22"/>
          <w:szCs w:val="22"/>
        </w:rPr>
        <w:t xml:space="preserve">об изменении сводной бюджетной росписи бюджета МО «Парабельский район» </w:t>
      </w:r>
    </w:p>
    <w:p w:rsidR="009463BA" w:rsidRDefault="009463BA" w:rsidP="009463BA">
      <w:pPr>
        <w:ind w:left="-108" w:right="-108"/>
        <w:jc w:val="center"/>
        <w:rPr>
          <w:b/>
          <w:bCs/>
          <w:sz w:val="22"/>
          <w:szCs w:val="22"/>
        </w:rPr>
      </w:pPr>
      <w:r w:rsidRPr="00C30D4B">
        <w:rPr>
          <w:b/>
          <w:bCs/>
          <w:sz w:val="22"/>
          <w:szCs w:val="22"/>
        </w:rPr>
        <w:t xml:space="preserve"> и лимитов бюджетных обязательств</w:t>
      </w:r>
      <w:r>
        <w:rPr>
          <w:b/>
          <w:bCs/>
          <w:sz w:val="22"/>
          <w:szCs w:val="22"/>
        </w:rPr>
        <w:t xml:space="preserve"> н</w:t>
      </w:r>
      <w:r w:rsidRPr="00C30D4B">
        <w:rPr>
          <w:b/>
          <w:bCs/>
          <w:sz w:val="22"/>
          <w:szCs w:val="22"/>
        </w:rPr>
        <w:t xml:space="preserve">а 20___ </w:t>
      </w:r>
      <w:proofErr w:type="gramStart"/>
      <w:r w:rsidRPr="00C30D4B">
        <w:rPr>
          <w:b/>
          <w:bCs/>
          <w:sz w:val="22"/>
          <w:szCs w:val="22"/>
        </w:rPr>
        <w:t>финансовый</w:t>
      </w:r>
      <w:proofErr w:type="gramEnd"/>
      <w:r w:rsidRPr="00C30D4B">
        <w:rPr>
          <w:b/>
          <w:bCs/>
          <w:sz w:val="22"/>
          <w:szCs w:val="22"/>
        </w:rPr>
        <w:t xml:space="preserve"> год</w:t>
      </w:r>
    </w:p>
    <w:p w:rsidR="009463BA" w:rsidRPr="00C30D4B" w:rsidRDefault="009463BA" w:rsidP="009463BA">
      <w:pPr>
        <w:ind w:left="-108" w:right="-108"/>
        <w:jc w:val="center"/>
        <w:rPr>
          <w:b/>
          <w:bCs/>
          <w:sz w:val="22"/>
          <w:szCs w:val="22"/>
        </w:rPr>
      </w:pPr>
      <w:r w:rsidRPr="00C30D4B">
        <w:rPr>
          <w:b/>
          <w:bCs/>
          <w:sz w:val="22"/>
          <w:szCs w:val="22"/>
        </w:rPr>
        <w:t xml:space="preserve"> и на плановый период 20___ и 20___ годов</w:t>
      </w:r>
    </w:p>
    <w:p w:rsidR="009463BA" w:rsidRDefault="009463BA" w:rsidP="009463BA">
      <w:pPr>
        <w:ind w:left="-108" w:right="-108"/>
        <w:jc w:val="center"/>
        <w:rPr>
          <w:b/>
          <w:bCs/>
          <w:sz w:val="22"/>
          <w:szCs w:val="22"/>
        </w:rPr>
      </w:pPr>
      <w:r w:rsidRPr="00C30D4B">
        <w:rPr>
          <w:b/>
          <w:bCs/>
          <w:sz w:val="22"/>
          <w:szCs w:val="22"/>
        </w:rPr>
        <w:t>от "___"__________________20__г.</w:t>
      </w:r>
    </w:p>
    <w:p w:rsidR="009463BA" w:rsidRDefault="009463BA" w:rsidP="009463BA">
      <w:pPr>
        <w:pStyle w:val="ConsPlusNonformat"/>
        <w:ind w:right="43"/>
        <w:jc w:val="both"/>
        <w:rPr>
          <w:rFonts w:ascii="Times New Roman" w:hAnsi="Times New Roman" w:cs="Times New Roman"/>
          <w:sz w:val="22"/>
          <w:szCs w:val="22"/>
        </w:rPr>
      </w:pPr>
    </w:p>
    <w:p w:rsidR="009463BA" w:rsidRPr="00C30D4B" w:rsidRDefault="009463BA" w:rsidP="009463BA">
      <w:pPr>
        <w:pStyle w:val="ConsPlusNonformat"/>
        <w:ind w:right="43"/>
        <w:jc w:val="both"/>
        <w:rPr>
          <w:rFonts w:ascii="Times New Roman" w:hAnsi="Times New Roman" w:cs="Times New Roman"/>
          <w:sz w:val="22"/>
          <w:szCs w:val="22"/>
        </w:rPr>
      </w:pPr>
      <w:r w:rsidRPr="00C30D4B">
        <w:rPr>
          <w:rFonts w:ascii="Times New Roman" w:hAnsi="Times New Roman" w:cs="Times New Roman"/>
          <w:sz w:val="22"/>
          <w:szCs w:val="22"/>
        </w:rPr>
        <w:t>________________________________________________________________________________________</w:t>
      </w:r>
    </w:p>
    <w:p w:rsidR="009463BA" w:rsidRPr="00C30D4B" w:rsidRDefault="009463BA" w:rsidP="009463BA">
      <w:pPr>
        <w:pStyle w:val="ConsPlusNonformat"/>
        <w:ind w:right="43"/>
        <w:jc w:val="center"/>
        <w:rPr>
          <w:rFonts w:ascii="Times New Roman" w:hAnsi="Times New Roman" w:cs="Times New Roman"/>
        </w:rPr>
      </w:pPr>
      <w:r w:rsidRPr="00C30D4B">
        <w:rPr>
          <w:rFonts w:ascii="Times New Roman" w:hAnsi="Times New Roman" w:cs="Times New Roman"/>
        </w:rPr>
        <w:t>(наименование главного распорядителя средств районного бюджета)</w:t>
      </w:r>
    </w:p>
    <w:p w:rsidR="009463BA" w:rsidRPr="00C30D4B" w:rsidRDefault="009463BA" w:rsidP="009463BA">
      <w:pPr>
        <w:pStyle w:val="ConsPlusNonformat"/>
        <w:ind w:right="43"/>
        <w:jc w:val="both"/>
        <w:rPr>
          <w:rFonts w:ascii="Times New Roman" w:hAnsi="Times New Roman" w:cs="Times New Roman"/>
          <w:sz w:val="24"/>
          <w:szCs w:val="24"/>
        </w:rPr>
      </w:pPr>
    </w:p>
    <w:p w:rsidR="009463BA" w:rsidRPr="00C30D4B" w:rsidRDefault="009463BA" w:rsidP="009463BA">
      <w:pPr>
        <w:pStyle w:val="ConsPlusNonformat"/>
        <w:ind w:right="43"/>
        <w:jc w:val="both"/>
        <w:rPr>
          <w:rFonts w:ascii="Times New Roman" w:hAnsi="Times New Roman" w:cs="Times New Roman"/>
          <w:sz w:val="22"/>
          <w:szCs w:val="22"/>
        </w:rPr>
      </w:pPr>
      <w:r w:rsidRPr="00C30D4B">
        <w:rPr>
          <w:rFonts w:ascii="Times New Roman" w:hAnsi="Times New Roman" w:cs="Times New Roman"/>
          <w:sz w:val="22"/>
          <w:szCs w:val="22"/>
        </w:rPr>
        <w:t>Основание для внесения изменения</w:t>
      </w:r>
    </w:p>
    <w:p w:rsidR="009463BA" w:rsidRPr="00C30D4B" w:rsidRDefault="009463BA" w:rsidP="009463BA">
      <w:pPr>
        <w:pStyle w:val="ConsPlusNonformat"/>
        <w:ind w:right="43"/>
        <w:jc w:val="both"/>
        <w:rPr>
          <w:rFonts w:ascii="Times New Roman" w:hAnsi="Times New Roman" w:cs="Times New Roman"/>
          <w:sz w:val="22"/>
          <w:szCs w:val="22"/>
        </w:rPr>
      </w:pPr>
      <w:r w:rsidRPr="00C30D4B">
        <w:rPr>
          <w:rFonts w:ascii="Times New Roman" w:hAnsi="Times New Roman" w:cs="Times New Roman"/>
          <w:sz w:val="22"/>
          <w:szCs w:val="22"/>
        </w:rPr>
        <w:t>________________________________________________________________________________________</w:t>
      </w:r>
    </w:p>
    <w:p w:rsidR="009463BA" w:rsidRPr="00C30D4B" w:rsidRDefault="009463BA" w:rsidP="009463BA">
      <w:pPr>
        <w:pStyle w:val="ConsPlusNonformat"/>
        <w:ind w:right="43"/>
        <w:jc w:val="center"/>
        <w:rPr>
          <w:rFonts w:ascii="Times New Roman" w:hAnsi="Times New Roman" w:cs="Times New Roman"/>
        </w:rPr>
      </w:pPr>
      <w:r w:rsidRPr="00C30D4B">
        <w:rPr>
          <w:rFonts w:ascii="Times New Roman" w:hAnsi="Times New Roman" w:cs="Times New Roman"/>
        </w:rPr>
        <w:t>(</w:t>
      </w:r>
      <w:r>
        <w:rPr>
          <w:rFonts w:ascii="Times New Roman" w:hAnsi="Times New Roman" w:cs="Times New Roman"/>
        </w:rPr>
        <w:t>статья Бюджетного кодекса РФ, закона либо иной нормативный правовой акт</w:t>
      </w:r>
      <w:r w:rsidRPr="00C30D4B">
        <w:rPr>
          <w:rFonts w:ascii="Times New Roman" w:hAnsi="Times New Roman" w:cs="Times New Roman"/>
        </w:rPr>
        <w:t>)</w:t>
      </w:r>
    </w:p>
    <w:p w:rsidR="009463BA" w:rsidRPr="00C30D4B" w:rsidRDefault="009463BA" w:rsidP="009463BA">
      <w:pPr>
        <w:pStyle w:val="ConsPlusNonformat"/>
        <w:ind w:right="43"/>
        <w:jc w:val="both"/>
        <w:rPr>
          <w:rFonts w:ascii="Times New Roman" w:hAnsi="Times New Roman" w:cs="Times New Roman"/>
          <w:sz w:val="22"/>
          <w:szCs w:val="22"/>
        </w:rPr>
      </w:pPr>
      <w:r w:rsidRPr="00C30D4B">
        <w:rPr>
          <w:rFonts w:ascii="Times New Roman" w:hAnsi="Times New Roman" w:cs="Times New Roman"/>
          <w:sz w:val="22"/>
          <w:szCs w:val="22"/>
        </w:rPr>
        <w:t>_________________________________________________________________________________________</w:t>
      </w:r>
    </w:p>
    <w:p w:rsidR="009463BA" w:rsidRDefault="009463BA" w:rsidP="009463BA">
      <w:pPr>
        <w:pStyle w:val="ConsPlusNonformat"/>
        <w:ind w:right="43"/>
        <w:jc w:val="both"/>
        <w:rPr>
          <w:rFonts w:ascii="Times New Roman" w:hAnsi="Times New Roman" w:cs="Times New Roman"/>
          <w:sz w:val="22"/>
          <w:szCs w:val="22"/>
        </w:rPr>
      </w:pPr>
    </w:p>
    <w:p w:rsidR="009463BA" w:rsidRPr="00C30D4B" w:rsidRDefault="009463BA" w:rsidP="009463BA">
      <w:pPr>
        <w:pStyle w:val="ConsPlusNonformat"/>
        <w:ind w:right="43"/>
        <w:jc w:val="both"/>
        <w:rPr>
          <w:rFonts w:ascii="Times New Roman" w:hAnsi="Times New Roman" w:cs="Times New Roman"/>
          <w:sz w:val="22"/>
          <w:szCs w:val="22"/>
        </w:rPr>
      </w:pPr>
      <w:r w:rsidRPr="00C30D4B">
        <w:rPr>
          <w:rFonts w:ascii="Times New Roman" w:hAnsi="Times New Roman" w:cs="Times New Roman"/>
          <w:sz w:val="22"/>
          <w:szCs w:val="22"/>
        </w:rPr>
        <w:t>по вопросу</w:t>
      </w:r>
    </w:p>
    <w:p w:rsidR="009463BA" w:rsidRDefault="009463BA" w:rsidP="009463BA">
      <w:pPr>
        <w:ind w:left="-108" w:right="-108"/>
        <w:rPr>
          <w:sz w:val="22"/>
          <w:szCs w:val="22"/>
        </w:rPr>
      </w:pPr>
      <w:r>
        <w:rPr>
          <w:sz w:val="22"/>
          <w:szCs w:val="22"/>
        </w:rPr>
        <w:t xml:space="preserve">  </w:t>
      </w:r>
      <w:r w:rsidRPr="00C30D4B">
        <w:rPr>
          <w:sz w:val="22"/>
          <w:szCs w:val="22"/>
        </w:rPr>
        <w:t>________________________________________________________________________________________</w:t>
      </w:r>
      <w:r>
        <w:rPr>
          <w:sz w:val="22"/>
          <w:szCs w:val="22"/>
        </w:rPr>
        <w:t>___</w:t>
      </w:r>
    </w:p>
    <w:p w:rsidR="009463BA" w:rsidRDefault="009463BA" w:rsidP="009463BA">
      <w:pPr>
        <w:ind w:left="-108" w:right="-108"/>
        <w:jc w:val="center"/>
        <w:rPr>
          <w:sz w:val="22"/>
          <w:szCs w:val="22"/>
        </w:rPr>
      </w:pPr>
      <w:r>
        <w:rPr>
          <w:sz w:val="22"/>
          <w:szCs w:val="22"/>
        </w:rPr>
        <w:t>(причины внесения изменений, наименование или направление бюджетных средств)</w:t>
      </w:r>
    </w:p>
    <w:p w:rsidR="009463BA" w:rsidRDefault="009463BA" w:rsidP="009463BA">
      <w:pPr>
        <w:ind w:left="-108" w:right="-108"/>
        <w:jc w:val="center"/>
        <w:rPr>
          <w:sz w:val="22"/>
          <w:szCs w:val="22"/>
        </w:rPr>
      </w:pPr>
    </w:p>
    <w:p w:rsidR="009463BA" w:rsidRDefault="009463BA" w:rsidP="009463BA">
      <w:pPr>
        <w:ind w:left="-108" w:right="-108"/>
        <w:jc w:val="center"/>
        <w:rPr>
          <w:b/>
          <w:sz w:val="22"/>
          <w:szCs w:val="22"/>
        </w:rPr>
      </w:pPr>
      <w:r w:rsidRPr="00C30D4B">
        <w:rPr>
          <w:b/>
          <w:sz w:val="22"/>
          <w:szCs w:val="22"/>
        </w:rPr>
        <w:t xml:space="preserve">Раздел </w:t>
      </w:r>
      <w:r w:rsidRPr="00C30D4B">
        <w:rPr>
          <w:b/>
          <w:sz w:val="22"/>
          <w:szCs w:val="22"/>
          <w:lang w:val="en-US"/>
        </w:rPr>
        <w:t>I</w:t>
      </w:r>
      <w:r w:rsidRPr="00C30D4B">
        <w:rPr>
          <w:b/>
          <w:sz w:val="22"/>
          <w:szCs w:val="22"/>
        </w:rPr>
        <w:t xml:space="preserve">. </w:t>
      </w:r>
      <w:proofErr w:type="gramStart"/>
      <w:r w:rsidRPr="00C30D4B">
        <w:rPr>
          <w:b/>
          <w:sz w:val="22"/>
          <w:szCs w:val="22"/>
        </w:rPr>
        <w:t>Бюджетные ассигнования по расходам районного бюджета</w:t>
      </w:r>
      <w:proofErr w:type="gramEnd"/>
    </w:p>
    <w:p w:rsidR="009463BA" w:rsidRDefault="009463BA" w:rsidP="009463BA">
      <w:pPr>
        <w:ind w:left="-108" w:right="-108"/>
        <w:jc w:val="center"/>
        <w:rPr>
          <w:b/>
          <w:sz w:val="22"/>
          <w:szCs w:val="22"/>
        </w:rPr>
      </w:pPr>
    </w:p>
    <w:p w:rsidR="009463BA" w:rsidRDefault="009463BA" w:rsidP="009463BA">
      <w:pPr>
        <w:ind w:left="-108" w:right="-142"/>
        <w:jc w:val="right"/>
        <w:rPr>
          <w:b/>
          <w:sz w:val="22"/>
          <w:szCs w:val="22"/>
        </w:rPr>
      </w:pPr>
      <w:r>
        <w:rPr>
          <w:sz w:val="20"/>
          <w:szCs w:val="20"/>
        </w:rPr>
        <w:t xml:space="preserve">   </w:t>
      </w:r>
      <w:r w:rsidRPr="00C30D4B">
        <w:rPr>
          <w:sz w:val="20"/>
          <w:szCs w:val="20"/>
        </w:rPr>
        <w:t>(тыс. рублей)</w:t>
      </w:r>
    </w:p>
    <w:tbl>
      <w:tblPr>
        <w:tblW w:w="10065" w:type="dxa"/>
        <w:tblInd w:w="108" w:type="dxa"/>
        <w:tblLayout w:type="fixed"/>
        <w:tblLook w:val="0000"/>
      </w:tblPr>
      <w:tblGrid>
        <w:gridCol w:w="1560"/>
        <w:gridCol w:w="1275"/>
        <w:gridCol w:w="1276"/>
        <w:gridCol w:w="1418"/>
        <w:gridCol w:w="1559"/>
        <w:gridCol w:w="1559"/>
        <w:gridCol w:w="1418"/>
      </w:tblGrid>
      <w:tr w:rsidR="009463BA" w:rsidRPr="00C30D4B" w:rsidTr="00884779">
        <w:trPr>
          <w:trHeight w:val="330"/>
        </w:trPr>
        <w:tc>
          <w:tcPr>
            <w:tcW w:w="5529" w:type="dxa"/>
            <w:gridSpan w:val="4"/>
            <w:tcBorders>
              <w:top w:val="single" w:sz="4" w:space="0" w:color="auto"/>
              <w:left w:val="single" w:sz="4" w:space="0" w:color="auto"/>
              <w:bottom w:val="single" w:sz="4" w:space="0" w:color="auto"/>
              <w:right w:val="single" w:sz="4" w:space="0" w:color="000000"/>
            </w:tcBorders>
            <w:vAlign w:val="center"/>
          </w:tcPr>
          <w:p w:rsidR="009463BA" w:rsidRPr="00C30D4B" w:rsidRDefault="009463BA" w:rsidP="00884779">
            <w:pPr>
              <w:ind w:left="-108" w:right="-108"/>
              <w:jc w:val="center"/>
              <w:rPr>
                <w:sz w:val="20"/>
                <w:szCs w:val="20"/>
              </w:rPr>
            </w:pPr>
            <w:r w:rsidRPr="00C30D4B">
              <w:rPr>
                <w:sz w:val="20"/>
                <w:szCs w:val="20"/>
              </w:rPr>
              <w:t>Код по бюджетной классификации</w:t>
            </w:r>
          </w:p>
        </w:tc>
        <w:tc>
          <w:tcPr>
            <w:tcW w:w="4536" w:type="dxa"/>
            <w:gridSpan w:val="3"/>
            <w:tcBorders>
              <w:top w:val="single" w:sz="4" w:space="0" w:color="auto"/>
              <w:left w:val="nil"/>
              <w:bottom w:val="single" w:sz="4" w:space="0" w:color="auto"/>
              <w:right w:val="single" w:sz="4" w:space="0" w:color="000000"/>
            </w:tcBorders>
            <w:vAlign w:val="center"/>
          </w:tcPr>
          <w:p w:rsidR="009463BA" w:rsidRPr="00C30D4B" w:rsidRDefault="009463BA" w:rsidP="00884779">
            <w:pPr>
              <w:ind w:right="43"/>
              <w:jc w:val="center"/>
              <w:rPr>
                <w:sz w:val="20"/>
                <w:szCs w:val="20"/>
              </w:rPr>
            </w:pPr>
            <w:r w:rsidRPr="00C30D4B">
              <w:rPr>
                <w:sz w:val="20"/>
                <w:szCs w:val="20"/>
              </w:rPr>
              <w:t>Сумма изменений</w:t>
            </w:r>
            <w:proofErr w:type="gramStart"/>
            <w:r w:rsidRPr="00C30D4B">
              <w:rPr>
                <w:sz w:val="20"/>
                <w:szCs w:val="20"/>
              </w:rPr>
              <w:t xml:space="preserve"> (+,  -) </w:t>
            </w:r>
            <w:proofErr w:type="gramEnd"/>
          </w:p>
        </w:tc>
      </w:tr>
      <w:tr w:rsidR="009463BA" w:rsidRPr="00C30D4B" w:rsidTr="00884779">
        <w:trPr>
          <w:cantSplit/>
          <w:trHeight w:val="1491"/>
        </w:trPr>
        <w:tc>
          <w:tcPr>
            <w:tcW w:w="1560"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108"/>
              <w:jc w:val="center"/>
              <w:rPr>
                <w:sz w:val="20"/>
                <w:szCs w:val="20"/>
              </w:rPr>
            </w:pPr>
            <w:r w:rsidRPr="006174F3">
              <w:rPr>
                <w:sz w:val="20"/>
                <w:szCs w:val="20"/>
              </w:rPr>
              <w:t>главного распорядителя средств районного бюджета</w:t>
            </w:r>
          </w:p>
        </w:tc>
        <w:tc>
          <w:tcPr>
            <w:tcW w:w="1275" w:type="dxa"/>
            <w:tcBorders>
              <w:top w:val="single" w:sz="4" w:space="0" w:color="auto"/>
              <w:left w:val="nil"/>
              <w:bottom w:val="single" w:sz="4" w:space="0" w:color="auto"/>
              <w:right w:val="single" w:sz="4" w:space="0" w:color="auto"/>
            </w:tcBorders>
            <w:vAlign w:val="center"/>
          </w:tcPr>
          <w:p w:rsidR="009463BA" w:rsidRPr="006174F3" w:rsidRDefault="009463BA" w:rsidP="00884779">
            <w:pPr>
              <w:ind w:left="-108" w:right="-108"/>
              <w:jc w:val="center"/>
              <w:rPr>
                <w:sz w:val="20"/>
                <w:szCs w:val="20"/>
              </w:rPr>
            </w:pPr>
            <w:r w:rsidRPr="006174F3">
              <w:rPr>
                <w:sz w:val="20"/>
                <w:szCs w:val="20"/>
              </w:rPr>
              <w:t>раздела, подраздела</w:t>
            </w:r>
          </w:p>
        </w:tc>
        <w:tc>
          <w:tcPr>
            <w:tcW w:w="1276" w:type="dxa"/>
            <w:tcBorders>
              <w:top w:val="single" w:sz="4" w:space="0" w:color="auto"/>
              <w:left w:val="nil"/>
              <w:bottom w:val="single" w:sz="4" w:space="0" w:color="auto"/>
              <w:right w:val="single" w:sz="4" w:space="0" w:color="auto"/>
            </w:tcBorders>
            <w:vAlign w:val="center"/>
          </w:tcPr>
          <w:p w:rsidR="009463BA" w:rsidRPr="006174F3" w:rsidRDefault="009463BA" w:rsidP="00884779">
            <w:pPr>
              <w:ind w:left="-108" w:right="-108"/>
              <w:jc w:val="center"/>
              <w:rPr>
                <w:sz w:val="20"/>
                <w:szCs w:val="20"/>
              </w:rPr>
            </w:pPr>
            <w:r w:rsidRPr="006174F3">
              <w:rPr>
                <w:sz w:val="20"/>
                <w:szCs w:val="20"/>
              </w:rPr>
              <w:t>целевой статьи</w:t>
            </w:r>
          </w:p>
        </w:tc>
        <w:tc>
          <w:tcPr>
            <w:tcW w:w="1418" w:type="dxa"/>
            <w:tcBorders>
              <w:top w:val="single" w:sz="4" w:space="0" w:color="auto"/>
              <w:left w:val="nil"/>
              <w:bottom w:val="single" w:sz="4" w:space="0" w:color="auto"/>
              <w:right w:val="single" w:sz="4" w:space="0" w:color="auto"/>
            </w:tcBorders>
            <w:vAlign w:val="center"/>
          </w:tcPr>
          <w:p w:rsidR="009463BA" w:rsidRPr="006174F3" w:rsidRDefault="009463BA" w:rsidP="00884779">
            <w:pPr>
              <w:ind w:left="-108" w:right="-108"/>
              <w:jc w:val="center"/>
              <w:rPr>
                <w:sz w:val="20"/>
                <w:szCs w:val="20"/>
              </w:rPr>
            </w:pPr>
            <w:r w:rsidRPr="006174F3">
              <w:rPr>
                <w:sz w:val="20"/>
                <w:szCs w:val="20"/>
              </w:rPr>
              <w:t>вида расходов</w:t>
            </w:r>
          </w:p>
        </w:tc>
        <w:tc>
          <w:tcPr>
            <w:tcW w:w="1559" w:type="dxa"/>
            <w:tcBorders>
              <w:top w:val="nil"/>
              <w:left w:val="single" w:sz="4" w:space="0" w:color="000000"/>
              <w:bottom w:val="single" w:sz="4" w:space="0" w:color="auto"/>
              <w:right w:val="single" w:sz="4" w:space="0" w:color="auto"/>
            </w:tcBorders>
            <w:vAlign w:val="center"/>
          </w:tcPr>
          <w:p w:rsidR="009463BA" w:rsidRPr="00C30D4B" w:rsidRDefault="009463BA" w:rsidP="00884779">
            <w:pPr>
              <w:ind w:right="43"/>
              <w:jc w:val="center"/>
              <w:rPr>
                <w:sz w:val="20"/>
                <w:szCs w:val="20"/>
              </w:rPr>
            </w:pPr>
            <w:r w:rsidRPr="006174F3">
              <w:rPr>
                <w:sz w:val="20"/>
                <w:szCs w:val="20"/>
              </w:rPr>
              <w:t>на 20___г</w:t>
            </w:r>
            <w:r>
              <w:rPr>
                <w:sz w:val="20"/>
                <w:szCs w:val="20"/>
              </w:rPr>
              <w:t>.</w:t>
            </w:r>
          </w:p>
        </w:tc>
        <w:tc>
          <w:tcPr>
            <w:tcW w:w="1559" w:type="dxa"/>
            <w:tcBorders>
              <w:top w:val="nil"/>
              <w:left w:val="nil"/>
              <w:bottom w:val="single" w:sz="4" w:space="0" w:color="auto"/>
              <w:right w:val="single" w:sz="4" w:space="0" w:color="auto"/>
            </w:tcBorders>
            <w:vAlign w:val="center"/>
          </w:tcPr>
          <w:p w:rsidR="009463BA" w:rsidRPr="00C30D4B" w:rsidRDefault="009463BA" w:rsidP="00884779">
            <w:pPr>
              <w:jc w:val="center"/>
            </w:pPr>
            <w:r w:rsidRPr="006174F3">
              <w:rPr>
                <w:sz w:val="20"/>
                <w:szCs w:val="20"/>
              </w:rPr>
              <w:t>на 20___г</w:t>
            </w:r>
            <w:r>
              <w:rPr>
                <w:sz w:val="20"/>
                <w:szCs w:val="20"/>
              </w:rPr>
              <w:t>.</w:t>
            </w:r>
          </w:p>
        </w:tc>
        <w:tc>
          <w:tcPr>
            <w:tcW w:w="1418" w:type="dxa"/>
            <w:tcBorders>
              <w:top w:val="nil"/>
              <w:left w:val="nil"/>
              <w:bottom w:val="single" w:sz="4" w:space="0" w:color="auto"/>
              <w:right w:val="single" w:sz="4" w:space="0" w:color="auto"/>
            </w:tcBorders>
            <w:vAlign w:val="center"/>
          </w:tcPr>
          <w:p w:rsidR="009463BA" w:rsidRPr="00C30D4B" w:rsidRDefault="009463BA" w:rsidP="00884779">
            <w:pPr>
              <w:jc w:val="center"/>
            </w:pPr>
            <w:r w:rsidRPr="006174F3">
              <w:rPr>
                <w:sz w:val="20"/>
                <w:szCs w:val="20"/>
              </w:rPr>
              <w:t>на 20___г</w:t>
            </w:r>
            <w:r>
              <w:rPr>
                <w:sz w:val="20"/>
                <w:szCs w:val="20"/>
              </w:rPr>
              <w:t>.</w:t>
            </w:r>
          </w:p>
        </w:tc>
      </w:tr>
      <w:tr w:rsidR="009463BA" w:rsidRPr="00C30D4B" w:rsidTr="00884779">
        <w:trPr>
          <w:trHeight w:val="140"/>
        </w:trPr>
        <w:tc>
          <w:tcPr>
            <w:tcW w:w="1560" w:type="dxa"/>
            <w:tcBorders>
              <w:top w:val="single" w:sz="4" w:space="0" w:color="auto"/>
              <w:left w:val="single" w:sz="4" w:space="0" w:color="auto"/>
              <w:bottom w:val="single" w:sz="4" w:space="0" w:color="auto"/>
              <w:right w:val="single" w:sz="4" w:space="0" w:color="auto"/>
            </w:tcBorders>
            <w:noWrap/>
            <w:vAlign w:val="center"/>
          </w:tcPr>
          <w:p w:rsidR="009463BA" w:rsidRPr="00C30D4B" w:rsidRDefault="009463BA" w:rsidP="00884779">
            <w:pPr>
              <w:ind w:left="-108" w:right="-108" w:firstLine="108"/>
              <w:rPr>
                <w:sz w:val="20"/>
                <w:szCs w:val="20"/>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9463BA" w:rsidRPr="00C30D4B" w:rsidRDefault="009463BA" w:rsidP="00884779">
            <w:pPr>
              <w:ind w:left="-108" w:right="-108" w:firstLine="108"/>
              <w:rPr>
                <w:sz w:val="20"/>
                <w:szCs w:val="20"/>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9463BA" w:rsidRPr="00C30D4B" w:rsidRDefault="009463BA" w:rsidP="00884779">
            <w:pPr>
              <w:ind w:left="-108" w:right="-108" w:firstLine="108"/>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9463BA" w:rsidRPr="00C30D4B" w:rsidRDefault="009463BA" w:rsidP="00884779">
            <w:pPr>
              <w:ind w:left="-108" w:right="-108" w:firstLine="108"/>
              <w:rPr>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9463BA" w:rsidRPr="00C30D4B" w:rsidRDefault="009463BA" w:rsidP="00884779">
            <w:pPr>
              <w:ind w:left="-108" w:right="-108" w:firstLine="108"/>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9463BA" w:rsidRPr="00C30D4B" w:rsidRDefault="009463BA" w:rsidP="00884779">
            <w:pPr>
              <w:ind w:left="-108" w:right="-108" w:firstLine="108"/>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9463BA" w:rsidRPr="00C30D4B" w:rsidRDefault="009463BA" w:rsidP="00884779">
            <w:pPr>
              <w:ind w:left="-108" w:right="-108" w:firstLine="108"/>
              <w:rPr>
                <w:sz w:val="20"/>
                <w:szCs w:val="20"/>
              </w:rPr>
            </w:pPr>
          </w:p>
        </w:tc>
      </w:tr>
      <w:tr w:rsidR="009463BA" w:rsidRPr="00C30D4B" w:rsidTr="00884779">
        <w:trPr>
          <w:trHeight w:val="140"/>
        </w:trPr>
        <w:tc>
          <w:tcPr>
            <w:tcW w:w="1560" w:type="dxa"/>
            <w:tcBorders>
              <w:top w:val="single" w:sz="4" w:space="0" w:color="auto"/>
              <w:left w:val="single" w:sz="4" w:space="0" w:color="auto"/>
              <w:bottom w:val="single" w:sz="4" w:space="0" w:color="auto"/>
              <w:right w:val="single" w:sz="4" w:space="0" w:color="auto"/>
            </w:tcBorders>
            <w:noWrap/>
            <w:vAlign w:val="center"/>
          </w:tcPr>
          <w:p w:rsidR="009463BA" w:rsidRPr="00C30D4B" w:rsidRDefault="009463BA" w:rsidP="00884779">
            <w:pPr>
              <w:ind w:left="-108" w:right="-108" w:firstLine="108"/>
              <w:rPr>
                <w:sz w:val="20"/>
                <w:szCs w:val="20"/>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9463BA" w:rsidRPr="00C30D4B" w:rsidRDefault="009463BA" w:rsidP="00884779">
            <w:pPr>
              <w:ind w:left="-108" w:right="-108" w:firstLine="108"/>
              <w:rPr>
                <w:sz w:val="20"/>
                <w:szCs w:val="20"/>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9463BA" w:rsidRPr="00C30D4B" w:rsidRDefault="009463BA" w:rsidP="00884779">
            <w:pPr>
              <w:ind w:left="-108" w:right="-108" w:firstLine="108"/>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9463BA" w:rsidRPr="00C30D4B" w:rsidRDefault="009463BA" w:rsidP="00884779">
            <w:pPr>
              <w:ind w:left="-108" w:right="-108" w:firstLine="108"/>
              <w:rPr>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9463BA" w:rsidRPr="00C30D4B" w:rsidRDefault="009463BA" w:rsidP="00884779">
            <w:pPr>
              <w:ind w:left="-108" w:right="-108" w:firstLine="108"/>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9463BA" w:rsidRPr="00C30D4B" w:rsidRDefault="009463BA" w:rsidP="00884779">
            <w:pPr>
              <w:ind w:left="-108" w:right="-108" w:firstLine="108"/>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9463BA" w:rsidRPr="00C30D4B" w:rsidRDefault="009463BA" w:rsidP="00884779">
            <w:pPr>
              <w:ind w:left="-108" w:right="-108" w:firstLine="108"/>
              <w:rPr>
                <w:sz w:val="20"/>
                <w:szCs w:val="20"/>
              </w:rPr>
            </w:pPr>
          </w:p>
        </w:tc>
      </w:tr>
      <w:tr w:rsidR="009463BA" w:rsidRPr="00C30D4B" w:rsidTr="00884779">
        <w:trPr>
          <w:trHeight w:val="140"/>
        </w:trPr>
        <w:tc>
          <w:tcPr>
            <w:tcW w:w="1560" w:type="dxa"/>
            <w:tcBorders>
              <w:top w:val="single" w:sz="4" w:space="0" w:color="auto"/>
              <w:left w:val="single" w:sz="4" w:space="0" w:color="auto"/>
              <w:bottom w:val="single" w:sz="4" w:space="0" w:color="auto"/>
              <w:right w:val="single" w:sz="4" w:space="0" w:color="auto"/>
            </w:tcBorders>
            <w:noWrap/>
            <w:vAlign w:val="center"/>
          </w:tcPr>
          <w:p w:rsidR="009463BA" w:rsidRPr="00C30D4B" w:rsidRDefault="009463BA" w:rsidP="00884779">
            <w:pPr>
              <w:ind w:left="-108" w:right="-108" w:firstLine="108"/>
              <w:rPr>
                <w:sz w:val="20"/>
                <w:szCs w:val="20"/>
              </w:rPr>
            </w:pPr>
            <w:r w:rsidRPr="00C30D4B">
              <w:rPr>
                <w:sz w:val="20"/>
                <w:szCs w:val="20"/>
              </w:rPr>
              <w:t>Итого:</w:t>
            </w:r>
          </w:p>
        </w:tc>
        <w:tc>
          <w:tcPr>
            <w:tcW w:w="1275" w:type="dxa"/>
            <w:tcBorders>
              <w:top w:val="single" w:sz="4" w:space="0" w:color="auto"/>
              <w:left w:val="single" w:sz="4" w:space="0" w:color="auto"/>
              <w:bottom w:val="single" w:sz="4" w:space="0" w:color="auto"/>
              <w:right w:val="single" w:sz="4" w:space="0" w:color="auto"/>
            </w:tcBorders>
            <w:noWrap/>
            <w:vAlign w:val="center"/>
          </w:tcPr>
          <w:p w:rsidR="009463BA" w:rsidRPr="00C30D4B" w:rsidRDefault="009463BA" w:rsidP="00884779">
            <w:pPr>
              <w:ind w:left="-108" w:right="-108" w:firstLine="108"/>
              <w:rPr>
                <w:sz w:val="20"/>
                <w:szCs w:val="20"/>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9463BA" w:rsidRPr="00C30D4B" w:rsidRDefault="009463BA" w:rsidP="00884779">
            <w:pPr>
              <w:ind w:left="-108" w:right="-108" w:firstLine="108"/>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9463BA" w:rsidRPr="00C30D4B" w:rsidRDefault="009463BA" w:rsidP="00884779">
            <w:pPr>
              <w:ind w:left="-108" w:right="-108" w:firstLine="108"/>
              <w:rPr>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9463BA" w:rsidRPr="00C30D4B" w:rsidRDefault="009463BA" w:rsidP="00884779">
            <w:pPr>
              <w:ind w:left="-108" w:right="-108" w:firstLine="108"/>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9463BA" w:rsidRPr="00C30D4B" w:rsidRDefault="009463BA" w:rsidP="00884779">
            <w:pPr>
              <w:ind w:left="-108" w:right="-108" w:firstLine="108"/>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9463BA" w:rsidRPr="00C30D4B" w:rsidRDefault="009463BA" w:rsidP="00884779">
            <w:pPr>
              <w:ind w:left="-108" w:right="-108" w:firstLine="108"/>
              <w:rPr>
                <w:sz w:val="20"/>
                <w:szCs w:val="20"/>
              </w:rPr>
            </w:pPr>
          </w:p>
        </w:tc>
      </w:tr>
    </w:tbl>
    <w:p w:rsidR="009463BA" w:rsidRPr="00C30D4B" w:rsidRDefault="009463BA" w:rsidP="009463BA">
      <w:pPr>
        <w:shd w:val="clear" w:color="auto" w:fill="FFFFFF"/>
        <w:ind w:right="43"/>
        <w:jc w:val="center"/>
        <w:rPr>
          <w:b/>
        </w:rPr>
      </w:pPr>
    </w:p>
    <w:p w:rsidR="009463BA" w:rsidRPr="00C30D4B" w:rsidRDefault="009463BA" w:rsidP="009463BA">
      <w:pPr>
        <w:autoSpaceDE w:val="0"/>
        <w:autoSpaceDN w:val="0"/>
        <w:adjustRightInd w:val="0"/>
        <w:ind w:right="43"/>
        <w:jc w:val="center"/>
        <w:outlineLvl w:val="2"/>
        <w:rPr>
          <w:b/>
        </w:rPr>
      </w:pPr>
      <w:r w:rsidRPr="00C30D4B">
        <w:rPr>
          <w:b/>
        </w:rPr>
        <w:t>Раздел II. Лимиты бюджетных обязательств</w:t>
      </w:r>
    </w:p>
    <w:p w:rsidR="009463BA" w:rsidRPr="00C30D4B" w:rsidRDefault="009463BA" w:rsidP="009463BA">
      <w:pPr>
        <w:autoSpaceDE w:val="0"/>
        <w:autoSpaceDN w:val="0"/>
        <w:adjustRightInd w:val="0"/>
        <w:ind w:right="-142"/>
        <w:jc w:val="right"/>
        <w:outlineLvl w:val="2"/>
        <w:rPr>
          <w:sz w:val="20"/>
          <w:szCs w:val="20"/>
        </w:rPr>
      </w:pPr>
      <w:r w:rsidRPr="00C30D4B">
        <w:rPr>
          <w:sz w:val="20"/>
          <w:szCs w:val="20"/>
        </w:rPr>
        <w:t>(тыс. рублей)</w:t>
      </w:r>
    </w:p>
    <w:tbl>
      <w:tblPr>
        <w:tblW w:w="10065" w:type="dxa"/>
        <w:tblInd w:w="108" w:type="dxa"/>
        <w:tblLayout w:type="fixed"/>
        <w:tblLook w:val="0000"/>
      </w:tblPr>
      <w:tblGrid>
        <w:gridCol w:w="1560"/>
        <w:gridCol w:w="1275"/>
        <w:gridCol w:w="1276"/>
        <w:gridCol w:w="1418"/>
        <w:gridCol w:w="1559"/>
        <w:gridCol w:w="1559"/>
        <w:gridCol w:w="1418"/>
      </w:tblGrid>
      <w:tr w:rsidR="009463BA" w:rsidRPr="00C30D4B" w:rsidTr="00884779">
        <w:trPr>
          <w:trHeight w:val="330"/>
        </w:trPr>
        <w:tc>
          <w:tcPr>
            <w:tcW w:w="5529" w:type="dxa"/>
            <w:gridSpan w:val="4"/>
            <w:tcBorders>
              <w:top w:val="single" w:sz="4" w:space="0" w:color="auto"/>
              <w:left w:val="single" w:sz="4" w:space="0" w:color="auto"/>
              <w:bottom w:val="single" w:sz="4" w:space="0" w:color="auto"/>
              <w:right w:val="single" w:sz="4" w:space="0" w:color="000000"/>
            </w:tcBorders>
            <w:vAlign w:val="center"/>
          </w:tcPr>
          <w:p w:rsidR="009463BA" w:rsidRPr="00C30D4B" w:rsidRDefault="009463BA" w:rsidP="00884779">
            <w:pPr>
              <w:ind w:left="-108" w:right="43"/>
              <w:jc w:val="center"/>
              <w:rPr>
                <w:sz w:val="20"/>
                <w:szCs w:val="20"/>
              </w:rPr>
            </w:pPr>
            <w:r w:rsidRPr="00C30D4B">
              <w:rPr>
                <w:sz w:val="20"/>
                <w:szCs w:val="20"/>
              </w:rPr>
              <w:t>Код по бюджетной классификации</w:t>
            </w:r>
          </w:p>
        </w:tc>
        <w:tc>
          <w:tcPr>
            <w:tcW w:w="4536" w:type="dxa"/>
            <w:gridSpan w:val="3"/>
            <w:tcBorders>
              <w:top w:val="single" w:sz="4" w:space="0" w:color="auto"/>
              <w:left w:val="nil"/>
              <w:bottom w:val="single" w:sz="4" w:space="0" w:color="auto"/>
              <w:right w:val="single" w:sz="4" w:space="0" w:color="000000"/>
            </w:tcBorders>
            <w:vAlign w:val="center"/>
          </w:tcPr>
          <w:p w:rsidR="009463BA" w:rsidRPr="00C30D4B" w:rsidRDefault="009463BA" w:rsidP="00884779">
            <w:pPr>
              <w:ind w:right="43"/>
              <w:jc w:val="center"/>
              <w:rPr>
                <w:sz w:val="20"/>
                <w:szCs w:val="20"/>
              </w:rPr>
            </w:pPr>
            <w:r w:rsidRPr="00C30D4B">
              <w:rPr>
                <w:sz w:val="20"/>
                <w:szCs w:val="20"/>
              </w:rPr>
              <w:t>Сумма изменений</w:t>
            </w:r>
            <w:proofErr w:type="gramStart"/>
            <w:r w:rsidRPr="00C30D4B">
              <w:rPr>
                <w:sz w:val="20"/>
                <w:szCs w:val="20"/>
              </w:rPr>
              <w:t xml:space="preserve"> (+,  -) </w:t>
            </w:r>
            <w:proofErr w:type="gramEnd"/>
          </w:p>
        </w:tc>
      </w:tr>
      <w:tr w:rsidR="009463BA" w:rsidRPr="00C30D4B" w:rsidTr="00884779">
        <w:trPr>
          <w:cantSplit/>
          <w:trHeight w:val="1491"/>
        </w:trPr>
        <w:tc>
          <w:tcPr>
            <w:tcW w:w="1560"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108"/>
              <w:jc w:val="center"/>
              <w:rPr>
                <w:sz w:val="20"/>
                <w:szCs w:val="20"/>
              </w:rPr>
            </w:pPr>
            <w:r w:rsidRPr="006174F3">
              <w:rPr>
                <w:sz w:val="20"/>
                <w:szCs w:val="20"/>
              </w:rPr>
              <w:t>главного распорядителя средств районного бюджета</w:t>
            </w:r>
          </w:p>
        </w:tc>
        <w:tc>
          <w:tcPr>
            <w:tcW w:w="1275" w:type="dxa"/>
            <w:tcBorders>
              <w:top w:val="single" w:sz="4" w:space="0" w:color="auto"/>
              <w:left w:val="nil"/>
              <w:bottom w:val="single" w:sz="4" w:space="0" w:color="auto"/>
              <w:right w:val="single" w:sz="4" w:space="0" w:color="auto"/>
            </w:tcBorders>
            <w:vAlign w:val="center"/>
          </w:tcPr>
          <w:p w:rsidR="009463BA" w:rsidRPr="006174F3" w:rsidRDefault="009463BA" w:rsidP="00884779">
            <w:pPr>
              <w:ind w:left="-108" w:right="-108"/>
              <w:jc w:val="center"/>
              <w:rPr>
                <w:sz w:val="20"/>
                <w:szCs w:val="20"/>
              </w:rPr>
            </w:pPr>
            <w:r w:rsidRPr="006174F3">
              <w:rPr>
                <w:sz w:val="20"/>
                <w:szCs w:val="20"/>
              </w:rPr>
              <w:t>раздела, подраздела</w:t>
            </w:r>
          </w:p>
        </w:tc>
        <w:tc>
          <w:tcPr>
            <w:tcW w:w="1276" w:type="dxa"/>
            <w:tcBorders>
              <w:top w:val="single" w:sz="4" w:space="0" w:color="auto"/>
              <w:left w:val="nil"/>
              <w:bottom w:val="single" w:sz="4" w:space="0" w:color="auto"/>
              <w:right w:val="single" w:sz="4" w:space="0" w:color="auto"/>
            </w:tcBorders>
            <w:vAlign w:val="center"/>
          </w:tcPr>
          <w:p w:rsidR="009463BA" w:rsidRPr="006174F3" w:rsidRDefault="009463BA" w:rsidP="00884779">
            <w:pPr>
              <w:ind w:left="-108" w:right="-108"/>
              <w:jc w:val="center"/>
              <w:rPr>
                <w:sz w:val="20"/>
                <w:szCs w:val="20"/>
              </w:rPr>
            </w:pPr>
            <w:r w:rsidRPr="006174F3">
              <w:rPr>
                <w:sz w:val="20"/>
                <w:szCs w:val="20"/>
              </w:rPr>
              <w:t>целевой статьи</w:t>
            </w:r>
          </w:p>
        </w:tc>
        <w:tc>
          <w:tcPr>
            <w:tcW w:w="1418" w:type="dxa"/>
            <w:tcBorders>
              <w:top w:val="single" w:sz="4" w:space="0" w:color="auto"/>
              <w:left w:val="nil"/>
              <w:bottom w:val="single" w:sz="4" w:space="0" w:color="auto"/>
              <w:right w:val="single" w:sz="4" w:space="0" w:color="auto"/>
            </w:tcBorders>
            <w:vAlign w:val="center"/>
          </w:tcPr>
          <w:p w:rsidR="009463BA" w:rsidRPr="006174F3" w:rsidRDefault="009463BA" w:rsidP="00884779">
            <w:pPr>
              <w:ind w:left="-108" w:right="-108"/>
              <w:jc w:val="center"/>
              <w:rPr>
                <w:sz w:val="20"/>
                <w:szCs w:val="20"/>
              </w:rPr>
            </w:pPr>
            <w:r w:rsidRPr="006174F3">
              <w:rPr>
                <w:sz w:val="20"/>
                <w:szCs w:val="20"/>
              </w:rPr>
              <w:t>вида расходов</w:t>
            </w:r>
          </w:p>
        </w:tc>
        <w:tc>
          <w:tcPr>
            <w:tcW w:w="1559" w:type="dxa"/>
            <w:tcBorders>
              <w:top w:val="nil"/>
              <w:left w:val="single" w:sz="4" w:space="0" w:color="000000"/>
              <w:bottom w:val="single" w:sz="4" w:space="0" w:color="auto"/>
              <w:right w:val="single" w:sz="4" w:space="0" w:color="auto"/>
            </w:tcBorders>
            <w:vAlign w:val="center"/>
          </w:tcPr>
          <w:p w:rsidR="009463BA" w:rsidRPr="00C30D4B" w:rsidRDefault="009463BA" w:rsidP="00884779">
            <w:pPr>
              <w:ind w:right="43"/>
              <w:jc w:val="center"/>
              <w:rPr>
                <w:sz w:val="20"/>
                <w:szCs w:val="20"/>
              </w:rPr>
            </w:pPr>
            <w:r w:rsidRPr="006174F3">
              <w:rPr>
                <w:sz w:val="20"/>
                <w:szCs w:val="20"/>
              </w:rPr>
              <w:t>на 20___г</w:t>
            </w:r>
            <w:r>
              <w:rPr>
                <w:sz w:val="20"/>
                <w:szCs w:val="20"/>
              </w:rPr>
              <w:t>.</w:t>
            </w:r>
          </w:p>
        </w:tc>
        <w:tc>
          <w:tcPr>
            <w:tcW w:w="1559" w:type="dxa"/>
            <w:tcBorders>
              <w:top w:val="nil"/>
              <w:left w:val="nil"/>
              <w:bottom w:val="single" w:sz="4" w:space="0" w:color="auto"/>
              <w:right w:val="single" w:sz="4" w:space="0" w:color="auto"/>
            </w:tcBorders>
            <w:vAlign w:val="center"/>
          </w:tcPr>
          <w:p w:rsidR="009463BA" w:rsidRPr="00C30D4B" w:rsidRDefault="009463BA" w:rsidP="00884779">
            <w:pPr>
              <w:jc w:val="center"/>
            </w:pPr>
            <w:r w:rsidRPr="006174F3">
              <w:rPr>
                <w:sz w:val="20"/>
                <w:szCs w:val="20"/>
              </w:rPr>
              <w:t>на 20___г</w:t>
            </w:r>
            <w:r>
              <w:rPr>
                <w:sz w:val="20"/>
                <w:szCs w:val="20"/>
              </w:rPr>
              <w:t>.</w:t>
            </w:r>
          </w:p>
        </w:tc>
        <w:tc>
          <w:tcPr>
            <w:tcW w:w="1418" w:type="dxa"/>
            <w:tcBorders>
              <w:top w:val="nil"/>
              <w:left w:val="nil"/>
              <w:bottom w:val="single" w:sz="4" w:space="0" w:color="auto"/>
              <w:right w:val="single" w:sz="4" w:space="0" w:color="auto"/>
            </w:tcBorders>
            <w:vAlign w:val="center"/>
          </w:tcPr>
          <w:p w:rsidR="009463BA" w:rsidRPr="00C30D4B" w:rsidRDefault="009463BA" w:rsidP="00884779">
            <w:pPr>
              <w:jc w:val="center"/>
            </w:pPr>
            <w:r w:rsidRPr="006174F3">
              <w:rPr>
                <w:sz w:val="20"/>
                <w:szCs w:val="20"/>
              </w:rPr>
              <w:t>на 20___г</w:t>
            </w:r>
            <w:r>
              <w:rPr>
                <w:sz w:val="20"/>
                <w:szCs w:val="20"/>
              </w:rPr>
              <w:t>.</w:t>
            </w:r>
          </w:p>
        </w:tc>
      </w:tr>
      <w:tr w:rsidR="009463BA" w:rsidRPr="00C30D4B" w:rsidTr="00884779">
        <w:trPr>
          <w:trHeight w:val="196"/>
        </w:trPr>
        <w:tc>
          <w:tcPr>
            <w:tcW w:w="1560" w:type="dxa"/>
            <w:tcBorders>
              <w:top w:val="single" w:sz="4" w:space="0" w:color="auto"/>
              <w:left w:val="single" w:sz="4" w:space="0" w:color="auto"/>
              <w:bottom w:val="single" w:sz="4" w:space="0" w:color="auto"/>
              <w:right w:val="single" w:sz="4" w:space="0" w:color="auto"/>
            </w:tcBorders>
            <w:noWrap/>
            <w:vAlign w:val="center"/>
          </w:tcPr>
          <w:p w:rsidR="009463BA" w:rsidRPr="00C30D4B" w:rsidRDefault="009463BA" w:rsidP="00884779">
            <w:pPr>
              <w:ind w:left="-108" w:right="-108" w:firstLine="108"/>
              <w:rPr>
                <w:sz w:val="20"/>
                <w:szCs w:val="20"/>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9463BA" w:rsidRPr="00C30D4B" w:rsidRDefault="009463BA" w:rsidP="00884779">
            <w:pPr>
              <w:ind w:left="-108" w:right="-108" w:firstLine="108"/>
              <w:rPr>
                <w:sz w:val="20"/>
                <w:szCs w:val="20"/>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9463BA" w:rsidRPr="00C30D4B" w:rsidRDefault="009463BA" w:rsidP="00884779">
            <w:pPr>
              <w:ind w:left="-108" w:right="-108" w:firstLine="108"/>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9463BA" w:rsidRPr="00C30D4B" w:rsidRDefault="009463BA" w:rsidP="00884779">
            <w:pPr>
              <w:ind w:left="-108" w:right="-108" w:firstLine="108"/>
              <w:rPr>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9463BA" w:rsidRPr="00C30D4B" w:rsidRDefault="009463BA" w:rsidP="00884779">
            <w:pPr>
              <w:ind w:left="-108" w:right="-108" w:firstLine="108"/>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9463BA" w:rsidRPr="00C30D4B" w:rsidRDefault="009463BA" w:rsidP="00884779">
            <w:pPr>
              <w:ind w:left="-108" w:right="-108" w:firstLine="108"/>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9463BA" w:rsidRPr="00C30D4B" w:rsidRDefault="009463BA" w:rsidP="00884779">
            <w:pPr>
              <w:ind w:left="-108" w:right="-108" w:firstLine="108"/>
              <w:rPr>
                <w:sz w:val="20"/>
                <w:szCs w:val="20"/>
              </w:rPr>
            </w:pPr>
          </w:p>
        </w:tc>
      </w:tr>
      <w:tr w:rsidR="009463BA" w:rsidRPr="00C30D4B" w:rsidTr="00884779">
        <w:trPr>
          <w:trHeight w:val="228"/>
        </w:trPr>
        <w:tc>
          <w:tcPr>
            <w:tcW w:w="1560" w:type="dxa"/>
            <w:tcBorders>
              <w:top w:val="single" w:sz="4" w:space="0" w:color="auto"/>
              <w:left w:val="single" w:sz="4" w:space="0" w:color="auto"/>
              <w:bottom w:val="single" w:sz="4" w:space="0" w:color="auto"/>
              <w:right w:val="single" w:sz="4" w:space="0" w:color="auto"/>
            </w:tcBorders>
            <w:noWrap/>
            <w:vAlign w:val="center"/>
          </w:tcPr>
          <w:p w:rsidR="009463BA" w:rsidRPr="00C30D4B" w:rsidRDefault="009463BA" w:rsidP="00884779">
            <w:pPr>
              <w:ind w:left="-108" w:right="-108" w:firstLine="108"/>
              <w:rPr>
                <w:sz w:val="20"/>
                <w:szCs w:val="20"/>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9463BA" w:rsidRPr="00C30D4B" w:rsidRDefault="009463BA" w:rsidP="00884779">
            <w:pPr>
              <w:ind w:left="-108" w:right="-108" w:firstLine="108"/>
              <w:rPr>
                <w:sz w:val="20"/>
                <w:szCs w:val="20"/>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9463BA" w:rsidRPr="00C30D4B" w:rsidRDefault="009463BA" w:rsidP="00884779">
            <w:pPr>
              <w:ind w:left="-108" w:right="-108" w:firstLine="108"/>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9463BA" w:rsidRPr="00C30D4B" w:rsidRDefault="009463BA" w:rsidP="00884779">
            <w:pPr>
              <w:ind w:left="-108" w:right="-108" w:firstLine="108"/>
              <w:rPr>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9463BA" w:rsidRPr="00C30D4B" w:rsidRDefault="009463BA" w:rsidP="00884779">
            <w:pPr>
              <w:ind w:left="-108" w:right="-108" w:firstLine="108"/>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9463BA" w:rsidRPr="00C30D4B" w:rsidRDefault="009463BA" w:rsidP="00884779">
            <w:pPr>
              <w:ind w:left="-108" w:right="-108" w:firstLine="108"/>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9463BA" w:rsidRPr="00C30D4B" w:rsidRDefault="009463BA" w:rsidP="00884779">
            <w:pPr>
              <w:ind w:left="-108" w:right="-108" w:firstLine="108"/>
              <w:rPr>
                <w:sz w:val="20"/>
                <w:szCs w:val="20"/>
              </w:rPr>
            </w:pPr>
          </w:p>
        </w:tc>
      </w:tr>
      <w:tr w:rsidR="009463BA" w:rsidRPr="00C30D4B" w:rsidTr="00884779">
        <w:trPr>
          <w:trHeight w:val="228"/>
        </w:trPr>
        <w:tc>
          <w:tcPr>
            <w:tcW w:w="1560" w:type="dxa"/>
            <w:tcBorders>
              <w:top w:val="single" w:sz="4" w:space="0" w:color="auto"/>
              <w:left w:val="single" w:sz="4" w:space="0" w:color="auto"/>
              <w:bottom w:val="single" w:sz="4" w:space="0" w:color="auto"/>
              <w:right w:val="single" w:sz="4" w:space="0" w:color="auto"/>
            </w:tcBorders>
            <w:noWrap/>
            <w:vAlign w:val="center"/>
          </w:tcPr>
          <w:p w:rsidR="009463BA" w:rsidRPr="00C30D4B" w:rsidRDefault="009463BA" w:rsidP="00884779">
            <w:pPr>
              <w:ind w:left="-108" w:right="-108" w:firstLine="108"/>
              <w:rPr>
                <w:sz w:val="20"/>
                <w:szCs w:val="20"/>
              </w:rPr>
            </w:pPr>
            <w:r w:rsidRPr="00C30D4B">
              <w:rPr>
                <w:sz w:val="20"/>
                <w:szCs w:val="20"/>
              </w:rPr>
              <w:t>Итого:</w:t>
            </w:r>
          </w:p>
        </w:tc>
        <w:tc>
          <w:tcPr>
            <w:tcW w:w="1275" w:type="dxa"/>
            <w:tcBorders>
              <w:top w:val="single" w:sz="4" w:space="0" w:color="auto"/>
              <w:left w:val="single" w:sz="4" w:space="0" w:color="auto"/>
              <w:bottom w:val="single" w:sz="4" w:space="0" w:color="auto"/>
              <w:right w:val="single" w:sz="4" w:space="0" w:color="auto"/>
            </w:tcBorders>
            <w:noWrap/>
            <w:vAlign w:val="center"/>
          </w:tcPr>
          <w:p w:rsidR="009463BA" w:rsidRPr="00C30D4B" w:rsidRDefault="009463BA" w:rsidP="00884779">
            <w:pPr>
              <w:ind w:left="-108" w:right="-108" w:firstLine="108"/>
              <w:rPr>
                <w:sz w:val="20"/>
                <w:szCs w:val="20"/>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9463BA" w:rsidRPr="00C30D4B" w:rsidRDefault="009463BA" w:rsidP="00884779">
            <w:pPr>
              <w:ind w:left="-108" w:right="-108" w:firstLine="108"/>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9463BA" w:rsidRPr="00C30D4B" w:rsidRDefault="009463BA" w:rsidP="00884779">
            <w:pPr>
              <w:ind w:left="-108" w:right="-108" w:firstLine="108"/>
              <w:rPr>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9463BA" w:rsidRPr="00C30D4B" w:rsidRDefault="009463BA" w:rsidP="00884779">
            <w:pPr>
              <w:ind w:left="-108" w:right="-108" w:firstLine="108"/>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9463BA" w:rsidRPr="00C30D4B" w:rsidRDefault="009463BA" w:rsidP="00884779">
            <w:pPr>
              <w:ind w:left="-108" w:right="-108" w:firstLine="108"/>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9463BA" w:rsidRPr="00C30D4B" w:rsidRDefault="009463BA" w:rsidP="00884779">
            <w:pPr>
              <w:ind w:left="-108" w:right="-108" w:firstLine="108"/>
              <w:rPr>
                <w:sz w:val="20"/>
                <w:szCs w:val="20"/>
              </w:rPr>
            </w:pPr>
          </w:p>
        </w:tc>
      </w:tr>
    </w:tbl>
    <w:p w:rsidR="009463BA" w:rsidRPr="00C30D4B" w:rsidRDefault="009463BA" w:rsidP="009463BA">
      <w:pPr>
        <w:shd w:val="clear" w:color="auto" w:fill="FFFFFF"/>
        <w:ind w:right="43"/>
        <w:jc w:val="center"/>
        <w:rPr>
          <w:b/>
          <w:sz w:val="22"/>
          <w:szCs w:val="22"/>
        </w:rPr>
      </w:pPr>
    </w:p>
    <w:p w:rsidR="009463BA" w:rsidRDefault="009463BA" w:rsidP="009463BA">
      <w:pPr>
        <w:shd w:val="clear" w:color="auto" w:fill="FFFFFF"/>
        <w:ind w:right="43"/>
        <w:jc w:val="center"/>
        <w:rPr>
          <w:b/>
          <w:sz w:val="22"/>
          <w:szCs w:val="22"/>
        </w:rPr>
      </w:pPr>
    </w:p>
    <w:p w:rsidR="009463BA" w:rsidRDefault="009463BA" w:rsidP="009463BA">
      <w:pPr>
        <w:shd w:val="clear" w:color="auto" w:fill="FFFFFF"/>
        <w:ind w:right="43"/>
        <w:jc w:val="center"/>
        <w:rPr>
          <w:b/>
          <w:sz w:val="22"/>
          <w:szCs w:val="22"/>
        </w:rPr>
      </w:pPr>
    </w:p>
    <w:p w:rsidR="009463BA" w:rsidRDefault="009463BA" w:rsidP="009463BA">
      <w:pPr>
        <w:shd w:val="clear" w:color="auto" w:fill="FFFFFF"/>
        <w:ind w:right="43"/>
        <w:jc w:val="center"/>
        <w:rPr>
          <w:b/>
          <w:sz w:val="22"/>
          <w:szCs w:val="22"/>
        </w:rPr>
      </w:pPr>
    </w:p>
    <w:p w:rsidR="009463BA" w:rsidRPr="00C30D4B" w:rsidRDefault="009463BA" w:rsidP="009463BA">
      <w:pPr>
        <w:shd w:val="clear" w:color="auto" w:fill="FFFFFF"/>
        <w:ind w:right="43"/>
        <w:jc w:val="center"/>
        <w:rPr>
          <w:b/>
          <w:sz w:val="22"/>
          <w:szCs w:val="22"/>
        </w:rPr>
      </w:pPr>
      <w:r w:rsidRPr="00C30D4B">
        <w:rPr>
          <w:b/>
          <w:sz w:val="22"/>
          <w:szCs w:val="22"/>
        </w:rPr>
        <w:t xml:space="preserve">Раздел </w:t>
      </w:r>
      <w:r w:rsidRPr="00C30D4B">
        <w:rPr>
          <w:b/>
          <w:sz w:val="22"/>
          <w:szCs w:val="22"/>
          <w:lang w:val="en-US"/>
        </w:rPr>
        <w:t>III</w:t>
      </w:r>
      <w:r w:rsidRPr="00C30D4B">
        <w:rPr>
          <w:b/>
          <w:sz w:val="22"/>
          <w:szCs w:val="22"/>
        </w:rPr>
        <w:t>. Бюджетные ассигнования по источникам финансирования дефицита районного бюджета</w:t>
      </w:r>
    </w:p>
    <w:p w:rsidR="009463BA" w:rsidRPr="00C30D4B" w:rsidRDefault="009463BA" w:rsidP="009463BA">
      <w:pPr>
        <w:shd w:val="clear" w:color="auto" w:fill="FFFFFF"/>
        <w:jc w:val="right"/>
        <w:rPr>
          <w:sz w:val="20"/>
          <w:szCs w:val="20"/>
        </w:rPr>
      </w:pPr>
      <w:r w:rsidRPr="00C30D4B">
        <w:rPr>
          <w:sz w:val="20"/>
          <w:szCs w:val="20"/>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907"/>
        <w:gridCol w:w="3092"/>
        <w:gridCol w:w="1252"/>
        <w:gridCol w:w="1253"/>
        <w:gridCol w:w="1527"/>
      </w:tblGrid>
      <w:tr w:rsidR="009463BA" w:rsidRPr="00C30D4B" w:rsidTr="00884779">
        <w:trPr>
          <w:cantSplit/>
          <w:trHeight w:val="379"/>
        </w:trPr>
        <w:tc>
          <w:tcPr>
            <w:tcW w:w="2957" w:type="dxa"/>
            <w:vMerge w:val="restart"/>
            <w:tcBorders>
              <w:top w:val="single" w:sz="4" w:space="0" w:color="auto"/>
              <w:left w:val="single" w:sz="4" w:space="0" w:color="auto"/>
              <w:right w:val="single" w:sz="4" w:space="0" w:color="auto"/>
            </w:tcBorders>
            <w:shd w:val="clear" w:color="auto" w:fill="auto"/>
            <w:vAlign w:val="center"/>
          </w:tcPr>
          <w:p w:rsidR="009463BA" w:rsidRPr="00C30D4B" w:rsidRDefault="009463BA" w:rsidP="00884779">
            <w:pPr>
              <w:ind w:left="-108" w:right="43"/>
              <w:jc w:val="center"/>
              <w:rPr>
                <w:sz w:val="20"/>
                <w:szCs w:val="20"/>
              </w:rPr>
            </w:pPr>
            <w:r w:rsidRPr="00C30D4B">
              <w:rPr>
                <w:sz w:val="20"/>
                <w:szCs w:val="20"/>
              </w:rPr>
              <w:t>Наименование показателей</w:t>
            </w:r>
          </w:p>
        </w:tc>
        <w:tc>
          <w:tcPr>
            <w:tcW w:w="3139" w:type="dxa"/>
            <w:vMerge w:val="restart"/>
            <w:tcBorders>
              <w:top w:val="single" w:sz="4" w:space="0" w:color="auto"/>
              <w:left w:val="single" w:sz="4" w:space="0" w:color="auto"/>
              <w:right w:val="single" w:sz="4" w:space="0" w:color="auto"/>
            </w:tcBorders>
            <w:vAlign w:val="center"/>
          </w:tcPr>
          <w:p w:rsidR="009463BA" w:rsidRPr="00C30D4B" w:rsidRDefault="009463BA" w:rsidP="00884779">
            <w:pPr>
              <w:ind w:right="43"/>
              <w:jc w:val="center"/>
              <w:rPr>
                <w:sz w:val="20"/>
                <w:szCs w:val="20"/>
              </w:rPr>
            </w:pPr>
            <w:r w:rsidRPr="00C30D4B">
              <w:rPr>
                <w:sz w:val="20"/>
                <w:szCs w:val="20"/>
              </w:rPr>
              <w:t>Код источника финансирования</w:t>
            </w:r>
            <w:r w:rsidRPr="00C30D4B">
              <w:rPr>
                <w:sz w:val="20"/>
                <w:szCs w:val="20"/>
              </w:rPr>
              <w:br/>
              <w:t>дефицита районного бюджета по бюджетной классификации</w:t>
            </w:r>
          </w:p>
        </w:tc>
        <w:tc>
          <w:tcPr>
            <w:tcW w:w="4110" w:type="dxa"/>
            <w:gridSpan w:val="3"/>
            <w:tcBorders>
              <w:top w:val="single" w:sz="4" w:space="0" w:color="auto"/>
              <w:left w:val="single" w:sz="4" w:space="0" w:color="auto"/>
              <w:bottom w:val="single" w:sz="4" w:space="0" w:color="auto"/>
              <w:right w:val="single" w:sz="4" w:space="0" w:color="auto"/>
            </w:tcBorders>
            <w:vAlign w:val="center"/>
          </w:tcPr>
          <w:p w:rsidR="009463BA" w:rsidRPr="00C30D4B" w:rsidRDefault="009463BA" w:rsidP="00884779">
            <w:pPr>
              <w:ind w:left="-108" w:right="-108"/>
              <w:jc w:val="center"/>
              <w:rPr>
                <w:sz w:val="20"/>
                <w:szCs w:val="20"/>
              </w:rPr>
            </w:pPr>
            <w:r w:rsidRPr="00C30D4B">
              <w:rPr>
                <w:sz w:val="20"/>
                <w:szCs w:val="20"/>
              </w:rPr>
              <w:t>Сумма изменений</w:t>
            </w:r>
            <w:proofErr w:type="gramStart"/>
            <w:r w:rsidRPr="00C30D4B">
              <w:rPr>
                <w:sz w:val="20"/>
                <w:szCs w:val="20"/>
              </w:rPr>
              <w:t xml:space="preserve"> (+,  -)</w:t>
            </w:r>
            <w:proofErr w:type="gramEnd"/>
          </w:p>
        </w:tc>
      </w:tr>
      <w:tr w:rsidR="009463BA" w:rsidRPr="00C30D4B" w:rsidTr="00884779">
        <w:trPr>
          <w:trHeight w:val="665"/>
        </w:trPr>
        <w:tc>
          <w:tcPr>
            <w:tcW w:w="2957" w:type="dxa"/>
            <w:vMerge/>
            <w:tcBorders>
              <w:left w:val="single" w:sz="4" w:space="0" w:color="auto"/>
              <w:bottom w:val="single" w:sz="4" w:space="0" w:color="auto"/>
              <w:right w:val="single" w:sz="4" w:space="0" w:color="auto"/>
            </w:tcBorders>
          </w:tcPr>
          <w:p w:rsidR="009463BA" w:rsidRPr="00C30D4B" w:rsidRDefault="009463BA" w:rsidP="00884779">
            <w:pPr>
              <w:ind w:right="45"/>
              <w:rPr>
                <w:bCs/>
                <w:sz w:val="20"/>
                <w:szCs w:val="20"/>
              </w:rPr>
            </w:pPr>
          </w:p>
        </w:tc>
        <w:tc>
          <w:tcPr>
            <w:tcW w:w="3139" w:type="dxa"/>
            <w:vMerge/>
            <w:tcBorders>
              <w:left w:val="single" w:sz="4" w:space="0" w:color="auto"/>
              <w:bottom w:val="single" w:sz="4" w:space="0" w:color="auto"/>
              <w:right w:val="single" w:sz="4" w:space="0" w:color="auto"/>
            </w:tcBorders>
          </w:tcPr>
          <w:p w:rsidR="009463BA" w:rsidRPr="00C30D4B" w:rsidRDefault="009463BA" w:rsidP="00884779">
            <w:pPr>
              <w:ind w:right="45"/>
              <w:rPr>
                <w:b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9463BA" w:rsidRPr="00C30D4B" w:rsidRDefault="009463BA" w:rsidP="00884779">
            <w:pPr>
              <w:ind w:left="-108" w:right="-108"/>
              <w:jc w:val="center"/>
              <w:rPr>
                <w:sz w:val="20"/>
                <w:szCs w:val="20"/>
              </w:rPr>
            </w:pPr>
            <w:r w:rsidRPr="00C30D4B">
              <w:rPr>
                <w:sz w:val="20"/>
                <w:szCs w:val="20"/>
              </w:rPr>
              <w:t>на 20___г</w:t>
            </w:r>
          </w:p>
        </w:tc>
        <w:tc>
          <w:tcPr>
            <w:tcW w:w="1276" w:type="dxa"/>
            <w:tcBorders>
              <w:top w:val="single" w:sz="4" w:space="0" w:color="auto"/>
              <w:left w:val="single" w:sz="4" w:space="0" w:color="auto"/>
              <w:bottom w:val="single" w:sz="4" w:space="0" w:color="auto"/>
              <w:right w:val="single" w:sz="4" w:space="0" w:color="auto"/>
            </w:tcBorders>
            <w:vAlign w:val="center"/>
          </w:tcPr>
          <w:p w:rsidR="009463BA" w:rsidRPr="00C30D4B" w:rsidRDefault="009463BA" w:rsidP="00884779">
            <w:pPr>
              <w:ind w:left="-108" w:right="-108"/>
              <w:jc w:val="center"/>
              <w:rPr>
                <w:sz w:val="20"/>
                <w:szCs w:val="20"/>
              </w:rPr>
            </w:pPr>
            <w:r w:rsidRPr="00C30D4B">
              <w:rPr>
                <w:sz w:val="20"/>
                <w:szCs w:val="20"/>
              </w:rPr>
              <w:t>на 20___г</w:t>
            </w:r>
          </w:p>
        </w:tc>
        <w:tc>
          <w:tcPr>
            <w:tcW w:w="1559" w:type="dxa"/>
            <w:tcBorders>
              <w:top w:val="single" w:sz="4" w:space="0" w:color="auto"/>
              <w:left w:val="single" w:sz="4" w:space="0" w:color="auto"/>
              <w:bottom w:val="single" w:sz="4" w:space="0" w:color="auto"/>
              <w:right w:val="single" w:sz="4" w:space="0" w:color="auto"/>
            </w:tcBorders>
            <w:vAlign w:val="center"/>
          </w:tcPr>
          <w:p w:rsidR="009463BA" w:rsidRPr="00C30D4B" w:rsidRDefault="009463BA" w:rsidP="00884779">
            <w:pPr>
              <w:ind w:left="-108" w:right="-108"/>
              <w:jc w:val="center"/>
              <w:rPr>
                <w:sz w:val="20"/>
                <w:szCs w:val="20"/>
              </w:rPr>
            </w:pPr>
            <w:r w:rsidRPr="00C30D4B">
              <w:rPr>
                <w:sz w:val="20"/>
                <w:szCs w:val="20"/>
              </w:rPr>
              <w:t>на 20___г</w:t>
            </w:r>
          </w:p>
        </w:tc>
      </w:tr>
      <w:tr w:rsidR="009463BA" w:rsidRPr="00C30D4B" w:rsidTr="00884779">
        <w:tc>
          <w:tcPr>
            <w:tcW w:w="2957" w:type="dxa"/>
            <w:tcBorders>
              <w:top w:val="single" w:sz="4" w:space="0" w:color="auto"/>
              <w:left w:val="single" w:sz="4" w:space="0" w:color="auto"/>
              <w:bottom w:val="single" w:sz="4" w:space="0" w:color="auto"/>
              <w:right w:val="single" w:sz="4" w:space="0" w:color="auto"/>
            </w:tcBorders>
          </w:tcPr>
          <w:p w:rsidR="009463BA" w:rsidRPr="00C30D4B" w:rsidRDefault="009463BA" w:rsidP="00884779">
            <w:pPr>
              <w:ind w:right="45"/>
              <w:rPr>
                <w:bCs/>
                <w:sz w:val="20"/>
                <w:szCs w:val="20"/>
              </w:rPr>
            </w:pPr>
          </w:p>
        </w:tc>
        <w:tc>
          <w:tcPr>
            <w:tcW w:w="3139" w:type="dxa"/>
            <w:tcBorders>
              <w:top w:val="single" w:sz="4" w:space="0" w:color="auto"/>
              <w:left w:val="single" w:sz="4" w:space="0" w:color="auto"/>
              <w:bottom w:val="single" w:sz="4" w:space="0" w:color="auto"/>
              <w:right w:val="single" w:sz="4" w:space="0" w:color="auto"/>
            </w:tcBorders>
          </w:tcPr>
          <w:p w:rsidR="009463BA" w:rsidRPr="00C30D4B" w:rsidRDefault="009463BA" w:rsidP="00884779">
            <w:pPr>
              <w:ind w:right="45"/>
              <w:rPr>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9463BA" w:rsidRPr="00C30D4B" w:rsidRDefault="009463BA" w:rsidP="00884779">
            <w:pPr>
              <w:ind w:right="45"/>
              <w:rPr>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9463BA" w:rsidRPr="00C30D4B" w:rsidRDefault="009463BA" w:rsidP="00884779">
            <w:pPr>
              <w:ind w:right="45"/>
              <w:rPr>
                <w:bCs/>
                <w:sz w:val="20"/>
                <w:szCs w:val="20"/>
              </w:rPr>
            </w:pPr>
          </w:p>
        </w:tc>
        <w:tc>
          <w:tcPr>
            <w:tcW w:w="1559" w:type="dxa"/>
            <w:tcBorders>
              <w:top w:val="single" w:sz="4" w:space="0" w:color="auto"/>
              <w:left w:val="single" w:sz="4" w:space="0" w:color="auto"/>
              <w:bottom w:val="single" w:sz="4" w:space="0" w:color="auto"/>
              <w:right w:val="single" w:sz="4" w:space="0" w:color="auto"/>
            </w:tcBorders>
          </w:tcPr>
          <w:p w:rsidR="009463BA" w:rsidRPr="00C30D4B" w:rsidRDefault="009463BA" w:rsidP="00884779">
            <w:pPr>
              <w:ind w:right="45"/>
              <w:rPr>
                <w:bCs/>
                <w:sz w:val="20"/>
                <w:szCs w:val="20"/>
              </w:rPr>
            </w:pPr>
          </w:p>
        </w:tc>
      </w:tr>
      <w:tr w:rsidR="009463BA" w:rsidRPr="00C30D4B" w:rsidTr="00884779">
        <w:tc>
          <w:tcPr>
            <w:tcW w:w="2957" w:type="dxa"/>
            <w:tcBorders>
              <w:top w:val="single" w:sz="4" w:space="0" w:color="auto"/>
              <w:left w:val="single" w:sz="4" w:space="0" w:color="auto"/>
              <w:bottom w:val="single" w:sz="4" w:space="0" w:color="auto"/>
              <w:right w:val="single" w:sz="4" w:space="0" w:color="auto"/>
            </w:tcBorders>
          </w:tcPr>
          <w:p w:rsidR="009463BA" w:rsidRPr="00C30D4B" w:rsidRDefault="009463BA" w:rsidP="00884779">
            <w:pPr>
              <w:ind w:right="45"/>
              <w:rPr>
                <w:bCs/>
                <w:sz w:val="20"/>
                <w:szCs w:val="20"/>
              </w:rPr>
            </w:pPr>
          </w:p>
        </w:tc>
        <w:tc>
          <w:tcPr>
            <w:tcW w:w="3139" w:type="dxa"/>
            <w:tcBorders>
              <w:top w:val="single" w:sz="4" w:space="0" w:color="auto"/>
              <w:left w:val="single" w:sz="4" w:space="0" w:color="auto"/>
              <w:bottom w:val="single" w:sz="4" w:space="0" w:color="auto"/>
              <w:right w:val="single" w:sz="4" w:space="0" w:color="auto"/>
            </w:tcBorders>
          </w:tcPr>
          <w:p w:rsidR="009463BA" w:rsidRPr="00C30D4B" w:rsidRDefault="009463BA" w:rsidP="00884779">
            <w:pPr>
              <w:ind w:right="45"/>
              <w:rPr>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9463BA" w:rsidRPr="00C30D4B" w:rsidRDefault="009463BA" w:rsidP="00884779">
            <w:pPr>
              <w:ind w:right="45"/>
              <w:rPr>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9463BA" w:rsidRPr="00C30D4B" w:rsidRDefault="009463BA" w:rsidP="00884779">
            <w:pPr>
              <w:ind w:right="45"/>
              <w:rPr>
                <w:bCs/>
                <w:sz w:val="20"/>
                <w:szCs w:val="20"/>
              </w:rPr>
            </w:pPr>
          </w:p>
        </w:tc>
        <w:tc>
          <w:tcPr>
            <w:tcW w:w="1559" w:type="dxa"/>
            <w:tcBorders>
              <w:top w:val="single" w:sz="4" w:space="0" w:color="auto"/>
              <w:left w:val="single" w:sz="4" w:space="0" w:color="auto"/>
              <w:bottom w:val="single" w:sz="4" w:space="0" w:color="auto"/>
              <w:right w:val="single" w:sz="4" w:space="0" w:color="auto"/>
            </w:tcBorders>
          </w:tcPr>
          <w:p w:rsidR="009463BA" w:rsidRPr="00C30D4B" w:rsidRDefault="009463BA" w:rsidP="00884779">
            <w:pPr>
              <w:ind w:right="45"/>
              <w:rPr>
                <w:bCs/>
                <w:sz w:val="20"/>
                <w:szCs w:val="20"/>
              </w:rPr>
            </w:pPr>
          </w:p>
        </w:tc>
      </w:tr>
      <w:tr w:rsidR="009463BA" w:rsidRPr="00C30D4B" w:rsidTr="00884779">
        <w:tc>
          <w:tcPr>
            <w:tcW w:w="2957" w:type="dxa"/>
            <w:tcBorders>
              <w:top w:val="single" w:sz="4" w:space="0" w:color="auto"/>
              <w:left w:val="single" w:sz="4" w:space="0" w:color="auto"/>
              <w:bottom w:val="single" w:sz="4" w:space="0" w:color="auto"/>
              <w:right w:val="single" w:sz="4" w:space="0" w:color="auto"/>
            </w:tcBorders>
          </w:tcPr>
          <w:p w:rsidR="009463BA" w:rsidRPr="00C30D4B" w:rsidRDefault="009463BA" w:rsidP="00884779">
            <w:pPr>
              <w:ind w:right="45"/>
              <w:rPr>
                <w:bCs/>
                <w:sz w:val="20"/>
                <w:szCs w:val="20"/>
              </w:rPr>
            </w:pPr>
          </w:p>
        </w:tc>
        <w:tc>
          <w:tcPr>
            <w:tcW w:w="3139" w:type="dxa"/>
            <w:tcBorders>
              <w:top w:val="single" w:sz="4" w:space="0" w:color="auto"/>
              <w:left w:val="single" w:sz="4" w:space="0" w:color="auto"/>
              <w:bottom w:val="single" w:sz="4" w:space="0" w:color="auto"/>
              <w:right w:val="single" w:sz="4" w:space="0" w:color="auto"/>
            </w:tcBorders>
          </w:tcPr>
          <w:p w:rsidR="009463BA" w:rsidRPr="00C30D4B" w:rsidRDefault="009463BA" w:rsidP="00884779">
            <w:pPr>
              <w:ind w:right="45"/>
              <w:rPr>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9463BA" w:rsidRPr="00C30D4B" w:rsidRDefault="009463BA" w:rsidP="00884779">
            <w:pPr>
              <w:ind w:right="45"/>
              <w:rPr>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9463BA" w:rsidRPr="00C30D4B" w:rsidRDefault="009463BA" w:rsidP="00884779">
            <w:pPr>
              <w:ind w:right="45"/>
              <w:rPr>
                <w:bCs/>
                <w:sz w:val="20"/>
                <w:szCs w:val="20"/>
              </w:rPr>
            </w:pPr>
          </w:p>
        </w:tc>
        <w:tc>
          <w:tcPr>
            <w:tcW w:w="1559" w:type="dxa"/>
            <w:tcBorders>
              <w:top w:val="single" w:sz="4" w:space="0" w:color="auto"/>
              <w:left w:val="single" w:sz="4" w:space="0" w:color="auto"/>
              <w:bottom w:val="single" w:sz="4" w:space="0" w:color="auto"/>
              <w:right w:val="single" w:sz="4" w:space="0" w:color="auto"/>
            </w:tcBorders>
          </w:tcPr>
          <w:p w:rsidR="009463BA" w:rsidRPr="00C30D4B" w:rsidRDefault="009463BA" w:rsidP="00884779">
            <w:pPr>
              <w:ind w:right="45"/>
              <w:rPr>
                <w:bCs/>
                <w:sz w:val="20"/>
                <w:szCs w:val="20"/>
              </w:rPr>
            </w:pPr>
          </w:p>
        </w:tc>
      </w:tr>
      <w:tr w:rsidR="009463BA" w:rsidRPr="00C30D4B" w:rsidTr="00884779">
        <w:tc>
          <w:tcPr>
            <w:tcW w:w="2957" w:type="dxa"/>
            <w:tcBorders>
              <w:top w:val="single" w:sz="4" w:space="0" w:color="auto"/>
              <w:left w:val="single" w:sz="4" w:space="0" w:color="auto"/>
              <w:bottom w:val="single" w:sz="4" w:space="0" w:color="auto"/>
              <w:right w:val="single" w:sz="4" w:space="0" w:color="auto"/>
            </w:tcBorders>
            <w:vAlign w:val="center"/>
          </w:tcPr>
          <w:p w:rsidR="009463BA" w:rsidRPr="00C30D4B" w:rsidRDefault="009463BA" w:rsidP="00884779">
            <w:pPr>
              <w:ind w:left="-108" w:right="-108" w:firstLine="108"/>
              <w:rPr>
                <w:sz w:val="20"/>
                <w:szCs w:val="20"/>
              </w:rPr>
            </w:pPr>
          </w:p>
        </w:tc>
        <w:tc>
          <w:tcPr>
            <w:tcW w:w="3139" w:type="dxa"/>
            <w:tcBorders>
              <w:top w:val="single" w:sz="4" w:space="0" w:color="auto"/>
              <w:left w:val="single" w:sz="4" w:space="0" w:color="auto"/>
              <w:bottom w:val="single" w:sz="4" w:space="0" w:color="auto"/>
              <w:right w:val="single" w:sz="4" w:space="0" w:color="auto"/>
            </w:tcBorders>
          </w:tcPr>
          <w:p w:rsidR="009463BA" w:rsidRPr="00C30D4B" w:rsidRDefault="009463BA" w:rsidP="00884779">
            <w:pPr>
              <w:ind w:right="45"/>
              <w:rPr>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9463BA" w:rsidRPr="00C30D4B" w:rsidRDefault="009463BA" w:rsidP="00884779">
            <w:pPr>
              <w:ind w:right="45"/>
              <w:rPr>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9463BA" w:rsidRPr="00C30D4B" w:rsidRDefault="009463BA" w:rsidP="00884779">
            <w:pPr>
              <w:ind w:right="45"/>
              <w:rPr>
                <w:bCs/>
                <w:sz w:val="20"/>
                <w:szCs w:val="20"/>
              </w:rPr>
            </w:pPr>
          </w:p>
        </w:tc>
        <w:tc>
          <w:tcPr>
            <w:tcW w:w="1559" w:type="dxa"/>
            <w:tcBorders>
              <w:top w:val="single" w:sz="4" w:space="0" w:color="auto"/>
              <w:left w:val="single" w:sz="4" w:space="0" w:color="auto"/>
              <w:bottom w:val="single" w:sz="4" w:space="0" w:color="auto"/>
              <w:right w:val="single" w:sz="4" w:space="0" w:color="auto"/>
            </w:tcBorders>
          </w:tcPr>
          <w:p w:rsidR="009463BA" w:rsidRPr="00C30D4B" w:rsidRDefault="009463BA" w:rsidP="00884779">
            <w:pPr>
              <w:ind w:right="45"/>
              <w:rPr>
                <w:bCs/>
                <w:sz w:val="20"/>
                <w:szCs w:val="20"/>
              </w:rPr>
            </w:pPr>
          </w:p>
        </w:tc>
      </w:tr>
      <w:tr w:rsidR="009463BA" w:rsidRPr="00C30D4B" w:rsidTr="00884779">
        <w:tc>
          <w:tcPr>
            <w:tcW w:w="2957" w:type="dxa"/>
            <w:tcBorders>
              <w:top w:val="single" w:sz="4" w:space="0" w:color="auto"/>
              <w:left w:val="single" w:sz="4" w:space="0" w:color="auto"/>
              <w:bottom w:val="single" w:sz="4" w:space="0" w:color="auto"/>
              <w:right w:val="single" w:sz="4" w:space="0" w:color="auto"/>
            </w:tcBorders>
            <w:vAlign w:val="center"/>
          </w:tcPr>
          <w:p w:rsidR="009463BA" w:rsidRPr="00C30D4B" w:rsidRDefault="009463BA" w:rsidP="00884779">
            <w:pPr>
              <w:ind w:left="-108" w:right="-108" w:firstLine="108"/>
              <w:rPr>
                <w:sz w:val="20"/>
                <w:szCs w:val="20"/>
              </w:rPr>
            </w:pPr>
            <w:r w:rsidRPr="00C30D4B">
              <w:rPr>
                <w:sz w:val="20"/>
                <w:szCs w:val="20"/>
              </w:rPr>
              <w:t>Итого:</w:t>
            </w:r>
          </w:p>
        </w:tc>
        <w:tc>
          <w:tcPr>
            <w:tcW w:w="3139" w:type="dxa"/>
            <w:tcBorders>
              <w:top w:val="single" w:sz="4" w:space="0" w:color="auto"/>
              <w:left w:val="single" w:sz="4" w:space="0" w:color="auto"/>
              <w:bottom w:val="single" w:sz="4" w:space="0" w:color="auto"/>
              <w:right w:val="single" w:sz="4" w:space="0" w:color="auto"/>
            </w:tcBorders>
          </w:tcPr>
          <w:p w:rsidR="009463BA" w:rsidRPr="00C30D4B" w:rsidRDefault="009463BA" w:rsidP="00884779">
            <w:pPr>
              <w:ind w:right="45"/>
              <w:rPr>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9463BA" w:rsidRPr="00C30D4B" w:rsidRDefault="009463BA" w:rsidP="00884779">
            <w:pPr>
              <w:ind w:right="45"/>
              <w:rPr>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9463BA" w:rsidRPr="00C30D4B" w:rsidRDefault="009463BA" w:rsidP="00884779">
            <w:pPr>
              <w:ind w:right="45"/>
              <w:rPr>
                <w:bCs/>
                <w:sz w:val="20"/>
                <w:szCs w:val="20"/>
              </w:rPr>
            </w:pPr>
          </w:p>
        </w:tc>
        <w:tc>
          <w:tcPr>
            <w:tcW w:w="1559" w:type="dxa"/>
            <w:tcBorders>
              <w:top w:val="single" w:sz="4" w:space="0" w:color="auto"/>
              <w:left w:val="single" w:sz="4" w:space="0" w:color="auto"/>
              <w:bottom w:val="single" w:sz="4" w:space="0" w:color="auto"/>
              <w:right w:val="single" w:sz="4" w:space="0" w:color="auto"/>
            </w:tcBorders>
          </w:tcPr>
          <w:p w:rsidR="009463BA" w:rsidRPr="00C30D4B" w:rsidRDefault="009463BA" w:rsidP="00884779">
            <w:pPr>
              <w:ind w:right="45"/>
              <w:rPr>
                <w:bCs/>
                <w:sz w:val="20"/>
                <w:szCs w:val="20"/>
              </w:rPr>
            </w:pPr>
          </w:p>
        </w:tc>
      </w:tr>
    </w:tbl>
    <w:p w:rsidR="009463BA" w:rsidRPr="00C30D4B" w:rsidRDefault="009463BA" w:rsidP="009463BA">
      <w:pPr>
        <w:shd w:val="clear" w:color="auto" w:fill="FFFFFF"/>
        <w:ind w:right="43"/>
        <w:jc w:val="center"/>
      </w:pPr>
    </w:p>
    <w:tbl>
      <w:tblPr>
        <w:tblW w:w="0" w:type="auto"/>
        <w:tblInd w:w="93" w:type="dxa"/>
        <w:tblLayout w:type="fixed"/>
        <w:tblLook w:val="0000"/>
      </w:tblPr>
      <w:tblGrid>
        <w:gridCol w:w="7528"/>
        <w:gridCol w:w="1559"/>
      </w:tblGrid>
      <w:tr w:rsidR="009463BA" w:rsidRPr="00C30D4B" w:rsidTr="00884779">
        <w:trPr>
          <w:trHeight w:val="533"/>
        </w:trPr>
        <w:tc>
          <w:tcPr>
            <w:tcW w:w="7528" w:type="dxa"/>
            <w:noWrap/>
            <w:vAlign w:val="center"/>
          </w:tcPr>
          <w:p w:rsidR="009463BA" w:rsidRDefault="009463BA" w:rsidP="00884779">
            <w:pPr>
              <w:ind w:right="43"/>
              <w:rPr>
                <w:sz w:val="20"/>
                <w:szCs w:val="20"/>
              </w:rPr>
            </w:pPr>
          </w:p>
          <w:p w:rsidR="009463BA" w:rsidRDefault="009463BA" w:rsidP="00884779">
            <w:pPr>
              <w:ind w:right="43"/>
              <w:rPr>
                <w:sz w:val="20"/>
                <w:szCs w:val="20"/>
              </w:rPr>
            </w:pPr>
          </w:p>
          <w:p w:rsidR="009463BA" w:rsidRDefault="009463BA" w:rsidP="00884779">
            <w:pPr>
              <w:ind w:right="43"/>
              <w:rPr>
                <w:sz w:val="20"/>
                <w:szCs w:val="20"/>
              </w:rPr>
            </w:pPr>
          </w:p>
          <w:p w:rsidR="009463BA" w:rsidRPr="00C30D4B" w:rsidRDefault="009463BA" w:rsidP="00884779">
            <w:pPr>
              <w:ind w:right="43"/>
              <w:rPr>
                <w:sz w:val="20"/>
                <w:szCs w:val="20"/>
              </w:rPr>
            </w:pPr>
            <w:r w:rsidRPr="00C30D4B">
              <w:rPr>
                <w:sz w:val="20"/>
                <w:szCs w:val="20"/>
              </w:rPr>
              <w:t>Источники финансирования расходов:</w:t>
            </w:r>
          </w:p>
          <w:p w:rsidR="009463BA" w:rsidRPr="00C30D4B" w:rsidRDefault="009463BA" w:rsidP="00884779">
            <w:pPr>
              <w:ind w:right="43" w:firstLine="191"/>
              <w:rPr>
                <w:sz w:val="20"/>
                <w:szCs w:val="20"/>
              </w:rPr>
            </w:pPr>
          </w:p>
        </w:tc>
        <w:tc>
          <w:tcPr>
            <w:tcW w:w="1559" w:type="dxa"/>
            <w:noWrap/>
            <w:vAlign w:val="center"/>
          </w:tcPr>
          <w:p w:rsidR="009463BA" w:rsidRPr="00C30D4B" w:rsidRDefault="009463BA" w:rsidP="00884779">
            <w:pPr>
              <w:ind w:right="43"/>
              <w:rPr>
                <w:sz w:val="20"/>
                <w:szCs w:val="20"/>
              </w:rPr>
            </w:pPr>
          </w:p>
        </w:tc>
      </w:tr>
      <w:tr w:rsidR="009463BA" w:rsidRPr="00C30D4B" w:rsidTr="00884779">
        <w:trPr>
          <w:trHeight w:val="390"/>
        </w:trPr>
        <w:tc>
          <w:tcPr>
            <w:tcW w:w="7528" w:type="dxa"/>
            <w:noWrap/>
            <w:vAlign w:val="center"/>
          </w:tcPr>
          <w:p w:rsidR="009463BA" w:rsidRPr="00C30D4B" w:rsidRDefault="009463BA" w:rsidP="00884779">
            <w:pPr>
              <w:ind w:right="43"/>
              <w:rPr>
                <w:sz w:val="20"/>
                <w:szCs w:val="20"/>
              </w:rPr>
            </w:pPr>
            <w:r w:rsidRPr="00C30D4B">
              <w:rPr>
                <w:sz w:val="20"/>
                <w:szCs w:val="20"/>
              </w:rPr>
              <w:t>а) безвозмездные поступления</w:t>
            </w:r>
          </w:p>
          <w:p w:rsidR="009463BA" w:rsidRPr="00C30D4B" w:rsidRDefault="009463BA" w:rsidP="00884779">
            <w:pPr>
              <w:ind w:right="43"/>
              <w:rPr>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9463BA" w:rsidRPr="00C30D4B" w:rsidRDefault="009463BA" w:rsidP="00884779">
            <w:pPr>
              <w:ind w:right="43"/>
              <w:rPr>
                <w:sz w:val="20"/>
                <w:szCs w:val="20"/>
              </w:rPr>
            </w:pPr>
            <w:r w:rsidRPr="00C30D4B">
              <w:rPr>
                <w:sz w:val="20"/>
                <w:szCs w:val="20"/>
              </w:rPr>
              <w:t> </w:t>
            </w:r>
          </w:p>
        </w:tc>
      </w:tr>
      <w:tr w:rsidR="009463BA" w:rsidRPr="00C30D4B" w:rsidTr="00884779">
        <w:trPr>
          <w:trHeight w:val="525"/>
        </w:trPr>
        <w:tc>
          <w:tcPr>
            <w:tcW w:w="7528" w:type="dxa"/>
            <w:vAlign w:val="center"/>
          </w:tcPr>
          <w:p w:rsidR="009463BA" w:rsidRPr="00C30D4B" w:rsidRDefault="009463BA" w:rsidP="00884779">
            <w:pPr>
              <w:ind w:right="43"/>
              <w:rPr>
                <w:sz w:val="20"/>
                <w:szCs w:val="20"/>
              </w:rPr>
            </w:pPr>
            <w:r w:rsidRPr="00C30D4B">
              <w:rPr>
                <w:sz w:val="20"/>
                <w:szCs w:val="20"/>
              </w:rPr>
              <w:t>б) резервный фонд финансирования</w:t>
            </w:r>
          </w:p>
          <w:p w:rsidR="009463BA" w:rsidRPr="00C30D4B" w:rsidRDefault="009463BA" w:rsidP="00884779">
            <w:pPr>
              <w:ind w:right="43"/>
              <w:rPr>
                <w:sz w:val="20"/>
                <w:szCs w:val="20"/>
              </w:rPr>
            </w:pPr>
            <w:r w:rsidRPr="00C30D4B">
              <w:rPr>
                <w:sz w:val="20"/>
                <w:szCs w:val="20"/>
              </w:rPr>
              <w:t xml:space="preserve"> непредвиденных расходов</w:t>
            </w:r>
          </w:p>
          <w:p w:rsidR="009463BA" w:rsidRPr="00C30D4B" w:rsidRDefault="009463BA" w:rsidP="00884779">
            <w:pPr>
              <w:ind w:right="43"/>
              <w:rPr>
                <w:sz w:val="20"/>
                <w:szCs w:val="20"/>
              </w:rPr>
            </w:pPr>
            <w:r w:rsidRPr="00C30D4B">
              <w:rPr>
                <w:sz w:val="20"/>
                <w:szCs w:val="20"/>
              </w:rPr>
              <w:t>Администрации Парабельского района</w:t>
            </w:r>
          </w:p>
          <w:p w:rsidR="009463BA" w:rsidRPr="00C30D4B" w:rsidRDefault="009463BA" w:rsidP="00884779">
            <w:pPr>
              <w:ind w:right="43"/>
              <w:rPr>
                <w:sz w:val="20"/>
                <w:szCs w:val="20"/>
              </w:rPr>
            </w:pPr>
          </w:p>
        </w:tc>
        <w:tc>
          <w:tcPr>
            <w:tcW w:w="1559" w:type="dxa"/>
            <w:tcBorders>
              <w:top w:val="nil"/>
              <w:left w:val="single" w:sz="4" w:space="0" w:color="auto"/>
              <w:bottom w:val="single" w:sz="4" w:space="0" w:color="auto"/>
              <w:right w:val="single" w:sz="4" w:space="0" w:color="auto"/>
            </w:tcBorders>
            <w:noWrap/>
            <w:vAlign w:val="center"/>
          </w:tcPr>
          <w:p w:rsidR="009463BA" w:rsidRPr="00C30D4B" w:rsidRDefault="009463BA" w:rsidP="00884779">
            <w:pPr>
              <w:ind w:right="43"/>
              <w:rPr>
                <w:sz w:val="20"/>
                <w:szCs w:val="20"/>
              </w:rPr>
            </w:pPr>
            <w:r w:rsidRPr="00C30D4B">
              <w:rPr>
                <w:sz w:val="20"/>
                <w:szCs w:val="20"/>
              </w:rPr>
              <w:t> </w:t>
            </w:r>
          </w:p>
        </w:tc>
      </w:tr>
      <w:tr w:rsidR="009463BA" w:rsidRPr="00C30D4B" w:rsidTr="00884779">
        <w:trPr>
          <w:trHeight w:val="519"/>
        </w:trPr>
        <w:tc>
          <w:tcPr>
            <w:tcW w:w="7528" w:type="dxa"/>
            <w:vAlign w:val="center"/>
          </w:tcPr>
          <w:p w:rsidR="009463BA" w:rsidRPr="00C30D4B" w:rsidRDefault="009463BA" w:rsidP="00884779">
            <w:pPr>
              <w:ind w:right="45"/>
              <w:rPr>
                <w:sz w:val="20"/>
                <w:szCs w:val="20"/>
              </w:rPr>
            </w:pPr>
            <w:r w:rsidRPr="00C30D4B">
              <w:rPr>
                <w:sz w:val="20"/>
                <w:szCs w:val="20"/>
              </w:rPr>
              <w:t>в) резервный фонд Администрации Парабельского района по ликвидации чрезвычайных ситуаций и последствий стихийных бедствий</w:t>
            </w:r>
          </w:p>
          <w:p w:rsidR="009463BA" w:rsidRPr="00C30D4B" w:rsidRDefault="009463BA" w:rsidP="00884779">
            <w:pPr>
              <w:ind w:right="45"/>
              <w:rPr>
                <w:sz w:val="20"/>
                <w:szCs w:val="20"/>
              </w:rPr>
            </w:pPr>
          </w:p>
        </w:tc>
        <w:tc>
          <w:tcPr>
            <w:tcW w:w="1559" w:type="dxa"/>
            <w:tcBorders>
              <w:top w:val="nil"/>
              <w:left w:val="single" w:sz="4" w:space="0" w:color="auto"/>
              <w:bottom w:val="single" w:sz="4" w:space="0" w:color="auto"/>
              <w:right w:val="single" w:sz="4" w:space="0" w:color="auto"/>
            </w:tcBorders>
            <w:noWrap/>
            <w:vAlign w:val="center"/>
          </w:tcPr>
          <w:p w:rsidR="009463BA" w:rsidRPr="00C30D4B" w:rsidRDefault="009463BA" w:rsidP="00884779">
            <w:pPr>
              <w:ind w:right="43"/>
              <w:rPr>
                <w:sz w:val="20"/>
                <w:szCs w:val="20"/>
              </w:rPr>
            </w:pPr>
            <w:r w:rsidRPr="00C30D4B">
              <w:rPr>
                <w:sz w:val="20"/>
                <w:szCs w:val="20"/>
              </w:rPr>
              <w:t> </w:t>
            </w:r>
          </w:p>
        </w:tc>
      </w:tr>
      <w:tr w:rsidR="009463BA" w:rsidRPr="00C30D4B" w:rsidTr="00884779">
        <w:trPr>
          <w:trHeight w:val="387"/>
        </w:trPr>
        <w:tc>
          <w:tcPr>
            <w:tcW w:w="7528" w:type="dxa"/>
            <w:noWrap/>
          </w:tcPr>
          <w:p w:rsidR="009463BA" w:rsidRPr="00C30D4B" w:rsidRDefault="009463BA" w:rsidP="00884779">
            <w:pPr>
              <w:ind w:right="45"/>
              <w:rPr>
                <w:sz w:val="20"/>
                <w:szCs w:val="20"/>
              </w:rPr>
            </w:pPr>
            <w:r w:rsidRPr="00C30D4B">
              <w:rPr>
                <w:sz w:val="20"/>
                <w:szCs w:val="20"/>
              </w:rPr>
              <w:t>г) прочие источники</w:t>
            </w:r>
          </w:p>
        </w:tc>
        <w:tc>
          <w:tcPr>
            <w:tcW w:w="1559" w:type="dxa"/>
            <w:tcBorders>
              <w:top w:val="nil"/>
              <w:left w:val="single" w:sz="4" w:space="0" w:color="auto"/>
              <w:bottom w:val="single" w:sz="4" w:space="0" w:color="auto"/>
              <w:right w:val="single" w:sz="4" w:space="0" w:color="auto"/>
            </w:tcBorders>
            <w:noWrap/>
            <w:vAlign w:val="center"/>
          </w:tcPr>
          <w:p w:rsidR="009463BA" w:rsidRPr="00C30D4B" w:rsidRDefault="009463BA" w:rsidP="00884779">
            <w:pPr>
              <w:ind w:right="43"/>
              <w:rPr>
                <w:sz w:val="20"/>
                <w:szCs w:val="20"/>
              </w:rPr>
            </w:pPr>
            <w:r w:rsidRPr="00C30D4B">
              <w:rPr>
                <w:sz w:val="20"/>
                <w:szCs w:val="20"/>
              </w:rPr>
              <w:t> </w:t>
            </w:r>
          </w:p>
        </w:tc>
      </w:tr>
    </w:tbl>
    <w:p w:rsidR="009463BA" w:rsidRPr="00C30D4B" w:rsidRDefault="009463BA" w:rsidP="009463BA">
      <w:pPr>
        <w:shd w:val="clear" w:color="auto" w:fill="FFFFFF"/>
        <w:ind w:right="43"/>
        <w:jc w:val="center"/>
      </w:pPr>
    </w:p>
    <w:tbl>
      <w:tblPr>
        <w:tblW w:w="0" w:type="auto"/>
        <w:tblInd w:w="108" w:type="dxa"/>
        <w:tblLook w:val="04A0"/>
      </w:tblPr>
      <w:tblGrid>
        <w:gridCol w:w="4961"/>
        <w:gridCol w:w="4962"/>
      </w:tblGrid>
      <w:tr w:rsidR="009463BA" w:rsidRPr="00C30D4B" w:rsidTr="00884779">
        <w:tc>
          <w:tcPr>
            <w:tcW w:w="4961" w:type="dxa"/>
          </w:tcPr>
          <w:p w:rsidR="009463BA" w:rsidRPr="00C30D4B" w:rsidRDefault="009463BA" w:rsidP="00884779">
            <w:pPr>
              <w:ind w:left="-108" w:right="43"/>
              <w:rPr>
                <w:sz w:val="20"/>
                <w:szCs w:val="20"/>
              </w:rPr>
            </w:pPr>
            <w:r w:rsidRPr="00C30D4B">
              <w:rPr>
                <w:sz w:val="20"/>
                <w:szCs w:val="20"/>
              </w:rPr>
              <w:t>Главный распорядитель средств</w:t>
            </w:r>
          </w:p>
          <w:p w:rsidR="009463BA" w:rsidRPr="00C30D4B" w:rsidRDefault="009463BA" w:rsidP="00884779">
            <w:pPr>
              <w:ind w:left="-108" w:right="43"/>
              <w:rPr>
                <w:sz w:val="20"/>
                <w:szCs w:val="20"/>
              </w:rPr>
            </w:pPr>
            <w:r w:rsidRPr="00C30D4B">
              <w:rPr>
                <w:sz w:val="20"/>
                <w:szCs w:val="20"/>
              </w:rPr>
              <w:t xml:space="preserve"> районного бюджета</w:t>
            </w:r>
          </w:p>
          <w:p w:rsidR="009463BA" w:rsidRPr="00C30D4B" w:rsidRDefault="009463BA" w:rsidP="00884779">
            <w:pPr>
              <w:pStyle w:val="ConsPlusNonformat"/>
              <w:widowControl/>
              <w:ind w:left="-108" w:right="43"/>
              <w:rPr>
                <w:rFonts w:ascii="Times New Roman" w:hAnsi="Times New Roman" w:cs="Times New Roman"/>
              </w:rPr>
            </w:pPr>
          </w:p>
          <w:p w:rsidR="009463BA" w:rsidRPr="00C30D4B" w:rsidRDefault="009463BA" w:rsidP="00884779">
            <w:pPr>
              <w:pStyle w:val="ConsPlusNonformat"/>
              <w:widowControl/>
              <w:ind w:left="-108" w:right="43"/>
              <w:rPr>
                <w:rFonts w:ascii="Times New Roman" w:hAnsi="Times New Roman" w:cs="Times New Roman"/>
              </w:rPr>
            </w:pPr>
          </w:p>
          <w:p w:rsidR="009463BA" w:rsidRPr="00C30D4B" w:rsidRDefault="009463BA" w:rsidP="00884779">
            <w:pPr>
              <w:pStyle w:val="ConsPlusNonformat"/>
              <w:widowControl/>
              <w:ind w:left="-108" w:right="43"/>
              <w:rPr>
                <w:rFonts w:ascii="Times New Roman" w:hAnsi="Times New Roman" w:cs="Times New Roman"/>
              </w:rPr>
            </w:pPr>
            <w:r w:rsidRPr="00C30D4B">
              <w:rPr>
                <w:rFonts w:ascii="Times New Roman" w:hAnsi="Times New Roman" w:cs="Times New Roman"/>
              </w:rPr>
              <w:t xml:space="preserve"> </w:t>
            </w:r>
          </w:p>
          <w:p w:rsidR="009463BA" w:rsidRPr="00C30D4B" w:rsidRDefault="009463BA" w:rsidP="00884779">
            <w:pPr>
              <w:pStyle w:val="ConsPlusNonformat"/>
              <w:widowControl/>
              <w:ind w:left="-108" w:right="43"/>
              <w:rPr>
                <w:rFonts w:ascii="Times New Roman" w:hAnsi="Times New Roman" w:cs="Times New Roman"/>
              </w:rPr>
            </w:pPr>
            <w:r w:rsidRPr="00C30D4B">
              <w:rPr>
                <w:rFonts w:ascii="Times New Roman" w:hAnsi="Times New Roman" w:cs="Times New Roman"/>
              </w:rPr>
              <w:t xml:space="preserve"> ___________________________________</w:t>
            </w:r>
          </w:p>
          <w:p w:rsidR="009463BA" w:rsidRPr="00C30D4B" w:rsidRDefault="009463BA" w:rsidP="00884779">
            <w:pPr>
              <w:pStyle w:val="ConsPlusNonformat"/>
              <w:widowControl/>
              <w:ind w:left="-108" w:right="43"/>
              <w:rPr>
                <w:rFonts w:ascii="Times New Roman" w:hAnsi="Times New Roman" w:cs="Times New Roman"/>
              </w:rPr>
            </w:pPr>
            <w:r w:rsidRPr="00C30D4B">
              <w:rPr>
                <w:rFonts w:ascii="Times New Roman" w:hAnsi="Times New Roman" w:cs="Times New Roman"/>
              </w:rPr>
              <w:t>(наименование должности руководителя)</w:t>
            </w:r>
          </w:p>
          <w:p w:rsidR="009463BA" w:rsidRPr="00C30D4B" w:rsidRDefault="009463BA" w:rsidP="00884779">
            <w:pPr>
              <w:pStyle w:val="ConsPlusNonformat"/>
              <w:widowControl/>
              <w:ind w:left="-108" w:right="43"/>
              <w:rPr>
                <w:rFonts w:ascii="Times New Roman" w:hAnsi="Times New Roman" w:cs="Times New Roman"/>
              </w:rPr>
            </w:pPr>
          </w:p>
          <w:p w:rsidR="009463BA" w:rsidRPr="00C30D4B" w:rsidRDefault="009463BA" w:rsidP="00884779">
            <w:pPr>
              <w:pStyle w:val="ConsPlusNonformat"/>
              <w:widowControl/>
              <w:ind w:left="-108" w:right="43"/>
              <w:rPr>
                <w:rFonts w:ascii="Times New Roman" w:hAnsi="Times New Roman" w:cs="Times New Roman"/>
              </w:rPr>
            </w:pPr>
            <w:r w:rsidRPr="00C30D4B">
              <w:rPr>
                <w:rFonts w:ascii="Times New Roman" w:hAnsi="Times New Roman" w:cs="Times New Roman"/>
              </w:rPr>
              <w:t>___________  _______________________</w:t>
            </w:r>
          </w:p>
          <w:p w:rsidR="009463BA" w:rsidRPr="00C30D4B" w:rsidRDefault="009463BA" w:rsidP="00884779">
            <w:pPr>
              <w:pStyle w:val="ConsPlusNonformat"/>
              <w:widowControl/>
              <w:ind w:left="-108" w:right="43"/>
              <w:rPr>
                <w:rFonts w:ascii="Times New Roman" w:hAnsi="Times New Roman" w:cs="Times New Roman"/>
              </w:rPr>
            </w:pPr>
            <w:r w:rsidRPr="00C30D4B">
              <w:rPr>
                <w:rFonts w:ascii="Times New Roman" w:hAnsi="Times New Roman" w:cs="Times New Roman"/>
              </w:rPr>
              <w:t xml:space="preserve">    (подпись)    (расшифровка подписи)</w:t>
            </w:r>
          </w:p>
        </w:tc>
        <w:tc>
          <w:tcPr>
            <w:tcW w:w="4962" w:type="dxa"/>
          </w:tcPr>
          <w:p w:rsidR="009463BA" w:rsidRPr="00C30D4B" w:rsidRDefault="009463BA" w:rsidP="00884779">
            <w:pPr>
              <w:ind w:left="-108" w:right="43"/>
              <w:rPr>
                <w:sz w:val="20"/>
                <w:szCs w:val="20"/>
              </w:rPr>
            </w:pPr>
            <w:r w:rsidRPr="00C30D4B">
              <w:rPr>
                <w:sz w:val="20"/>
                <w:szCs w:val="20"/>
              </w:rPr>
              <w:t xml:space="preserve">                             Руководитель (заместитель)</w:t>
            </w:r>
          </w:p>
          <w:p w:rsidR="009463BA" w:rsidRPr="00C30D4B" w:rsidRDefault="009463BA" w:rsidP="00884779">
            <w:pPr>
              <w:ind w:left="-108" w:right="43"/>
              <w:rPr>
                <w:sz w:val="20"/>
                <w:szCs w:val="20"/>
              </w:rPr>
            </w:pPr>
            <w:r w:rsidRPr="00C30D4B">
              <w:rPr>
                <w:sz w:val="20"/>
                <w:szCs w:val="20"/>
              </w:rPr>
              <w:t xml:space="preserve">                             МКУ ОУФ – ФО администрации</w:t>
            </w:r>
          </w:p>
          <w:p w:rsidR="009463BA" w:rsidRPr="00C30D4B" w:rsidRDefault="009463BA" w:rsidP="00884779">
            <w:pPr>
              <w:ind w:left="-108" w:right="43"/>
              <w:rPr>
                <w:sz w:val="20"/>
                <w:szCs w:val="20"/>
              </w:rPr>
            </w:pPr>
            <w:r w:rsidRPr="00C30D4B">
              <w:rPr>
                <w:sz w:val="20"/>
                <w:szCs w:val="20"/>
              </w:rPr>
              <w:t xml:space="preserve">                             Парабельского  района </w:t>
            </w:r>
          </w:p>
          <w:p w:rsidR="009463BA" w:rsidRPr="00C30D4B" w:rsidRDefault="009463BA" w:rsidP="00884779">
            <w:pPr>
              <w:ind w:left="-108" w:right="43"/>
              <w:rPr>
                <w:sz w:val="20"/>
                <w:szCs w:val="20"/>
              </w:rPr>
            </w:pPr>
            <w:r w:rsidRPr="00C30D4B">
              <w:rPr>
                <w:sz w:val="20"/>
                <w:szCs w:val="20"/>
              </w:rPr>
              <w:t xml:space="preserve">                             Томской области</w:t>
            </w:r>
          </w:p>
          <w:p w:rsidR="009463BA" w:rsidRPr="00C30D4B" w:rsidRDefault="009463BA" w:rsidP="00884779">
            <w:pPr>
              <w:ind w:left="-108" w:right="43"/>
              <w:rPr>
                <w:sz w:val="20"/>
                <w:szCs w:val="20"/>
              </w:rPr>
            </w:pPr>
          </w:p>
          <w:p w:rsidR="009463BA" w:rsidRPr="00C30D4B" w:rsidRDefault="009463BA" w:rsidP="00884779">
            <w:pPr>
              <w:pStyle w:val="ConsPlusNonformat"/>
              <w:widowControl/>
              <w:ind w:left="-108" w:right="43"/>
              <w:rPr>
                <w:rFonts w:ascii="Times New Roman" w:hAnsi="Times New Roman" w:cs="Times New Roman"/>
              </w:rPr>
            </w:pPr>
          </w:p>
          <w:p w:rsidR="009463BA" w:rsidRPr="00C30D4B" w:rsidRDefault="009463BA" w:rsidP="00884779">
            <w:pPr>
              <w:pStyle w:val="ConsPlusNonformat"/>
              <w:widowControl/>
              <w:ind w:left="-108" w:right="43"/>
              <w:rPr>
                <w:rFonts w:ascii="Times New Roman" w:hAnsi="Times New Roman" w:cs="Times New Roman"/>
              </w:rPr>
            </w:pPr>
          </w:p>
          <w:p w:rsidR="009463BA" w:rsidRPr="00C30D4B" w:rsidRDefault="009463BA" w:rsidP="00884779">
            <w:pPr>
              <w:pStyle w:val="ConsPlusNonformat"/>
              <w:widowControl/>
              <w:ind w:left="-108" w:right="43"/>
              <w:rPr>
                <w:rFonts w:ascii="Times New Roman" w:hAnsi="Times New Roman" w:cs="Times New Roman"/>
              </w:rPr>
            </w:pPr>
          </w:p>
          <w:p w:rsidR="009463BA" w:rsidRPr="00C30D4B" w:rsidRDefault="009463BA" w:rsidP="00884779">
            <w:pPr>
              <w:pStyle w:val="ConsPlusNonformat"/>
              <w:widowControl/>
              <w:tabs>
                <w:tab w:val="left" w:pos="4854"/>
              </w:tabs>
              <w:ind w:left="-108" w:right="43"/>
              <w:jc w:val="right"/>
              <w:rPr>
                <w:rFonts w:ascii="Times New Roman" w:hAnsi="Times New Roman" w:cs="Times New Roman"/>
              </w:rPr>
            </w:pPr>
            <w:r w:rsidRPr="00C30D4B">
              <w:rPr>
                <w:rFonts w:ascii="Times New Roman" w:hAnsi="Times New Roman" w:cs="Times New Roman"/>
              </w:rPr>
              <w:t>___________  _____________________</w:t>
            </w:r>
          </w:p>
          <w:p w:rsidR="009463BA" w:rsidRPr="00C30D4B" w:rsidRDefault="009463BA" w:rsidP="00884779">
            <w:pPr>
              <w:pStyle w:val="ConsPlusNonformat"/>
              <w:widowControl/>
              <w:ind w:left="-108" w:right="43"/>
              <w:rPr>
                <w:rFonts w:ascii="Times New Roman" w:hAnsi="Times New Roman" w:cs="Times New Roman"/>
              </w:rPr>
            </w:pPr>
            <w:r w:rsidRPr="00C30D4B">
              <w:rPr>
                <w:rFonts w:ascii="Times New Roman" w:hAnsi="Times New Roman" w:cs="Times New Roman"/>
              </w:rPr>
              <w:t xml:space="preserve">                                  (подпись)    (расшифровка подписи)</w:t>
            </w:r>
          </w:p>
        </w:tc>
      </w:tr>
      <w:tr w:rsidR="009463BA" w:rsidRPr="00C30D4B" w:rsidTr="00884779">
        <w:tc>
          <w:tcPr>
            <w:tcW w:w="4961" w:type="dxa"/>
          </w:tcPr>
          <w:p w:rsidR="009463BA" w:rsidRPr="00C30D4B" w:rsidRDefault="009463BA" w:rsidP="00884779">
            <w:pPr>
              <w:ind w:right="43"/>
              <w:rPr>
                <w:sz w:val="20"/>
                <w:szCs w:val="20"/>
              </w:rPr>
            </w:pPr>
          </w:p>
        </w:tc>
        <w:tc>
          <w:tcPr>
            <w:tcW w:w="4962" w:type="dxa"/>
          </w:tcPr>
          <w:p w:rsidR="009463BA" w:rsidRPr="00C30D4B" w:rsidRDefault="009463BA" w:rsidP="00884779">
            <w:pPr>
              <w:ind w:right="43"/>
              <w:jc w:val="center"/>
              <w:rPr>
                <w:sz w:val="20"/>
                <w:szCs w:val="20"/>
              </w:rPr>
            </w:pPr>
          </w:p>
        </w:tc>
      </w:tr>
      <w:tr w:rsidR="009463BA" w:rsidRPr="00C30D4B" w:rsidTr="00884779">
        <w:tc>
          <w:tcPr>
            <w:tcW w:w="4961" w:type="dxa"/>
          </w:tcPr>
          <w:p w:rsidR="009463BA" w:rsidRPr="00C30D4B" w:rsidRDefault="009463BA" w:rsidP="00884779">
            <w:pPr>
              <w:ind w:left="-108" w:right="43"/>
              <w:rPr>
                <w:sz w:val="20"/>
                <w:szCs w:val="20"/>
              </w:rPr>
            </w:pPr>
          </w:p>
          <w:p w:rsidR="009463BA" w:rsidRPr="00C30D4B" w:rsidRDefault="009463BA" w:rsidP="00884779">
            <w:pPr>
              <w:ind w:left="-108" w:right="43"/>
              <w:rPr>
                <w:sz w:val="20"/>
                <w:szCs w:val="20"/>
              </w:rPr>
            </w:pPr>
            <w:r w:rsidRPr="00C30D4B">
              <w:rPr>
                <w:sz w:val="20"/>
                <w:szCs w:val="20"/>
              </w:rPr>
              <w:t>Исполнитель в организации</w:t>
            </w:r>
          </w:p>
          <w:p w:rsidR="009463BA" w:rsidRPr="00C30D4B" w:rsidRDefault="009463BA" w:rsidP="00884779">
            <w:pPr>
              <w:ind w:left="-108" w:right="43"/>
              <w:rPr>
                <w:sz w:val="20"/>
                <w:szCs w:val="20"/>
              </w:rPr>
            </w:pPr>
          </w:p>
          <w:p w:rsidR="009463BA" w:rsidRPr="00C30D4B" w:rsidRDefault="009463BA" w:rsidP="00884779">
            <w:pPr>
              <w:pStyle w:val="ConsPlusNonformat"/>
              <w:widowControl/>
              <w:ind w:left="-108" w:right="43"/>
              <w:rPr>
                <w:rFonts w:ascii="Times New Roman" w:hAnsi="Times New Roman" w:cs="Times New Roman"/>
              </w:rPr>
            </w:pPr>
            <w:r w:rsidRPr="00C30D4B">
              <w:rPr>
                <w:rFonts w:ascii="Times New Roman" w:hAnsi="Times New Roman" w:cs="Times New Roman"/>
              </w:rPr>
              <w:t>__________________________________</w:t>
            </w:r>
          </w:p>
          <w:p w:rsidR="009463BA" w:rsidRPr="00C30D4B" w:rsidRDefault="009463BA" w:rsidP="00884779">
            <w:pPr>
              <w:pStyle w:val="ConsPlusNonformat"/>
              <w:widowControl/>
              <w:ind w:left="-108" w:right="43"/>
              <w:rPr>
                <w:rFonts w:ascii="Times New Roman" w:hAnsi="Times New Roman" w:cs="Times New Roman"/>
              </w:rPr>
            </w:pPr>
            <w:r w:rsidRPr="00C30D4B">
              <w:rPr>
                <w:rFonts w:ascii="Times New Roman" w:hAnsi="Times New Roman" w:cs="Times New Roman"/>
              </w:rPr>
              <w:t xml:space="preserve">           (наименование должности)</w:t>
            </w:r>
          </w:p>
          <w:p w:rsidR="009463BA" w:rsidRPr="00C30D4B" w:rsidRDefault="009463BA" w:rsidP="00884779">
            <w:pPr>
              <w:pStyle w:val="ConsPlusNonformat"/>
              <w:widowControl/>
              <w:ind w:left="-108" w:right="43"/>
              <w:rPr>
                <w:rFonts w:ascii="Times New Roman" w:hAnsi="Times New Roman" w:cs="Times New Roman"/>
              </w:rPr>
            </w:pPr>
          </w:p>
          <w:p w:rsidR="009463BA" w:rsidRPr="00C30D4B" w:rsidRDefault="009463BA" w:rsidP="00884779">
            <w:pPr>
              <w:pStyle w:val="ConsPlusNonformat"/>
              <w:widowControl/>
              <w:ind w:left="-108" w:right="43"/>
              <w:rPr>
                <w:rFonts w:ascii="Times New Roman" w:hAnsi="Times New Roman" w:cs="Times New Roman"/>
              </w:rPr>
            </w:pPr>
            <w:r w:rsidRPr="00C30D4B">
              <w:rPr>
                <w:rFonts w:ascii="Times New Roman" w:hAnsi="Times New Roman" w:cs="Times New Roman"/>
              </w:rPr>
              <w:t>___________  ______________________</w:t>
            </w:r>
          </w:p>
          <w:p w:rsidR="009463BA" w:rsidRPr="00C30D4B" w:rsidRDefault="009463BA" w:rsidP="00884779">
            <w:pPr>
              <w:pStyle w:val="ConsPlusNonformat"/>
              <w:widowControl/>
              <w:ind w:left="-108" w:right="43"/>
              <w:rPr>
                <w:rFonts w:ascii="Times New Roman" w:hAnsi="Times New Roman" w:cs="Times New Roman"/>
              </w:rPr>
            </w:pPr>
            <w:r w:rsidRPr="00C30D4B">
              <w:rPr>
                <w:rFonts w:ascii="Times New Roman" w:hAnsi="Times New Roman" w:cs="Times New Roman"/>
              </w:rPr>
              <w:t xml:space="preserve">    (подпись)    (расшифровка подписи)</w:t>
            </w:r>
          </w:p>
          <w:p w:rsidR="009463BA" w:rsidRPr="00C30D4B" w:rsidRDefault="009463BA" w:rsidP="00884779">
            <w:pPr>
              <w:pStyle w:val="ConsPlusNonformat"/>
              <w:widowControl/>
              <w:ind w:left="-108" w:right="43"/>
              <w:jc w:val="both"/>
              <w:rPr>
                <w:rFonts w:ascii="Times New Roman" w:hAnsi="Times New Roman" w:cs="Times New Roman"/>
              </w:rPr>
            </w:pPr>
            <w:r w:rsidRPr="00C30D4B">
              <w:rPr>
                <w:rFonts w:ascii="Times New Roman" w:hAnsi="Times New Roman" w:cs="Times New Roman"/>
              </w:rPr>
              <w:t>"___" ____________ 20__ г.</w:t>
            </w:r>
          </w:p>
          <w:p w:rsidR="009463BA" w:rsidRPr="00C30D4B" w:rsidRDefault="009463BA" w:rsidP="00884779">
            <w:pPr>
              <w:pStyle w:val="ConsPlusNonformat"/>
              <w:widowControl/>
              <w:ind w:left="-108" w:right="43"/>
              <w:rPr>
                <w:rFonts w:ascii="Times New Roman" w:hAnsi="Times New Roman" w:cs="Times New Roman"/>
              </w:rPr>
            </w:pPr>
          </w:p>
        </w:tc>
        <w:tc>
          <w:tcPr>
            <w:tcW w:w="4962" w:type="dxa"/>
          </w:tcPr>
          <w:p w:rsidR="009463BA" w:rsidRPr="00C30D4B" w:rsidRDefault="009463BA" w:rsidP="00884779">
            <w:pPr>
              <w:ind w:right="43"/>
              <w:rPr>
                <w:sz w:val="20"/>
                <w:szCs w:val="20"/>
              </w:rPr>
            </w:pPr>
            <w:r w:rsidRPr="00C30D4B">
              <w:rPr>
                <w:sz w:val="20"/>
                <w:szCs w:val="20"/>
              </w:rPr>
              <w:t xml:space="preserve">                            </w:t>
            </w:r>
          </w:p>
          <w:p w:rsidR="009463BA" w:rsidRPr="00C30D4B" w:rsidRDefault="009463BA" w:rsidP="00884779">
            <w:pPr>
              <w:ind w:right="43"/>
              <w:rPr>
                <w:sz w:val="20"/>
                <w:szCs w:val="20"/>
              </w:rPr>
            </w:pPr>
            <w:r w:rsidRPr="00C30D4B">
              <w:rPr>
                <w:sz w:val="20"/>
                <w:szCs w:val="20"/>
              </w:rPr>
              <w:t xml:space="preserve">                             Исполнитель в МКУ ОУФ – ФО</w:t>
            </w:r>
          </w:p>
          <w:p w:rsidR="009463BA" w:rsidRPr="00C30D4B" w:rsidRDefault="009463BA" w:rsidP="00884779">
            <w:pPr>
              <w:ind w:right="43"/>
              <w:rPr>
                <w:sz w:val="20"/>
                <w:szCs w:val="20"/>
              </w:rPr>
            </w:pPr>
            <w:r w:rsidRPr="00C30D4B">
              <w:rPr>
                <w:sz w:val="20"/>
                <w:szCs w:val="20"/>
              </w:rPr>
              <w:t xml:space="preserve"> </w:t>
            </w:r>
          </w:p>
          <w:p w:rsidR="009463BA" w:rsidRPr="00C30D4B" w:rsidRDefault="009463BA" w:rsidP="00884779">
            <w:pPr>
              <w:ind w:right="43"/>
              <w:jc w:val="right"/>
            </w:pPr>
            <w:r w:rsidRPr="00C30D4B">
              <w:t xml:space="preserve">                     ___________________________</w:t>
            </w:r>
          </w:p>
          <w:p w:rsidR="009463BA" w:rsidRPr="00C30D4B" w:rsidRDefault="009463BA" w:rsidP="00884779">
            <w:pPr>
              <w:pStyle w:val="ConsPlusNonformat"/>
              <w:widowControl/>
              <w:ind w:right="43"/>
              <w:rPr>
                <w:rFonts w:ascii="Times New Roman" w:hAnsi="Times New Roman" w:cs="Times New Roman"/>
              </w:rPr>
            </w:pPr>
            <w:r w:rsidRPr="00C30D4B">
              <w:rPr>
                <w:rFonts w:ascii="Times New Roman" w:hAnsi="Times New Roman" w:cs="Times New Roman"/>
              </w:rPr>
              <w:t xml:space="preserve">                                       (наименование должности)</w:t>
            </w:r>
          </w:p>
          <w:p w:rsidR="009463BA" w:rsidRPr="00C30D4B" w:rsidRDefault="009463BA" w:rsidP="00884779">
            <w:pPr>
              <w:pStyle w:val="ConsPlusNonformat"/>
              <w:widowControl/>
              <w:ind w:right="43"/>
              <w:rPr>
                <w:rFonts w:ascii="Times New Roman" w:hAnsi="Times New Roman" w:cs="Times New Roman"/>
              </w:rPr>
            </w:pPr>
          </w:p>
          <w:p w:rsidR="009463BA" w:rsidRPr="00C30D4B" w:rsidRDefault="009463BA" w:rsidP="00884779">
            <w:pPr>
              <w:pStyle w:val="ConsPlusNonformat"/>
              <w:widowControl/>
              <w:tabs>
                <w:tab w:val="left" w:pos="5279"/>
              </w:tabs>
              <w:ind w:left="-108" w:right="43"/>
              <w:jc w:val="right"/>
              <w:rPr>
                <w:rFonts w:ascii="Times New Roman" w:hAnsi="Times New Roman" w:cs="Times New Roman"/>
              </w:rPr>
            </w:pPr>
            <w:r w:rsidRPr="00C30D4B">
              <w:rPr>
                <w:rFonts w:ascii="Times New Roman" w:hAnsi="Times New Roman" w:cs="Times New Roman"/>
              </w:rPr>
              <w:t xml:space="preserve"> ___________  _____________________</w:t>
            </w:r>
          </w:p>
          <w:p w:rsidR="009463BA" w:rsidRPr="00C30D4B" w:rsidRDefault="009463BA" w:rsidP="00884779">
            <w:pPr>
              <w:pStyle w:val="ConsPlusNonformat"/>
              <w:widowControl/>
              <w:ind w:right="43"/>
              <w:jc w:val="both"/>
              <w:rPr>
                <w:rFonts w:ascii="Times New Roman" w:hAnsi="Times New Roman" w:cs="Times New Roman"/>
              </w:rPr>
            </w:pPr>
            <w:r w:rsidRPr="00C30D4B">
              <w:rPr>
                <w:rFonts w:ascii="Times New Roman" w:hAnsi="Times New Roman" w:cs="Times New Roman"/>
              </w:rPr>
              <w:t xml:space="preserve">                                (подпись)    (расшифровка подписи)</w:t>
            </w:r>
          </w:p>
          <w:p w:rsidR="009463BA" w:rsidRPr="00C30D4B" w:rsidRDefault="009463BA" w:rsidP="00884779">
            <w:pPr>
              <w:pStyle w:val="ConsPlusNonformat"/>
              <w:widowControl/>
              <w:ind w:right="43"/>
              <w:jc w:val="both"/>
              <w:rPr>
                <w:rFonts w:ascii="Times New Roman" w:hAnsi="Times New Roman" w:cs="Times New Roman"/>
              </w:rPr>
            </w:pPr>
            <w:r w:rsidRPr="00C30D4B">
              <w:rPr>
                <w:rFonts w:ascii="Times New Roman" w:hAnsi="Times New Roman" w:cs="Times New Roman"/>
              </w:rPr>
              <w:t xml:space="preserve">                           "___" ____________ 20__ г.</w:t>
            </w:r>
          </w:p>
        </w:tc>
      </w:tr>
    </w:tbl>
    <w:p w:rsidR="009463BA" w:rsidRPr="00C30D4B" w:rsidRDefault="009463BA" w:rsidP="009463BA">
      <w:pPr>
        <w:pStyle w:val="ConsPlusNonformat"/>
        <w:widowControl/>
        <w:ind w:right="43"/>
        <w:jc w:val="right"/>
        <w:rPr>
          <w:rFonts w:ascii="Times New Roman" w:hAnsi="Times New Roman" w:cs="Times New Roman"/>
        </w:rPr>
        <w:sectPr w:rsidR="009463BA" w:rsidRPr="00C30D4B" w:rsidSect="00C163D3">
          <w:headerReference w:type="even" r:id="rId29"/>
          <w:headerReference w:type="default" r:id="rId30"/>
          <w:pgSz w:w="11907" w:h="16840" w:code="9"/>
          <w:pgMar w:top="567" w:right="850" w:bottom="993" w:left="1134" w:header="720" w:footer="720" w:gutter="0"/>
          <w:cols w:space="720"/>
          <w:titlePg/>
          <w:docGrid w:linePitch="326"/>
        </w:sectPr>
      </w:pPr>
    </w:p>
    <w:p w:rsidR="009463BA" w:rsidRPr="00C30D4B" w:rsidRDefault="009463BA" w:rsidP="009463BA">
      <w:pPr>
        <w:pStyle w:val="ConsPlusNonformat"/>
        <w:widowControl/>
        <w:ind w:right="43"/>
        <w:jc w:val="right"/>
        <w:rPr>
          <w:rFonts w:ascii="Times New Roman" w:hAnsi="Times New Roman" w:cs="Times New Roman"/>
        </w:rPr>
      </w:pPr>
      <w:r w:rsidRPr="00C30D4B">
        <w:rPr>
          <w:rFonts w:ascii="Times New Roman" w:hAnsi="Times New Roman" w:cs="Times New Roman"/>
        </w:rPr>
        <w:lastRenderedPageBreak/>
        <w:t>Приложение 5</w:t>
      </w:r>
    </w:p>
    <w:p w:rsidR="009463BA" w:rsidRPr="00C30D4B" w:rsidRDefault="009463BA" w:rsidP="009463BA">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к Порядку</w:t>
      </w:r>
    </w:p>
    <w:p w:rsidR="009463BA" w:rsidRDefault="009463BA" w:rsidP="009463BA">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составления и ведения сводной бюджетной росписи</w:t>
      </w:r>
    </w:p>
    <w:p w:rsidR="009463BA" w:rsidRDefault="009463BA" w:rsidP="009463BA">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 xml:space="preserve"> бюджета МО «Парабельский район» и бюджетных</w:t>
      </w:r>
    </w:p>
    <w:p w:rsidR="009463BA" w:rsidRDefault="009463BA" w:rsidP="009463BA">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 xml:space="preserve"> росписей главных распорядителей средств</w:t>
      </w:r>
      <w:r>
        <w:rPr>
          <w:rFonts w:ascii="Times New Roman" w:hAnsi="Times New Roman" w:cs="Times New Roman"/>
        </w:rPr>
        <w:t xml:space="preserve"> </w:t>
      </w:r>
      <w:r w:rsidRPr="00C30D4B">
        <w:rPr>
          <w:rFonts w:ascii="Times New Roman" w:hAnsi="Times New Roman" w:cs="Times New Roman"/>
        </w:rPr>
        <w:t>бюджета</w:t>
      </w:r>
    </w:p>
    <w:p w:rsidR="009463BA" w:rsidRDefault="009463BA" w:rsidP="009463BA">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 xml:space="preserve"> </w:t>
      </w:r>
      <w:proofErr w:type="gramStart"/>
      <w:r w:rsidRPr="00C30D4B">
        <w:rPr>
          <w:rFonts w:ascii="Times New Roman" w:hAnsi="Times New Roman" w:cs="Times New Roman"/>
        </w:rPr>
        <w:t>МО «Парабельский район»</w:t>
      </w:r>
      <w:r>
        <w:rPr>
          <w:rFonts w:ascii="Times New Roman" w:hAnsi="Times New Roman" w:cs="Times New Roman"/>
        </w:rPr>
        <w:t xml:space="preserve"> </w:t>
      </w:r>
      <w:r w:rsidRPr="00C30D4B">
        <w:rPr>
          <w:rFonts w:ascii="Times New Roman" w:hAnsi="Times New Roman" w:cs="Times New Roman"/>
        </w:rPr>
        <w:t xml:space="preserve"> (главных </w:t>
      </w:r>
      <w:r>
        <w:rPr>
          <w:rFonts w:ascii="Times New Roman" w:hAnsi="Times New Roman" w:cs="Times New Roman"/>
        </w:rPr>
        <w:t xml:space="preserve"> </w:t>
      </w:r>
      <w:r w:rsidRPr="00C30D4B">
        <w:rPr>
          <w:rFonts w:ascii="Times New Roman" w:hAnsi="Times New Roman" w:cs="Times New Roman"/>
        </w:rPr>
        <w:t xml:space="preserve">администраторов </w:t>
      </w:r>
      <w:proofErr w:type="gramEnd"/>
    </w:p>
    <w:p w:rsidR="009463BA" w:rsidRDefault="009463BA" w:rsidP="009463BA">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 xml:space="preserve">источников финансирования дефицита бюджета </w:t>
      </w:r>
    </w:p>
    <w:p w:rsidR="009463BA" w:rsidRDefault="009463BA" w:rsidP="009463BA">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МО «Парабельский район»)</w:t>
      </w:r>
      <w:proofErr w:type="gramStart"/>
      <w:r w:rsidRPr="00C30D4B">
        <w:rPr>
          <w:rFonts w:ascii="Times New Roman" w:hAnsi="Times New Roman" w:cs="Times New Roman"/>
        </w:rPr>
        <w:t>,у</w:t>
      </w:r>
      <w:proofErr w:type="gramEnd"/>
      <w:r w:rsidRPr="00C30D4B">
        <w:rPr>
          <w:rFonts w:ascii="Times New Roman" w:hAnsi="Times New Roman" w:cs="Times New Roman"/>
        </w:rPr>
        <w:t xml:space="preserve">твержденному приказом </w:t>
      </w:r>
    </w:p>
    <w:p w:rsidR="009463BA" w:rsidRDefault="009463BA" w:rsidP="009463BA">
      <w:pPr>
        <w:pStyle w:val="ConsPlusNonformat"/>
        <w:widowControl/>
        <w:ind w:right="43"/>
        <w:jc w:val="right"/>
        <w:rPr>
          <w:rFonts w:ascii="Times New Roman" w:hAnsi="Times New Roman" w:cs="Times New Roman"/>
        </w:rPr>
      </w:pPr>
      <w:r w:rsidRPr="00C30D4B">
        <w:rPr>
          <w:rFonts w:ascii="Times New Roman" w:hAnsi="Times New Roman" w:cs="Times New Roman"/>
        </w:rPr>
        <w:t>МКУ ОУФ – ФО</w:t>
      </w:r>
      <w:r>
        <w:rPr>
          <w:rFonts w:ascii="Times New Roman" w:hAnsi="Times New Roman" w:cs="Times New Roman"/>
        </w:rPr>
        <w:t xml:space="preserve"> </w:t>
      </w:r>
      <w:r w:rsidRPr="005A5FC6">
        <w:rPr>
          <w:rFonts w:ascii="Times New Roman" w:hAnsi="Times New Roman" w:cs="Times New Roman"/>
        </w:rPr>
        <w:t xml:space="preserve"> </w:t>
      </w:r>
      <w:r>
        <w:rPr>
          <w:rFonts w:ascii="Times New Roman" w:hAnsi="Times New Roman" w:cs="Times New Roman"/>
        </w:rPr>
        <w:t xml:space="preserve">Парабельского района Томской </w:t>
      </w:r>
    </w:p>
    <w:p w:rsidR="009463BA" w:rsidRPr="00C30D4B" w:rsidRDefault="009463BA" w:rsidP="009463BA">
      <w:pPr>
        <w:pStyle w:val="ConsPlusNonformat"/>
        <w:tabs>
          <w:tab w:val="left" w:pos="9923"/>
        </w:tabs>
        <w:ind w:right="43"/>
        <w:jc w:val="right"/>
        <w:rPr>
          <w:rFonts w:ascii="Times New Roman" w:hAnsi="Times New Roman" w:cs="Times New Roman"/>
          <w:sz w:val="2"/>
          <w:szCs w:val="2"/>
        </w:rPr>
      </w:pPr>
      <w:r>
        <w:rPr>
          <w:rFonts w:ascii="Times New Roman" w:hAnsi="Times New Roman" w:cs="Times New Roman"/>
        </w:rPr>
        <w:t xml:space="preserve">области </w:t>
      </w:r>
      <w:r w:rsidRPr="00C30D4B">
        <w:rPr>
          <w:rFonts w:ascii="Times New Roman" w:hAnsi="Times New Roman" w:cs="Times New Roman"/>
        </w:rPr>
        <w:t>от 30.12.2016 N 37</w:t>
      </w:r>
    </w:p>
    <w:p w:rsidR="009463BA" w:rsidRPr="00C30D4B" w:rsidRDefault="009463BA" w:rsidP="009463BA">
      <w:pPr>
        <w:pStyle w:val="ConsPlusNonformat"/>
        <w:tabs>
          <w:tab w:val="left" w:pos="9923"/>
        </w:tabs>
        <w:ind w:right="43"/>
        <w:jc w:val="right"/>
        <w:rPr>
          <w:rFonts w:ascii="Times New Roman" w:hAnsi="Times New Roman" w:cs="Times New Roman"/>
          <w:sz w:val="2"/>
          <w:szCs w:val="2"/>
        </w:rPr>
      </w:pPr>
      <w:r w:rsidRPr="00C30D4B">
        <w:rPr>
          <w:rFonts w:ascii="Times New Roman" w:hAnsi="Times New Roman" w:cs="Times New Roman"/>
          <w:sz w:val="2"/>
          <w:szCs w:val="2"/>
        </w:rPr>
        <w:t xml:space="preserve"> </w:t>
      </w:r>
    </w:p>
    <w:p w:rsidR="009463BA" w:rsidRDefault="009463BA" w:rsidP="009463BA">
      <w:pPr>
        <w:pStyle w:val="ConsPlusNonformat"/>
        <w:ind w:right="43"/>
        <w:jc w:val="center"/>
        <w:rPr>
          <w:rFonts w:ascii="Times New Roman" w:hAnsi="Times New Roman" w:cs="Times New Roman"/>
          <w:sz w:val="24"/>
          <w:szCs w:val="24"/>
        </w:rPr>
      </w:pPr>
      <w:bookmarkStart w:id="6" w:name="P918"/>
      <w:bookmarkEnd w:id="6"/>
    </w:p>
    <w:p w:rsidR="009463BA" w:rsidRPr="00C30D4B" w:rsidRDefault="009463BA" w:rsidP="009463BA">
      <w:pPr>
        <w:pStyle w:val="ConsPlusNonformat"/>
        <w:ind w:right="43"/>
        <w:jc w:val="center"/>
        <w:rPr>
          <w:rFonts w:ascii="Times New Roman" w:hAnsi="Times New Roman" w:cs="Times New Roman"/>
          <w:sz w:val="24"/>
          <w:szCs w:val="24"/>
        </w:rPr>
      </w:pPr>
    </w:p>
    <w:p w:rsidR="009463BA" w:rsidRPr="00C30D4B" w:rsidRDefault="009463BA" w:rsidP="009463BA">
      <w:pPr>
        <w:ind w:left="-108" w:right="-108"/>
        <w:jc w:val="center"/>
        <w:rPr>
          <w:b/>
          <w:bCs/>
          <w:sz w:val="22"/>
          <w:szCs w:val="22"/>
        </w:rPr>
      </w:pPr>
      <w:r w:rsidRPr="00C30D4B">
        <w:rPr>
          <w:b/>
          <w:bCs/>
          <w:sz w:val="22"/>
          <w:szCs w:val="22"/>
        </w:rPr>
        <w:t>Справка N</w:t>
      </w:r>
    </w:p>
    <w:p w:rsidR="009463BA" w:rsidRPr="00C30D4B" w:rsidRDefault="009463BA" w:rsidP="009463BA">
      <w:pPr>
        <w:ind w:left="-108" w:right="-108"/>
        <w:jc w:val="center"/>
        <w:rPr>
          <w:b/>
          <w:bCs/>
          <w:sz w:val="22"/>
          <w:szCs w:val="22"/>
        </w:rPr>
      </w:pPr>
      <w:r w:rsidRPr="00C30D4B">
        <w:rPr>
          <w:b/>
          <w:bCs/>
          <w:sz w:val="22"/>
          <w:szCs w:val="22"/>
        </w:rPr>
        <w:t xml:space="preserve">об изменении сводной бюджетной росписи бюджета МО «Парабельский район» </w:t>
      </w:r>
    </w:p>
    <w:p w:rsidR="009463BA" w:rsidRPr="00C30D4B" w:rsidRDefault="009463BA" w:rsidP="009463BA">
      <w:pPr>
        <w:ind w:left="-108" w:right="-108"/>
        <w:jc w:val="center"/>
        <w:rPr>
          <w:b/>
          <w:bCs/>
          <w:sz w:val="22"/>
          <w:szCs w:val="22"/>
        </w:rPr>
      </w:pPr>
      <w:r w:rsidRPr="00C30D4B">
        <w:rPr>
          <w:b/>
          <w:bCs/>
          <w:sz w:val="22"/>
          <w:szCs w:val="22"/>
        </w:rPr>
        <w:t xml:space="preserve"> и лимитов бюджетных обязательств по расходам, </w:t>
      </w:r>
      <w:proofErr w:type="gramStart"/>
      <w:r w:rsidRPr="00C30D4B">
        <w:rPr>
          <w:b/>
          <w:bCs/>
          <w:sz w:val="22"/>
          <w:szCs w:val="22"/>
        </w:rPr>
        <w:t>финансовое</w:t>
      </w:r>
      <w:proofErr w:type="gramEnd"/>
    </w:p>
    <w:p w:rsidR="009463BA" w:rsidRPr="00C30D4B" w:rsidRDefault="009463BA" w:rsidP="009463BA">
      <w:pPr>
        <w:ind w:left="-108" w:right="-108"/>
        <w:jc w:val="center"/>
        <w:rPr>
          <w:b/>
          <w:bCs/>
          <w:sz w:val="22"/>
          <w:szCs w:val="22"/>
        </w:rPr>
      </w:pPr>
      <w:proofErr w:type="gramStart"/>
      <w:r w:rsidRPr="00C30D4B">
        <w:rPr>
          <w:b/>
          <w:bCs/>
          <w:sz w:val="22"/>
          <w:szCs w:val="22"/>
        </w:rPr>
        <w:t>обеспечение</w:t>
      </w:r>
      <w:proofErr w:type="gramEnd"/>
      <w:r w:rsidRPr="00C30D4B">
        <w:rPr>
          <w:b/>
          <w:bCs/>
          <w:sz w:val="22"/>
          <w:szCs w:val="22"/>
        </w:rPr>
        <w:t xml:space="preserve"> которых осуществляется при выполнении условий,</w:t>
      </w:r>
    </w:p>
    <w:p w:rsidR="009463BA" w:rsidRPr="00C30D4B" w:rsidRDefault="009463BA" w:rsidP="009463BA">
      <w:pPr>
        <w:ind w:left="-108" w:right="-108"/>
        <w:jc w:val="center"/>
        <w:rPr>
          <w:b/>
          <w:bCs/>
          <w:sz w:val="22"/>
          <w:szCs w:val="22"/>
        </w:rPr>
      </w:pPr>
      <w:proofErr w:type="gramStart"/>
      <w:r w:rsidRPr="00C30D4B">
        <w:rPr>
          <w:b/>
          <w:bCs/>
          <w:sz w:val="22"/>
          <w:szCs w:val="22"/>
        </w:rPr>
        <w:t>установленных</w:t>
      </w:r>
      <w:proofErr w:type="gramEnd"/>
      <w:r w:rsidRPr="00C30D4B">
        <w:rPr>
          <w:b/>
          <w:bCs/>
          <w:sz w:val="22"/>
          <w:szCs w:val="22"/>
        </w:rPr>
        <w:t xml:space="preserve"> решением Думы,</w:t>
      </w:r>
    </w:p>
    <w:p w:rsidR="009463BA" w:rsidRPr="00C30D4B" w:rsidRDefault="009463BA" w:rsidP="009463BA">
      <w:pPr>
        <w:ind w:left="-108" w:right="-108"/>
        <w:jc w:val="center"/>
        <w:rPr>
          <w:b/>
          <w:bCs/>
          <w:sz w:val="22"/>
          <w:szCs w:val="22"/>
        </w:rPr>
      </w:pPr>
      <w:proofErr w:type="gramStart"/>
      <w:r w:rsidRPr="00C30D4B">
        <w:rPr>
          <w:b/>
          <w:bCs/>
          <w:sz w:val="22"/>
          <w:szCs w:val="22"/>
        </w:rPr>
        <w:t>на 20___ финансовый год и на плановый период 20___ и 20___ годов</w:t>
      </w:r>
      <w:proofErr w:type="gramEnd"/>
    </w:p>
    <w:p w:rsidR="009463BA" w:rsidRPr="00C30D4B" w:rsidRDefault="009463BA" w:rsidP="009463BA">
      <w:pPr>
        <w:ind w:left="-108" w:right="-108"/>
        <w:jc w:val="center"/>
        <w:rPr>
          <w:b/>
          <w:bCs/>
          <w:sz w:val="22"/>
          <w:szCs w:val="22"/>
        </w:rPr>
      </w:pPr>
      <w:r w:rsidRPr="00C30D4B">
        <w:rPr>
          <w:b/>
          <w:bCs/>
          <w:sz w:val="22"/>
          <w:szCs w:val="22"/>
        </w:rPr>
        <w:t>от "___"__________________20__г.</w:t>
      </w:r>
    </w:p>
    <w:p w:rsidR="009463BA" w:rsidRPr="00C30D4B" w:rsidRDefault="009463BA" w:rsidP="009463BA">
      <w:pPr>
        <w:ind w:left="-108" w:right="-108"/>
        <w:jc w:val="center"/>
        <w:rPr>
          <w:b/>
          <w:bCs/>
          <w:sz w:val="22"/>
          <w:szCs w:val="22"/>
        </w:rPr>
      </w:pPr>
    </w:p>
    <w:p w:rsidR="009463BA" w:rsidRPr="00C30D4B" w:rsidRDefault="009463BA" w:rsidP="009463BA">
      <w:pPr>
        <w:pStyle w:val="ConsPlusNonformat"/>
        <w:ind w:right="43"/>
        <w:jc w:val="both"/>
        <w:rPr>
          <w:rFonts w:ascii="Times New Roman" w:hAnsi="Times New Roman" w:cs="Times New Roman"/>
          <w:sz w:val="22"/>
          <w:szCs w:val="22"/>
        </w:rPr>
      </w:pPr>
      <w:r w:rsidRPr="00C30D4B">
        <w:rPr>
          <w:rFonts w:ascii="Times New Roman" w:hAnsi="Times New Roman" w:cs="Times New Roman"/>
          <w:sz w:val="22"/>
          <w:szCs w:val="22"/>
        </w:rPr>
        <w:t>_________________________________________________________________________________________</w:t>
      </w:r>
    </w:p>
    <w:p w:rsidR="009463BA" w:rsidRPr="00C30D4B" w:rsidRDefault="009463BA" w:rsidP="009463BA">
      <w:pPr>
        <w:pStyle w:val="ConsPlusNonformat"/>
        <w:ind w:right="43"/>
        <w:jc w:val="center"/>
        <w:rPr>
          <w:rFonts w:ascii="Times New Roman" w:hAnsi="Times New Roman" w:cs="Times New Roman"/>
        </w:rPr>
      </w:pPr>
      <w:r w:rsidRPr="00C30D4B">
        <w:rPr>
          <w:rFonts w:ascii="Times New Roman" w:hAnsi="Times New Roman" w:cs="Times New Roman"/>
        </w:rPr>
        <w:t>(наименование главного распорядителя средств районного бюджета)</w:t>
      </w:r>
    </w:p>
    <w:p w:rsidR="009463BA" w:rsidRPr="00C30D4B" w:rsidRDefault="009463BA" w:rsidP="009463BA">
      <w:pPr>
        <w:pStyle w:val="ConsPlusNonformat"/>
        <w:ind w:right="43"/>
        <w:jc w:val="both"/>
        <w:rPr>
          <w:rFonts w:ascii="Times New Roman" w:hAnsi="Times New Roman" w:cs="Times New Roman"/>
          <w:sz w:val="24"/>
          <w:szCs w:val="24"/>
        </w:rPr>
      </w:pPr>
    </w:p>
    <w:p w:rsidR="009463BA" w:rsidRPr="00C30D4B" w:rsidRDefault="009463BA" w:rsidP="009463BA">
      <w:pPr>
        <w:pStyle w:val="ConsPlusNonformat"/>
        <w:ind w:right="43"/>
        <w:jc w:val="both"/>
        <w:rPr>
          <w:rFonts w:ascii="Times New Roman" w:hAnsi="Times New Roman" w:cs="Times New Roman"/>
          <w:sz w:val="22"/>
          <w:szCs w:val="22"/>
        </w:rPr>
      </w:pPr>
      <w:bookmarkStart w:id="7" w:name="P927"/>
      <w:bookmarkEnd w:id="7"/>
      <w:r w:rsidRPr="00C30D4B">
        <w:rPr>
          <w:rFonts w:ascii="Times New Roman" w:hAnsi="Times New Roman" w:cs="Times New Roman"/>
          <w:sz w:val="22"/>
          <w:szCs w:val="22"/>
        </w:rPr>
        <w:t>Основание для внесения изменения</w:t>
      </w:r>
    </w:p>
    <w:p w:rsidR="009463BA" w:rsidRPr="00C30D4B" w:rsidRDefault="009463BA" w:rsidP="009463BA">
      <w:pPr>
        <w:pStyle w:val="ConsPlusNonformat"/>
        <w:ind w:right="43"/>
        <w:jc w:val="both"/>
        <w:rPr>
          <w:rFonts w:ascii="Times New Roman" w:hAnsi="Times New Roman" w:cs="Times New Roman"/>
          <w:sz w:val="22"/>
          <w:szCs w:val="22"/>
        </w:rPr>
      </w:pPr>
      <w:r w:rsidRPr="00C30D4B">
        <w:rPr>
          <w:rFonts w:ascii="Times New Roman" w:hAnsi="Times New Roman" w:cs="Times New Roman"/>
          <w:sz w:val="22"/>
          <w:szCs w:val="22"/>
        </w:rPr>
        <w:t>________________________________________________________________________________________</w:t>
      </w:r>
    </w:p>
    <w:p w:rsidR="009463BA" w:rsidRPr="00C30D4B" w:rsidRDefault="009463BA" w:rsidP="009463BA">
      <w:pPr>
        <w:pStyle w:val="ConsPlusNonformat"/>
        <w:ind w:right="43"/>
        <w:jc w:val="center"/>
        <w:rPr>
          <w:rFonts w:ascii="Times New Roman" w:hAnsi="Times New Roman" w:cs="Times New Roman"/>
        </w:rPr>
      </w:pPr>
      <w:proofErr w:type="gramStart"/>
      <w:r w:rsidRPr="00C30D4B">
        <w:rPr>
          <w:rFonts w:ascii="Times New Roman" w:hAnsi="Times New Roman" w:cs="Times New Roman"/>
        </w:rPr>
        <w:t>(правовой акт и документ, подтверждающий выполнение условий,</w:t>
      </w:r>
      <w:proofErr w:type="gramEnd"/>
    </w:p>
    <w:p w:rsidR="009463BA" w:rsidRPr="00C30D4B" w:rsidRDefault="009463BA" w:rsidP="009463BA">
      <w:pPr>
        <w:pStyle w:val="ConsPlusNonformat"/>
        <w:ind w:right="43"/>
        <w:jc w:val="center"/>
        <w:rPr>
          <w:rFonts w:ascii="Times New Roman" w:hAnsi="Times New Roman" w:cs="Times New Roman"/>
        </w:rPr>
      </w:pPr>
      <w:r w:rsidRPr="00C30D4B">
        <w:rPr>
          <w:rFonts w:ascii="Times New Roman" w:hAnsi="Times New Roman" w:cs="Times New Roman"/>
        </w:rPr>
        <w:t>установленных решением Думы</w:t>
      </w:r>
      <w:proofErr w:type="gramStart"/>
      <w:r w:rsidRPr="00C30D4B">
        <w:rPr>
          <w:rFonts w:ascii="Times New Roman" w:hAnsi="Times New Roman" w:cs="Times New Roman"/>
        </w:rPr>
        <w:t xml:space="preserve"> )</w:t>
      </w:r>
      <w:proofErr w:type="gramEnd"/>
    </w:p>
    <w:p w:rsidR="009463BA" w:rsidRPr="00C30D4B" w:rsidRDefault="009463BA" w:rsidP="009463BA">
      <w:pPr>
        <w:pStyle w:val="ConsPlusNonformat"/>
        <w:ind w:right="43"/>
        <w:jc w:val="both"/>
        <w:rPr>
          <w:rFonts w:ascii="Times New Roman" w:hAnsi="Times New Roman" w:cs="Times New Roman"/>
          <w:sz w:val="22"/>
          <w:szCs w:val="22"/>
        </w:rPr>
      </w:pPr>
      <w:r w:rsidRPr="00C30D4B">
        <w:rPr>
          <w:rFonts w:ascii="Times New Roman" w:hAnsi="Times New Roman" w:cs="Times New Roman"/>
          <w:sz w:val="22"/>
          <w:szCs w:val="22"/>
        </w:rPr>
        <w:t>_________________________________________________________________________________________</w:t>
      </w:r>
    </w:p>
    <w:p w:rsidR="009463BA" w:rsidRPr="00C30D4B" w:rsidRDefault="009463BA" w:rsidP="009463BA">
      <w:pPr>
        <w:pStyle w:val="ConsPlusNonformat"/>
        <w:ind w:right="43"/>
        <w:jc w:val="both"/>
        <w:rPr>
          <w:rFonts w:ascii="Times New Roman" w:hAnsi="Times New Roman" w:cs="Times New Roman"/>
          <w:sz w:val="24"/>
          <w:szCs w:val="24"/>
        </w:rPr>
      </w:pPr>
      <w:bookmarkStart w:id="8" w:name="P932"/>
      <w:bookmarkEnd w:id="8"/>
    </w:p>
    <w:p w:rsidR="009463BA" w:rsidRDefault="009463BA" w:rsidP="009463BA">
      <w:pPr>
        <w:pStyle w:val="ConsPlusNonformat"/>
        <w:ind w:right="43"/>
        <w:jc w:val="both"/>
        <w:rPr>
          <w:rFonts w:ascii="Times New Roman" w:hAnsi="Times New Roman" w:cs="Times New Roman"/>
          <w:sz w:val="22"/>
          <w:szCs w:val="22"/>
        </w:rPr>
      </w:pPr>
      <w:r w:rsidRPr="00C30D4B">
        <w:rPr>
          <w:rFonts w:ascii="Times New Roman" w:hAnsi="Times New Roman" w:cs="Times New Roman"/>
          <w:sz w:val="22"/>
          <w:szCs w:val="22"/>
        </w:rPr>
        <w:t>по вопросу</w:t>
      </w:r>
    </w:p>
    <w:p w:rsidR="009463BA" w:rsidRPr="00C30D4B" w:rsidRDefault="009463BA" w:rsidP="009463BA">
      <w:pPr>
        <w:pStyle w:val="ConsPlusNonformat"/>
        <w:ind w:right="43"/>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______________________________________________________________________________________________________________________________________________________________________________________</w:t>
      </w:r>
    </w:p>
    <w:p w:rsidR="009463BA" w:rsidRDefault="009463BA" w:rsidP="009463BA">
      <w:pPr>
        <w:pStyle w:val="ConsPlusNonformat"/>
        <w:ind w:right="43"/>
        <w:jc w:val="both"/>
        <w:rPr>
          <w:rFonts w:ascii="Times New Roman" w:hAnsi="Times New Roman" w:cs="Times New Roman"/>
          <w:sz w:val="22"/>
          <w:szCs w:val="22"/>
        </w:rPr>
      </w:pPr>
    </w:p>
    <w:p w:rsidR="009463BA" w:rsidRDefault="009463BA" w:rsidP="009463BA">
      <w:pPr>
        <w:ind w:left="-108" w:right="-108"/>
        <w:jc w:val="center"/>
        <w:rPr>
          <w:b/>
          <w:sz w:val="22"/>
          <w:szCs w:val="22"/>
        </w:rPr>
      </w:pPr>
      <w:r w:rsidRPr="00C30D4B">
        <w:rPr>
          <w:b/>
          <w:sz w:val="22"/>
          <w:szCs w:val="22"/>
        </w:rPr>
        <w:t xml:space="preserve">Раздел </w:t>
      </w:r>
      <w:r w:rsidRPr="00C30D4B">
        <w:rPr>
          <w:b/>
          <w:sz w:val="22"/>
          <w:szCs w:val="22"/>
          <w:lang w:val="en-US"/>
        </w:rPr>
        <w:t>I</w:t>
      </w:r>
      <w:r w:rsidRPr="00C30D4B">
        <w:rPr>
          <w:b/>
          <w:sz w:val="22"/>
          <w:szCs w:val="22"/>
        </w:rPr>
        <w:t xml:space="preserve">. </w:t>
      </w:r>
      <w:proofErr w:type="gramStart"/>
      <w:r w:rsidRPr="00C30D4B">
        <w:rPr>
          <w:b/>
          <w:sz w:val="22"/>
          <w:szCs w:val="22"/>
        </w:rPr>
        <w:t>Бюджетные ассигнования по расходам районного бюджета</w:t>
      </w:r>
      <w:proofErr w:type="gramEnd"/>
    </w:p>
    <w:p w:rsidR="009463BA" w:rsidRDefault="009463BA" w:rsidP="009463BA">
      <w:pPr>
        <w:ind w:left="-108" w:right="-108"/>
        <w:jc w:val="center"/>
        <w:rPr>
          <w:b/>
          <w:sz w:val="22"/>
          <w:szCs w:val="22"/>
        </w:rPr>
      </w:pPr>
    </w:p>
    <w:p w:rsidR="009463BA" w:rsidRDefault="009463BA" w:rsidP="009463BA">
      <w:pPr>
        <w:ind w:left="-108"/>
        <w:jc w:val="right"/>
        <w:rPr>
          <w:b/>
          <w:sz w:val="22"/>
          <w:szCs w:val="22"/>
        </w:rPr>
      </w:pPr>
      <w:r w:rsidRPr="00C30D4B">
        <w:rPr>
          <w:sz w:val="20"/>
          <w:szCs w:val="20"/>
        </w:rPr>
        <w:t>(тыс. рублей)</w:t>
      </w:r>
    </w:p>
    <w:tbl>
      <w:tblPr>
        <w:tblW w:w="10065" w:type="dxa"/>
        <w:tblInd w:w="108" w:type="dxa"/>
        <w:tblLayout w:type="fixed"/>
        <w:tblLook w:val="0000"/>
      </w:tblPr>
      <w:tblGrid>
        <w:gridCol w:w="1560"/>
        <w:gridCol w:w="1275"/>
        <w:gridCol w:w="1276"/>
        <w:gridCol w:w="1418"/>
        <w:gridCol w:w="1559"/>
        <w:gridCol w:w="1559"/>
        <w:gridCol w:w="1418"/>
      </w:tblGrid>
      <w:tr w:rsidR="009463BA" w:rsidRPr="00C30D4B" w:rsidTr="00884779">
        <w:trPr>
          <w:trHeight w:val="330"/>
        </w:trPr>
        <w:tc>
          <w:tcPr>
            <w:tcW w:w="5529" w:type="dxa"/>
            <w:gridSpan w:val="4"/>
            <w:tcBorders>
              <w:top w:val="single" w:sz="4" w:space="0" w:color="auto"/>
              <w:left w:val="single" w:sz="4" w:space="0" w:color="auto"/>
              <w:bottom w:val="single" w:sz="4" w:space="0" w:color="auto"/>
              <w:right w:val="single" w:sz="4" w:space="0" w:color="000000"/>
            </w:tcBorders>
            <w:vAlign w:val="center"/>
          </w:tcPr>
          <w:p w:rsidR="009463BA" w:rsidRPr="00C30D4B" w:rsidRDefault="009463BA" w:rsidP="00884779">
            <w:pPr>
              <w:ind w:left="-108" w:right="43"/>
              <w:jc w:val="center"/>
              <w:rPr>
                <w:sz w:val="20"/>
                <w:szCs w:val="20"/>
              </w:rPr>
            </w:pPr>
            <w:bookmarkStart w:id="9" w:name="P936"/>
            <w:bookmarkEnd w:id="9"/>
            <w:r w:rsidRPr="00C30D4B">
              <w:rPr>
                <w:sz w:val="20"/>
                <w:szCs w:val="20"/>
              </w:rPr>
              <w:t>Код по бюджетной классификации</w:t>
            </w:r>
          </w:p>
        </w:tc>
        <w:tc>
          <w:tcPr>
            <w:tcW w:w="4536" w:type="dxa"/>
            <w:gridSpan w:val="3"/>
            <w:tcBorders>
              <w:top w:val="single" w:sz="4" w:space="0" w:color="auto"/>
              <w:left w:val="nil"/>
              <w:bottom w:val="single" w:sz="4" w:space="0" w:color="auto"/>
              <w:right w:val="single" w:sz="4" w:space="0" w:color="000000"/>
            </w:tcBorders>
            <w:vAlign w:val="center"/>
          </w:tcPr>
          <w:p w:rsidR="009463BA" w:rsidRPr="00C30D4B" w:rsidRDefault="009463BA" w:rsidP="00884779">
            <w:pPr>
              <w:ind w:right="43"/>
              <w:jc w:val="center"/>
              <w:rPr>
                <w:sz w:val="20"/>
                <w:szCs w:val="20"/>
              </w:rPr>
            </w:pPr>
            <w:r w:rsidRPr="00C30D4B">
              <w:rPr>
                <w:sz w:val="20"/>
                <w:szCs w:val="20"/>
              </w:rPr>
              <w:t>Сумма изменений</w:t>
            </w:r>
            <w:proofErr w:type="gramStart"/>
            <w:r w:rsidRPr="00C30D4B">
              <w:rPr>
                <w:sz w:val="20"/>
                <w:szCs w:val="20"/>
              </w:rPr>
              <w:t xml:space="preserve"> (+,  -) </w:t>
            </w:r>
            <w:proofErr w:type="gramEnd"/>
          </w:p>
        </w:tc>
      </w:tr>
      <w:tr w:rsidR="009463BA" w:rsidRPr="00C30D4B" w:rsidTr="00884779">
        <w:trPr>
          <w:cantSplit/>
          <w:trHeight w:val="1491"/>
        </w:trPr>
        <w:tc>
          <w:tcPr>
            <w:tcW w:w="1560"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108"/>
              <w:jc w:val="center"/>
              <w:rPr>
                <w:sz w:val="20"/>
                <w:szCs w:val="20"/>
              </w:rPr>
            </w:pPr>
            <w:r w:rsidRPr="006174F3">
              <w:rPr>
                <w:sz w:val="20"/>
                <w:szCs w:val="20"/>
              </w:rPr>
              <w:t>главного распорядителя средств районного бюджета</w:t>
            </w:r>
          </w:p>
        </w:tc>
        <w:tc>
          <w:tcPr>
            <w:tcW w:w="1275" w:type="dxa"/>
            <w:tcBorders>
              <w:top w:val="single" w:sz="4" w:space="0" w:color="auto"/>
              <w:left w:val="nil"/>
              <w:bottom w:val="single" w:sz="4" w:space="0" w:color="auto"/>
              <w:right w:val="single" w:sz="4" w:space="0" w:color="auto"/>
            </w:tcBorders>
            <w:vAlign w:val="center"/>
          </w:tcPr>
          <w:p w:rsidR="009463BA" w:rsidRPr="006174F3" w:rsidRDefault="009463BA" w:rsidP="00884779">
            <w:pPr>
              <w:ind w:left="-108" w:right="-108"/>
              <w:jc w:val="center"/>
              <w:rPr>
                <w:sz w:val="20"/>
                <w:szCs w:val="20"/>
              </w:rPr>
            </w:pPr>
            <w:r w:rsidRPr="006174F3">
              <w:rPr>
                <w:sz w:val="20"/>
                <w:szCs w:val="20"/>
              </w:rPr>
              <w:t>раздела, подраздела</w:t>
            </w:r>
          </w:p>
        </w:tc>
        <w:tc>
          <w:tcPr>
            <w:tcW w:w="1276" w:type="dxa"/>
            <w:tcBorders>
              <w:top w:val="single" w:sz="4" w:space="0" w:color="auto"/>
              <w:left w:val="nil"/>
              <w:bottom w:val="single" w:sz="4" w:space="0" w:color="auto"/>
              <w:right w:val="single" w:sz="4" w:space="0" w:color="auto"/>
            </w:tcBorders>
            <w:vAlign w:val="center"/>
          </w:tcPr>
          <w:p w:rsidR="009463BA" w:rsidRPr="006174F3" w:rsidRDefault="009463BA" w:rsidP="00884779">
            <w:pPr>
              <w:ind w:left="-108" w:right="-108"/>
              <w:jc w:val="center"/>
              <w:rPr>
                <w:sz w:val="20"/>
                <w:szCs w:val="20"/>
              </w:rPr>
            </w:pPr>
            <w:r w:rsidRPr="006174F3">
              <w:rPr>
                <w:sz w:val="20"/>
                <w:szCs w:val="20"/>
              </w:rPr>
              <w:t>целевой статьи</w:t>
            </w:r>
          </w:p>
        </w:tc>
        <w:tc>
          <w:tcPr>
            <w:tcW w:w="1418" w:type="dxa"/>
            <w:tcBorders>
              <w:top w:val="single" w:sz="4" w:space="0" w:color="auto"/>
              <w:left w:val="nil"/>
              <w:bottom w:val="single" w:sz="4" w:space="0" w:color="auto"/>
              <w:right w:val="single" w:sz="4" w:space="0" w:color="auto"/>
            </w:tcBorders>
            <w:vAlign w:val="center"/>
          </w:tcPr>
          <w:p w:rsidR="009463BA" w:rsidRPr="006174F3" w:rsidRDefault="009463BA" w:rsidP="00884779">
            <w:pPr>
              <w:ind w:left="-108" w:right="-108"/>
              <w:jc w:val="center"/>
              <w:rPr>
                <w:sz w:val="20"/>
                <w:szCs w:val="20"/>
              </w:rPr>
            </w:pPr>
            <w:r w:rsidRPr="006174F3">
              <w:rPr>
                <w:sz w:val="20"/>
                <w:szCs w:val="20"/>
              </w:rPr>
              <w:t>вида расходов</w:t>
            </w:r>
          </w:p>
        </w:tc>
        <w:tc>
          <w:tcPr>
            <w:tcW w:w="1559" w:type="dxa"/>
            <w:tcBorders>
              <w:top w:val="nil"/>
              <w:left w:val="single" w:sz="4" w:space="0" w:color="000000"/>
              <w:bottom w:val="single" w:sz="4" w:space="0" w:color="auto"/>
              <w:right w:val="single" w:sz="4" w:space="0" w:color="auto"/>
            </w:tcBorders>
            <w:vAlign w:val="center"/>
          </w:tcPr>
          <w:p w:rsidR="009463BA" w:rsidRPr="00C30D4B" w:rsidRDefault="009463BA" w:rsidP="00884779">
            <w:pPr>
              <w:ind w:right="43"/>
              <w:jc w:val="center"/>
              <w:rPr>
                <w:sz w:val="20"/>
                <w:szCs w:val="20"/>
              </w:rPr>
            </w:pPr>
            <w:r w:rsidRPr="006174F3">
              <w:rPr>
                <w:sz w:val="20"/>
                <w:szCs w:val="20"/>
              </w:rPr>
              <w:t>на 20___г</w:t>
            </w:r>
            <w:r>
              <w:rPr>
                <w:sz w:val="20"/>
                <w:szCs w:val="20"/>
              </w:rPr>
              <w:t>.</w:t>
            </w:r>
          </w:p>
        </w:tc>
        <w:tc>
          <w:tcPr>
            <w:tcW w:w="1559" w:type="dxa"/>
            <w:tcBorders>
              <w:top w:val="nil"/>
              <w:left w:val="nil"/>
              <w:bottom w:val="single" w:sz="4" w:space="0" w:color="auto"/>
              <w:right w:val="single" w:sz="4" w:space="0" w:color="auto"/>
            </w:tcBorders>
            <w:vAlign w:val="center"/>
          </w:tcPr>
          <w:p w:rsidR="009463BA" w:rsidRPr="00C30D4B" w:rsidRDefault="009463BA" w:rsidP="00884779">
            <w:pPr>
              <w:jc w:val="center"/>
            </w:pPr>
            <w:r w:rsidRPr="006174F3">
              <w:rPr>
                <w:sz w:val="20"/>
                <w:szCs w:val="20"/>
              </w:rPr>
              <w:t>на 20___г</w:t>
            </w:r>
            <w:r>
              <w:rPr>
                <w:sz w:val="20"/>
                <w:szCs w:val="20"/>
              </w:rPr>
              <w:t>.</w:t>
            </w:r>
          </w:p>
        </w:tc>
        <w:tc>
          <w:tcPr>
            <w:tcW w:w="1418" w:type="dxa"/>
            <w:tcBorders>
              <w:top w:val="nil"/>
              <w:left w:val="nil"/>
              <w:bottom w:val="single" w:sz="4" w:space="0" w:color="auto"/>
              <w:right w:val="single" w:sz="4" w:space="0" w:color="auto"/>
            </w:tcBorders>
            <w:vAlign w:val="center"/>
          </w:tcPr>
          <w:p w:rsidR="009463BA" w:rsidRPr="00C30D4B" w:rsidRDefault="009463BA" w:rsidP="00884779">
            <w:pPr>
              <w:jc w:val="center"/>
            </w:pPr>
            <w:r w:rsidRPr="006174F3">
              <w:rPr>
                <w:sz w:val="20"/>
                <w:szCs w:val="20"/>
              </w:rPr>
              <w:t>на 20___г</w:t>
            </w:r>
            <w:r>
              <w:rPr>
                <w:sz w:val="20"/>
                <w:szCs w:val="20"/>
              </w:rPr>
              <w:t>.</w:t>
            </w:r>
          </w:p>
        </w:tc>
      </w:tr>
      <w:tr w:rsidR="009463BA" w:rsidRPr="00C30D4B" w:rsidTr="00884779">
        <w:trPr>
          <w:trHeight w:val="140"/>
        </w:trPr>
        <w:tc>
          <w:tcPr>
            <w:tcW w:w="1560" w:type="dxa"/>
            <w:tcBorders>
              <w:top w:val="single" w:sz="4" w:space="0" w:color="auto"/>
              <w:left w:val="single" w:sz="4" w:space="0" w:color="auto"/>
              <w:bottom w:val="single" w:sz="4" w:space="0" w:color="auto"/>
              <w:right w:val="single" w:sz="4" w:space="0" w:color="auto"/>
            </w:tcBorders>
            <w:noWrap/>
            <w:vAlign w:val="center"/>
          </w:tcPr>
          <w:p w:rsidR="009463BA" w:rsidRPr="00C30D4B" w:rsidRDefault="009463BA" w:rsidP="00884779">
            <w:pPr>
              <w:ind w:left="-108" w:right="-108" w:firstLine="108"/>
              <w:rPr>
                <w:sz w:val="20"/>
                <w:szCs w:val="20"/>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9463BA" w:rsidRPr="00C30D4B" w:rsidRDefault="009463BA" w:rsidP="00884779">
            <w:pPr>
              <w:ind w:left="-108" w:right="-108" w:firstLine="108"/>
              <w:rPr>
                <w:sz w:val="20"/>
                <w:szCs w:val="20"/>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9463BA" w:rsidRPr="00C30D4B" w:rsidRDefault="009463BA" w:rsidP="00884779">
            <w:pPr>
              <w:ind w:left="-108" w:right="-108" w:firstLine="108"/>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9463BA" w:rsidRPr="00C30D4B" w:rsidRDefault="009463BA" w:rsidP="00884779">
            <w:pPr>
              <w:ind w:left="-108" w:right="-108" w:firstLine="108"/>
              <w:rPr>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9463BA" w:rsidRPr="00C30D4B" w:rsidRDefault="009463BA" w:rsidP="00884779">
            <w:pPr>
              <w:ind w:left="-108" w:right="-108" w:firstLine="108"/>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9463BA" w:rsidRPr="00C30D4B" w:rsidRDefault="009463BA" w:rsidP="00884779">
            <w:pPr>
              <w:ind w:left="-108" w:right="-108" w:firstLine="108"/>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9463BA" w:rsidRPr="00C30D4B" w:rsidRDefault="009463BA" w:rsidP="00884779">
            <w:pPr>
              <w:ind w:left="-108" w:right="-108" w:firstLine="108"/>
              <w:rPr>
                <w:sz w:val="20"/>
                <w:szCs w:val="20"/>
              </w:rPr>
            </w:pPr>
          </w:p>
        </w:tc>
      </w:tr>
      <w:tr w:rsidR="009463BA" w:rsidRPr="00C30D4B" w:rsidTr="00884779">
        <w:trPr>
          <w:trHeight w:val="140"/>
        </w:trPr>
        <w:tc>
          <w:tcPr>
            <w:tcW w:w="1560" w:type="dxa"/>
            <w:tcBorders>
              <w:top w:val="single" w:sz="4" w:space="0" w:color="auto"/>
              <w:left w:val="single" w:sz="4" w:space="0" w:color="auto"/>
              <w:bottom w:val="single" w:sz="4" w:space="0" w:color="auto"/>
              <w:right w:val="single" w:sz="4" w:space="0" w:color="auto"/>
            </w:tcBorders>
            <w:noWrap/>
            <w:vAlign w:val="center"/>
          </w:tcPr>
          <w:p w:rsidR="009463BA" w:rsidRPr="00C30D4B" w:rsidRDefault="009463BA" w:rsidP="00884779">
            <w:pPr>
              <w:ind w:left="-108" w:right="-108" w:firstLine="108"/>
              <w:rPr>
                <w:sz w:val="20"/>
                <w:szCs w:val="20"/>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9463BA" w:rsidRPr="00C30D4B" w:rsidRDefault="009463BA" w:rsidP="00884779">
            <w:pPr>
              <w:ind w:left="-108" w:right="-108" w:firstLine="108"/>
              <w:rPr>
                <w:sz w:val="20"/>
                <w:szCs w:val="20"/>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9463BA" w:rsidRPr="00C30D4B" w:rsidRDefault="009463BA" w:rsidP="00884779">
            <w:pPr>
              <w:ind w:left="-108" w:right="-108" w:firstLine="108"/>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9463BA" w:rsidRPr="00C30D4B" w:rsidRDefault="009463BA" w:rsidP="00884779">
            <w:pPr>
              <w:ind w:left="-108" w:right="-108" w:firstLine="108"/>
              <w:rPr>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9463BA" w:rsidRPr="00C30D4B" w:rsidRDefault="009463BA" w:rsidP="00884779">
            <w:pPr>
              <w:ind w:left="-108" w:right="-108" w:firstLine="108"/>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9463BA" w:rsidRPr="00C30D4B" w:rsidRDefault="009463BA" w:rsidP="00884779">
            <w:pPr>
              <w:ind w:left="-108" w:right="-108" w:firstLine="108"/>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9463BA" w:rsidRPr="00C30D4B" w:rsidRDefault="009463BA" w:rsidP="00884779">
            <w:pPr>
              <w:ind w:left="-108" w:right="-108" w:firstLine="108"/>
              <w:rPr>
                <w:sz w:val="20"/>
                <w:szCs w:val="20"/>
              </w:rPr>
            </w:pPr>
          </w:p>
        </w:tc>
      </w:tr>
      <w:tr w:rsidR="009463BA" w:rsidRPr="00C30D4B" w:rsidTr="00884779">
        <w:trPr>
          <w:trHeight w:val="140"/>
        </w:trPr>
        <w:tc>
          <w:tcPr>
            <w:tcW w:w="1560" w:type="dxa"/>
            <w:tcBorders>
              <w:top w:val="single" w:sz="4" w:space="0" w:color="auto"/>
              <w:left w:val="single" w:sz="4" w:space="0" w:color="auto"/>
              <w:bottom w:val="single" w:sz="4" w:space="0" w:color="auto"/>
              <w:right w:val="single" w:sz="4" w:space="0" w:color="auto"/>
            </w:tcBorders>
            <w:noWrap/>
            <w:vAlign w:val="center"/>
          </w:tcPr>
          <w:p w:rsidR="009463BA" w:rsidRPr="00C30D4B" w:rsidRDefault="009463BA" w:rsidP="00884779">
            <w:pPr>
              <w:ind w:left="-108" w:right="-108" w:firstLine="108"/>
              <w:rPr>
                <w:sz w:val="20"/>
                <w:szCs w:val="20"/>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9463BA" w:rsidRPr="00C30D4B" w:rsidRDefault="009463BA" w:rsidP="00884779">
            <w:pPr>
              <w:ind w:left="-108" w:right="-108" w:firstLine="108"/>
              <w:rPr>
                <w:sz w:val="20"/>
                <w:szCs w:val="20"/>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9463BA" w:rsidRPr="00C30D4B" w:rsidRDefault="009463BA" w:rsidP="00884779">
            <w:pPr>
              <w:ind w:left="-108" w:right="-108" w:firstLine="108"/>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9463BA" w:rsidRPr="00C30D4B" w:rsidRDefault="009463BA" w:rsidP="00884779">
            <w:pPr>
              <w:ind w:left="-108" w:right="-108" w:firstLine="108"/>
              <w:rPr>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9463BA" w:rsidRPr="00C30D4B" w:rsidRDefault="009463BA" w:rsidP="00884779">
            <w:pPr>
              <w:ind w:left="-108" w:right="-108" w:firstLine="108"/>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9463BA" w:rsidRPr="00C30D4B" w:rsidRDefault="009463BA" w:rsidP="00884779">
            <w:pPr>
              <w:ind w:left="-108" w:right="-108" w:firstLine="108"/>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9463BA" w:rsidRPr="00C30D4B" w:rsidRDefault="009463BA" w:rsidP="00884779">
            <w:pPr>
              <w:ind w:left="-108" w:right="-108" w:firstLine="108"/>
              <w:rPr>
                <w:sz w:val="20"/>
                <w:szCs w:val="20"/>
              </w:rPr>
            </w:pPr>
          </w:p>
        </w:tc>
      </w:tr>
      <w:tr w:rsidR="009463BA" w:rsidRPr="00C30D4B" w:rsidTr="00884779">
        <w:trPr>
          <w:trHeight w:val="140"/>
        </w:trPr>
        <w:tc>
          <w:tcPr>
            <w:tcW w:w="1560" w:type="dxa"/>
            <w:tcBorders>
              <w:top w:val="single" w:sz="4" w:space="0" w:color="auto"/>
              <w:left w:val="single" w:sz="4" w:space="0" w:color="auto"/>
              <w:bottom w:val="single" w:sz="4" w:space="0" w:color="auto"/>
              <w:right w:val="single" w:sz="4" w:space="0" w:color="auto"/>
            </w:tcBorders>
            <w:noWrap/>
            <w:vAlign w:val="center"/>
          </w:tcPr>
          <w:p w:rsidR="009463BA" w:rsidRPr="00C30D4B" w:rsidRDefault="009463BA" w:rsidP="00884779">
            <w:pPr>
              <w:ind w:left="-108" w:right="-108" w:firstLine="108"/>
              <w:rPr>
                <w:sz w:val="20"/>
                <w:szCs w:val="20"/>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9463BA" w:rsidRPr="00C30D4B" w:rsidRDefault="009463BA" w:rsidP="00884779">
            <w:pPr>
              <w:ind w:left="-108" w:right="-108" w:firstLine="108"/>
              <w:rPr>
                <w:sz w:val="20"/>
                <w:szCs w:val="20"/>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9463BA" w:rsidRPr="00C30D4B" w:rsidRDefault="009463BA" w:rsidP="00884779">
            <w:pPr>
              <w:ind w:left="-108" w:right="-108" w:firstLine="108"/>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9463BA" w:rsidRPr="00C30D4B" w:rsidRDefault="009463BA" w:rsidP="00884779">
            <w:pPr>
              <w:ind w:left="-108" w:right="-108" w:firstLine="108"/>
              <w:rPr>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9463BA" w:rsidRPr="00C30D4B" w:rsidRDefault="009463BA" w:rsidP="00884779">
            <w:pPr>
              <w:ind w:left="-108" w:right="-108" w:firstLine="108"/>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9463BA" w:rsidRPr="00C30D4B" w:rsidRDefault="009463BA" w:rsidP="00884779">
            <w:pPr>
              <w:ind w:left="-108" w:right="-108" w:firstLine="108"/>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9463BA" w:rsidRPr="00C30D4B" w:rsidRDefault="009463BA" w:rsidP="00884779">
            <w:pPr>
              <w:ind w:left="-108" w:right="-108" w:firstLine="108"/>
              <w:rPr>
                <w:sz w:val="20"/>
                <w:szCs w:val="20"/>
              </w:rPr>
            </w:pPr>
          </w:p>
        </w:tc>
      </w:tr>
      <w:tr w:rsidR="009463BA" w:rsidRPr="00C30D4B" w:rsidTr="00884779">
        <w:trPr>
          <w:trHeight w:val="140"/>
        </w:trPr>
        <w:tc>
          <w:tcPr>
            <w:tcW w:w="1560" w:type="dxa"/>
            <w:tcBorders>
              <w:top w:val="single" w:sz="4" w:space="0" w:color="auto"/>
              <w:left w:val="single" w:sz="4" w:space="0" w:color="auto"/>
              <w:bottom w:val="single" w:sz="4" w:space="0" w:color="auto"/>
              <w:right w:val="single" w:sz="4" w:space="0" w:color="auto"/>
            </w:tcBorders>
            <w:noWrap/>
            <w:vAlign w:val="center"/>
          </w:tcPr>
          <w:p w:rsidR="009463BA" w:rsidRPr="00C30D4B" w:rsidRDefault="009463BA" w:rsidP="00884779">
            <w:pPr>
              <w:ind w:left="-108" w:right="-108" w:firstLine="108"/>
              <w:rPr>
                <w:sz w:val="20"/>
                <w:szCs w:val="20"/>
              </w:rPr>
            </w:pPr>
            <w:r w:rsidRPr="00C30D4B">
              <w:rPr>
                <w:sz w:val="20"/>
                <w:szCs w:val="20"/>
              </w:rPr>
              <w:t>Итого:</w:t>
            </w:r>
          </w:p>
        </w:tc>
        <w:tc>
          <w:tcPr>
            <w:tcW w:w="1275" w:type="dxa"/>
            <w:tcBorders>
              <w:top w:val="single" w:sz="4" w:space="0" w:color="auto"/>
              <w:left w:val="single" w:sz="4" w:space="0" w:color="auto"/>
              <w:bottom w:val="single" w:sz="4" w:space="0" w:color="auto"/>
              <w:right w:val="single" w:sz="4" w:space="0" w:color="auto"/>
            </w:tcBorders>
            <w:noWrap/>
            <w:vAlign w:val="center"/>
          </w:tcPr>
          <w:p w:rsidR="009463BA" w:rsidRPr="00C30D4B" w:rsidRDefault="009463BA" w:rsidP="00884779">
            <w:pPr>
              <w:ind w:left="-108" w:right="-108" w:firstLine="108"/>
              <w:rPr>
                <w:sz w:val="20"/>
                <w:szCs w:val="20"/>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9463BA" w:rsidRPr="00C30D4B" w:rsidRDefault="009463BA" w:rsidP="00884779">
            <w:pPr>
              <w:ind w:left="-108" w:right="-108" w:firstLine="108"/>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9463BA" w:rsidRPr="00C30D4B" w:rsidRDefault="009463BA" w:rsidP="00884779">
            <w:pPr>
              <w:ind w:left="-108" w:right="-108" w:firstLine="108"/>
              <w:rPr>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9463BA" w:rsidRPr="00C30D4B" w:rsidRDefault="009463BA" w:rsidP="00884779">
            <w:pPr>
              <w:ind w:left="-108" w:right="-108" w:firstLine="108"/>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9463BA" w:rsidRPr="00C30D4B" w:rsidRDefault="009463BA" w:rsidP="00884779">
            <w:pPr>
              <w:ind w:left="-108" w:right="-108" w:firstLine="108"/>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9463BA" w:rsidRPr="00C30D4B" w:rsidRDefault="009463BA" w:rsidP="00884779">
            <w:pPr>
              <w:ind w:left="-108" w:right="-108" w:firstLine="108"/>
              <w:rPr>
                <w:sz w:val="20"/>
                <w:szCs w:val="20"/>
              </w:rPr>
            </w:pPr>
          </w:p>
        </w:tc>
      </w:tr>
    </w:tbl>
    <w:p w:rsidR="009463BA" w:rsidRPr="00C30D4B" w:rsidRDefault="009463BA" w:rsidP="009463BA">
      <w:pPr>
        <w:shd w:val="clear" w:color="auto" w:fill="FFFFFF"/>
        <w:ind w:right="43"/>
        <w:jc w:val="center"/>
        <w:rPr>
          <w:b/>
          <w:sz w:val="22"/>
          <w:szCs w:val="22"/>
        </w:rPr>
      </w:pPr>
    </w:p>
    <w:p w:rsidR="009463BA" w:rsidRPr="00C30D4B" w:rsidRDefault="009463BA" w:rsidP="009463BA">
      <w:pPr>
        <w:autoSpaceDE w:val="0"/>
        <w:autoSpaceDN w:val="0"/>
        <w:adjustRightInd w:val="0"/>
        <w:ind w:right="43"/>
        <w:jc w:val="center"/>
        <w:outlineLvl w:val="2"/>
        <w:rPr>
          <w:b/>
          <w:sz w:val="22"/>
          <w:szCs w:val="22"/>
        </w:rPr>
      </w:pPr>
      <w:r w:rsidRPr="00C30D4B">
        <w:rPr>
          <w:b/>
          <w:sz w:val="22"/>
          <w:szCs w:val="22"/>
        </w:rPr>
        <w:t>Раздел II. Лимиты бюджетных обязательств</w:t>
      </w:r>
    </w:p>
    <w:p w:rsidR="009463BA" w:rsidRPr="00C30D4B" w:rsidRDefault="009463BA" w:rsidP="009463BA">
      <w:pPr>
        <w:autoSpaceDE w:val="0"/>
        <w:autoSpaceDN w:val="0"/>
        <w:adjustRightInd w:val="0"/>
        <w:jc w:val="right"/>
        <w:outlineLvl w:val="2"/>
        <w:rPr>
          <w:sz w:val="20"/>
          <w:szCs w:val="20"/>
        </w:rPr>
      </w:pPr>
      <w:r w:rsidRPr="00C30D4B">
        <w:rPr>
          <w:sz w:val="20"/>
          <w:szCs w:val="20"/>
        </w:rPr>
        <w:t>(тыс. рублей)</w:t>
      </w:r>
    </w:p>
    <w:tbl>
      <w:tblPr>
        <w:tblW w:w="10065" w:type="dxa"/>
        <w:tblInd w:w="108" w:type="dxa"/>
        <w:tblLayout w:type="fixed"/>
        <w:tblLook w:val="0000"/>
      </w:tblPr>
      <w:tblGrid>
        <w:gridCol w:w="1560"/>
        <w:gridCol w:w="1275"/>
        <w:gridCol w:w="1276"/>
        <w:gridCol w:w="1418"/>
        <w:gridCol w:w="1559"/>
        <w:gridCol w:w="1559"/>
        <w:gridCol w:w="1418"/>
      </w:tblGrid>
      <w:tr w:rsidR="009463BA" w:rsidRPr="00C30D4B" w:rsidTr="00884779">
        <w:trPr>
          <w:trHeight w:val="330"/>
        </w:trPr>
        <w:tc>
          <w:tcPr>
            <w:tcW w:w="5529" w:type="dxa"/>
            <w:gridSpan w:val="4"/>
            <w:tcBorders>
              <w:top w:val="single" w:sz="4" w:space="0" w:color="auto"/>
              <w:left w:val="single" w:sz="4" w:space="0" w:color="auto"/>
              <w:bottom w:val="single" w:sz="4" w:space="0" w:color="auto"/>
              <w:right w:val="single" w:sz="4" w:space="0" w:color="000000"/>
            </w:tcBorders>
            <w:vAlign w:val="center"/>
          </w:tcPr>
          <w:p w:rsidR="009463BA" w:rsidRPr="00C30D4B" w:rsidRDefault="009463BA" w:rsidP="00884779">
            <w:pPr>
              <w:ind w:left="-108" w:right="43"/>
              <w:jc w:val="center"/>
              <w:rPr>
                <w:sz w:val="20"/>
                <w:szCs w:val="20"/>
              </w:rPr>
            </w:pPr>
            <w:r w:rsidRPr="00C30D4B">
              <w:rPr>
                <w:sz w:val="20"/>
                <w:szCs w:val="20"/>
              </w:rPr>
              <w:t>Код по бюджетной классификации</w:t>
            </w:r>
          </w:p>
        </w:tc>
        <w:tc>
          <w:tcPr>
            <w:tcW w:w="4536" w:type="dxa"/>
            <w:gridSpan w:val="3"/>
            <w:tcBorders>
              <w:top w:val="single" w:sz="4" w:space="0" w:color="auto"/>
              <w:left w:val="nil"/>
              <w:bottom w:val="single" w:sz="4" w:space="0" w:color="auto"/>
              <w:right w:val="single" w:sz="4" w:space="0" w:color="000000"/>
            </w:tcBorders>
            <w:vAlign w:val="center"/>
          </w:tcPr>
          <w:p w:rsidR="009463BA" w:rsidRPr="00C30D4B" w:rsidRDefault="009463BA" w:rsidP="00884779">
            <w:pPr>
              <w:ind w:right="43"/>
              <w:jc w:val="center"/>
              <w:rPr>
                <w:sz w:val="20"/>
                <w:szCs w:val="20"/>
              </w:rPr>
            </w:pPr>
            <w:r w:rsidRPr="00C30D4B">
              <w:rPr>
                <w:sz w:val="20"/>
                <w:szCs w:val="20"/>
              </w:rPr>
              <w:t>Сумма изменений</w:t>
            </w:r>
            <w:proofErr w:type="gramStart"/>
            <w:r w:rsidRPr="00C30D4B">
              <w:rPr>
                <w:sz w:val="20"/>
                <w:szCs w:val="20"/>
              </w:rPr>
              <w:t xml:space="preserve"> (+,  -) </w:t>
            </w:r>
            <w:proofErr w:type="gramEnd"/>
          </w:p>
        </w:tc>
      </w:tr>
      <w:tr w:rsidR="009463BA" w:rsidRPr="00C30D4B" w:rsidTr="00884779">
        <w:trPr>
          <w:cantSplit/>
          <w:trHeight w:val="1491"/>
        </w:trPr>
        <w:tc>
          <w:tcPr>
            <w:tcW w:w="1560" w:type="dxa"/>
            <w:tcBorders>
              <w:top w:val="single" w:sz="4" w:space="0" w:color="auto"/>
              <w:left w:val="single" w:sz="4" w:space="0" w:color="auto"/>
              <w:bottom w:val="single" w:sz="4" w:space="0" w:color="auto"/>
              <w:right w:val="single" w:sz="4" w:space="0" w:color="auto"/>
            </w:tcBorders>
            <w:vAlign w:val="center"/>
          </w:tcPr>
          <w:p w:rsidR="009463BA" w:rsidRPr="006174F3" w:rsidRDefault="009463BA" w:rsidP="00884779">
            <w:pPr>
              <w:ind w:right="-108"/>
              <w:jc w:val="center"/>
              <w:rPr>
                <w:sz w:val="20"/>
                <w:szCs w:val="20"/>
              </w:rPr>
            </w:pPr>
            <w:r w:rsidRPr="006174F3">
              <w:rPr>
                <w:sz w:val="20"/>
                <w:szCs w:val="20"/>
              </w:rPr>
              <w:t>главного распорядителя средств районного бюджета</w:t>
            </w:r>
          </w:p>
        </w:tc>
        <w:tc>
          <w:tcPr>
            <w:tcW w:w="1275" w:type="dxa"/>
            <w:tcBorders>
              <w:top w:val="single" w:sz="4" w:space="0" w:color="auto"/>
              <w:left w:val="nil"/>
              <w:bottom w:val="single" w:sz="4" w:space="0" w:color="auto"/>
              <w:right w:val="single" w:sz="4" w:space="0" w:color="auto"/>
            </w:tcBorders>
            <w:vAlign w:val="center"/>
          </w:tcPr>
          <w:p w:rsidR="009463BA" w:rsidRPr="006174F3" w:rsidRDefault="009463BA" w:rsidP="00884779">
            <w:pPr>
              <w:ind w:left="-108" w:right="-108"/>
              <w:jc w:val="center"/>
              <w:rPr>
                <w:sz w:val="20"/>
                <w:szCs w:val="20"/>
              </w:rPr>
            </w:pPr>
            <w:r w:rsidRPr="006174F3">
              <w:rPr>
                <w:sz w:val="20"/>
                <w:szCs w:val="20"/>
              </w:rPr>
              <w:t>раздела, подраздела</w:t>
            </w:r>
          </w:p>
        </w:tc>
        <w:tc>
          <w:tcPr>
            <w:tcW w:w="1276" w:type="dxa"/>
            <w:tcBorders>
              <w:top w:val="single" w:sz="4" w:space="0" w:color="auto"/>
              <w:left w:val="nil"/>
              <w:bottom w:val="single" w:sz="4" w:space="0" w:color="auto"/>
              <w:right w:val="single" w:sz="4" w:space="0" w:color="auto"/>
            </w:tcBorders>
            <w:vAlign w:val="center"/>
          </w:tcPr>
          <w:p w:rsidR="009463BA" w:rsidRPr="006174F3" w:rsidRDefault="009463BA" w:rsidP="00884779">
            <w:pPr>
              <w:ind w:left="-108" w:right="-108"/>
              <w:jc w:val="center"/>
              <w:rPr>
                <w:sz w:val="20"/>
                <w:szCs w:val="20"/>
              </w:rPr>
            </w:pPr>
            <w:r w:rsidRPr="006174F3">
              <w:rPr>
                <w:sz w:val="20"/>
                <w:szCs w:val="20"/>
              </w:rPr>
              <w:t>целевой статьи</w:t>
            </w:r>
          </w:p>
        </w:tc>
        <w:tc>
          <w:tcPr>
            <w:tcW w:w="1418" w:type="dxa"/>
            <w:tcBorders>
              <w:top w:val="single" w:sz="4" w:space="0" w:color="auto"/>
              <w:left w:val="nil"/>
              <w:bottom w:val="single" w:sz="4" w:space="0" w:color="auto"/>
              <w:right w:val="single" w:sz="4" w:space="0" w:color="auto"/>
            </w:tcBorders>
            <w:vAlign w:val="center"/>
          </w:tcPr>
          <w:p w:rsidR="009463BA" w:rsidRPr="006174F3" w:rsidRDefault="009463BA" w:rsidP="00884779">
            <w:pPr>
              <w:ind w:left="-108" w:right="-108"/>
              <w:jc w:val="center"/>
              <w:rPr>
                <w:sz w:val="20"/>
                <w:szCs w:val="20"/>
              </w:rPr>
            </w:pPr>
            <w:r w:rsidRPr="006174F3">
              <w:rPr>
                <w:sz w:val="20"/>
                <w:szCs w:val="20"/>
              </w:rPr>
              <w:t>вида расходов</w:t>
            </w:r>
          </w:p>
        </w:tc>
        <w:tc>
          <w:tcPr>
            <w:tcW w:w="1559" w:type="dxa"/>
            <w:tcBorders>
              <w:top w:val="nil"/>
              <w:left w:val="single" w:sz="4" w:space="0" w:color="000000"/>
              <w:bottom w:val="single" w:sz="4" w:space="0" w:color="auto"/>
              <w:right w:val="single" w:sz="4" w:space="0" w:color="auto"/>
            </w:tcBorders>
            <w:vAlign w:val="center"/>
          </w:tcPr>
          <w:p w:rsidR="009463BA" w:rsidRPr="00C30D4B" w:rsidRDefault="009463BA" w:rsidP="00884779">
            <w:pPr>
              <w:ind w:right="43"/>
              <w:jc w:val="center"/>
              <w:rPr>
                <w:sz w:val="20"/>
                <w:szCs w:val="20"/>
              </w:rPr>
            </w:pPr>
            <w:r w:rsidRPr="006174F3">
              <w:rPr>
                <w:sz w:val="20"/>
                <w:szCs w:val="20"/>
              </w:rPr>
              <w:t>на 20___г</w:t>
            </w:r>
            <w:r>
              <w:rPr>
                <w:sz w:val="20"/>
                <w:szCs w:val="20"/>
              </w:rPr>
              <w:t>.</w:t>
            </w:r>
          </w:p>
        </w:tc>
        <w:tc>
          <w:tcPr>
            <w:tcW w:w="1559" w:type="dxa"/>
            <w:tcBorders>
              <w:top w:val="nil"/>
              <w:left w:val="nil"/>
              <w:bottom w:val="single" w:sz="4" w:space="0" w:color="auto"/>
              <w:right w:val="single" w:sz="4" w:space="0" w:color="auto"/>
            </w:tcBorders>
            <w:vAlign w:val="center"/>
          </w:tcPr>
          <w:p w:rsidR="009463BA" w:rsidRPr="00C30D4B" w:rsidRDefault="009463BA" w:rsidP="00884779">
            <w:pPr>
              <w:jc w:val="center"/>
            </w:pPr>
            <w:r w:rsidRPr="006174F3">
              <w:rPr>
                <w:sz w:val="20"/>
                <w:szCs w:val="20"/>
              </w:rPr>
              <w:t>на 20___г</w:t>
            </w:r>
            <w:r>
              <w:rPr>
                <w:sz w:val="20"/>
                <w:szCs w:val="20"/>
              </w:rPr>
              <w:t>.</w:t>
            </w:r>
          </w:p>
        </w:tc>
        <w:tc>
          <w:tcPr>
            <w:tcW w:w="1418" w:type="dxa"/>
            <w:tcBorders>
              <w:top w:val="nil"/>
              <w:left w:val="nil"/>
              <w:bottom w:val="single" w:sz="4" w:space="0" w:color="auto"/>
              <w:right w:val="single" w:sz="4" w:space="0" w:color="auto"/>
            </w:tcBorders>
            <w:vAlign w:val="center"/>
          </w:tcPr>
          <w:p w:rsidR="009463BA" w:rsidRPr="00C30D4B" w:rsidRDefault="009463BA" w:rsidP="00884779">
            <w:pPr>
              <w:jc w:val="center"/>
            </w:pPr>
            <w:r w:rsidRPr="006174F3">
              <w:rPr>
                <w:sz w:val="20"/>
                <w:szCs w:val="20"/>
              </w:rPr>
              <w:t>на 20___г</w:t>
            </w:r>
            <w:r>
              <w:rPr>
                <w:sz w:val="20"/>
                <w:szCs w:val="20"/>
              </w:rPr>
              <w:t>.</w:t>
            </w:r>
          </w:p>
        </w:tc>
      </w:tr>
      <w:tr w:rsidR="009463BA" w:rsidRPr="00C30D4B" w:rsidTr="00884779">
        <w:trPr>
          <w:trHeight w:val="196"/>
        </w:trPr>
        <w:tc>
          <w:tcPr>
            <w:tcW w:w="1560" w:type="dxa"/>
            <w:tcBorders>
              <w:top w:val="single" w:sz="4" w:space="0" w:color="auto"/>
              <w:left w:val="single" w:sz="4" w:space="0" w:color="auto"/>
              <w:bottom w:val="single" w:sz="4" w:space="0" w:color="auto"/>
              <w:right w:val="single" w:sz="4" w:space="0" w:color="auto"/>
            </w:tcBorders>
            <w:noWrap/>
            <w:vAlign w:val="center"/>
          </w:tcPr>
          <w:p w:rsidR="009463BA" w:rsidRPr="00C30D4B" w:rsidRDefault="009463BA" w:rsidP="00884779">
            <w:pPr>
              <w:ind w:left="-108" w:right="-108" w:firstLine="108"/>
              <w:rPr>
                <w:sz w:val="20"/>
                <w:szCs w:val="20"/>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9463BA" w:rsidRPr="00C30D4B" w:rsidRDefault="009463BA" w:rsidP="00884779">
            <w:pPr>
              <w:ind w:left="-108" w:right="-108" w:firstLine="108"/>
              <w:rPr>
                <w:sz w:val="20"/>
                <w:szCs w:val="20"/>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9463BA" w:rsidRPr="00C30D4B" w:rsidRDefault="009463BA" w:rsidP="00884779">
            <w:pPr>
              <w:ind w:left="-108" w:right="-108" w:firstLine="108"/>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9463BA" w:rsidRPr="00C30D4B" w:rsidRDefault="009463BA" w:rsidP="00884779">
            <w:pPr>
              <w:ind w:left="-108" w:right="-108" w:firstLine="108"/>
              <w:rPr>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9463BA" w:rsidRPr="00C30D4B" w:rsidRDefault="009463BA" w:rsidP="00884779">
            <w:pPr>
              <w:ind w:left="-108" w:right="-108" w:firstLine="108"/>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9463BA" w:rsidRPr="00C30D4B" w:rsidRDefault="009463BA" w:rsidP="00884779">
            <w:pPr>
              <w:ind w:left="-108" w:right="-108" w:firstLine="108"/>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9463BA" w:rsidRPr="00C30D4B" w:rsidRDefault="009463BA" w:rsidP="00884779">
            <w:pPr>
              <w:ind w:left="-108" w:right="-108" w:firstLine="108"/>
              <w:rPr>
                <w:sz w:val="20"/>
                <w:szCs w:val="20"/>
              </w:rPr>
            </w:pPr>
          </w:p>
        </w:tc>
      </w:tr>
      <w:tr w:rsidR="009463BA" w:rsidRPr="00C30D4B" w:rsidTr="00884779">
        <w:trPr>
          <w:trHeight w:val="228"/>
        </w:trPr>
        <w:tc>
          <w:tcPr>
            <w:tcW w:w="1560" w:type="dxa"/>
            <w:tcBorders>
              <w:top w:val="single" w:sz="4" w:space="0" w:color="auto"/>
              <w:left w:val="single" w:sz="4" w:space="0" w:color="auto"/>
              <w:bottom w:val="single" w:sz="4" w:space="0" w:color="auto"/>
              <w:right w:val="single" w:sz="4" w:space="0" w:color="auto"/>
            </w:tcBorders>
            <w:noWrap/>
            <w:vAlign w:val="center"/>
          </w:tcPr>
          <w:p w:rsidR="009463BA" w:rsidRPr="00C30D4B" w:rsidRDefault="009463BA" w:rsidP="00884779">
            <w:pPr>
              <w:ind w:left="-108" w:right="-108" w:firstLine="108"/>
              <w:rPr>
                <w:sz w:val="20"/>
                <w:szCs w:val="20"/>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9463BA" w:rsidRPr="00C30D4B" w:rsidRDefault="009463BA" w:rsidP="00884779">
            <w:pPr>
              <w:ind w:left="-108" w:right="-108" w:firstLine="108"/>
              <w:rPr>
                <w:sz w:val="20"/>
                <w:szCs w:val="20"/>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9463BA" w:rsidRPr="00C30D4B" w:rsidRDefault="009463BA" w:rsidP="00884779">
            <w:pPr>
              <w:ind w:left="-108" w:right="-108" w:firstLine="108"/>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9463BA" w:rsidRPr="00C30D4B" w:rsidRDefault="009463BA" w:rsidP="00884779">
            <w:pPr>
              <w:ind w:left="-108" w:right="-108" w:firstLine="108"/>
              <w:rPr>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9463BA" w:rsidRPr="00C30D4B" w:rsidRDefault="009463BA" w:rsidP="00884779">
            <w:pPr>
              <w:ind w:left="-108" w:right="-108" w:firstLine="108"/>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9463BA" w:rsidRPr="00C30D4B" w:rsidRDefault="009463BA" w:rsidP="00884779">
            <w:pPr>
              <w:ind w:left="-108" w:right="-108" w:firstLine="108"/>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9463BA" w:rsidRPr="00C30D4B" w:rsidRDefault="009463BA" w:rsidP="00884779">
            <w:pPr>
              <w:ind w:left="-108" w:right="-108" w:firstLine="108"/>
              <w:rPr>
                <w:sz w:val="20"/>
                <w:szCs w:val="20"/>
              </w:rPr>
            </w:pPr>
          </w:p>
        </w:tc>
      </w:tr>
      <w:tr w:rsidR="009463BA" w:rsidRPr="00C30D4B" w:rsidTr="00884779">
        <w:trPr>
          <w:trHeight w:val="228"/>
        </w:trPr>
        <w:tc>
          <w:tcPr>
            <w:tcW w:w="1560" w:type="dxa"/>
            <w:tcBorders>
              <w:top w:val="single" w:sz="4" w:space="0" w:color="auto"/>
              <w:left w:val="single" w:sz="4" w:space="0" w:color="auto"/>
              <w:bottom w:val="single" w:sz="4" w:space="0" w:color="auto"/>
              <w:right w:val="single" w:sz="4" w:space="0" w:color="auto"/>
            </w:tcBorders>
            <w:noWrap/>
            <w:vAlign w:val="center"/>
          </w:tcPr>
          <w:p w:rsidR="009463BA" w:rsidRPr="00C30D4B" w:rsidRDefault="009463BA" w:rsidP="00884779">
            <w:pPr>
              <w:ind w:left="-108" w:right="-108" w:firstLine="108"/>
              <w:rPr>
                <w:sz w:val="20"/>
                <w:szCs w:val="20"/>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9463BA" w:rsidRPr="00C30D4B" w:rsidRDefault="009463BA" w:rsidP="00884779">
            <w:pPr>
              <w:ind w:left="-108" w:right="-108" w:firstLine="108"/>
              <w:rPr>
                <w:sz w:val="20"/>
                <w:szCs w:val="20"/>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9463BA" w:rsidRPr="00C30D4B" w:rsidRDefault="009463BA" w:rsidP="00884779">
            <w:pPr>
              <w:ind w:left="-108" w:right="-108" w:firstLine="108"/>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9463BA" w:rsidRPr="00C30D4B" w:rsidRDefault="009463BA" w:rsidP="00884779">
            <w:pPr>
              <w:ind w:left="-108" w:right="-108" w:firstLine="108"/>
              <w:rPr>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9463BA" w:rsidRPr="00C30D4B" w:rsidRDefault="009463BA" w:rsidP="00884779">
            <w:pPr>
              <w:ind w:left="-108" w:right="-108" w:firstLine="108"/>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9463BA" w:rsidRPr="00C30D4B" w:rsidRDefault="009463BA" w:rsidP="00884779">
            <w:pPr>
              <w:ind w:left="-108" w:right="-108" w:firstLine="108"/>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9463BA" w:rsidRPr="00C30D4B" w:rsidRDefault="009463BA" w:rsidP="00884779">
            <w:pPr>
              <w:ind w:left="-108" w:right="-108" w:firstLine="108"/>
              <w:rPr>
                <w:sz w:val="20"/>
                <w:szCs w:val="20"/>
              </w:rPr>
            </w:pPr>
          </w:p>
        </w:tc>
      </w:tr>
      <w:tr w:rsidR="009463BA" w:rsidRPr="00C30D4B" w:rsidTr="00884779">
        <w:trPr>
          <w:trHeight w:val="228"/>
        </w:trPr>
        <w:tc>
          <w:tcPr>
            <w:tcW w:w="1560" w:type="dxa"/>
            <w:tcBorders>
              <w:top w:val="single" w:sz="4" w:space="0" w:color="auto"/>
              <w:left w:val="single" w:sz="4" w:space="0" w:color="auto"/>
              <w:bottom w:val="single" w:sz="4" w:space="0" w:color="auto"/>
              <w:right w:val="single" w:sz="4" w:space="0" w:color="auto"/>
            </w:tcBorders>
            <w:noWrap/>
            <w:vAlign w:val="center"/>
          </w:tcPr>
          <w:p w:rsidR="009463BA" w:rsidRPr="00C30D4B" w:rsidRDefault="009463BA" w:rsidP="00884779">
            <w:pPr>
              <w:ind w:left="-108" w:right="-108" w:firstLine="108"/>
              <w:rPr>
                <w:sz w:val="20"/>
                <w:szCs w:val="20"/>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9463BA" w:rsidRPr="00C30D4B" w:rsidRDefault="009463BA" w:rsidP="00884779">
            <w:pPr>
              <w:ind w:left="-108" w:right="-108" w:firstLine="108"/>
              <w:rPr>
                <w:sz w:val="20"/>
                <w:szCs w:val="20"/>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9463BA" w:rsidRPr="00C30D4B" w:rsidRDefault="009463BA" w:rsidP="00884779">
            <w:pPr>
              <w:ind w:left="-108" w:right="-108" w:firstLine="108"/>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9463BA" w:rsidRPr="00C30D4B" w:rsidRDefault="009463BA" w:rsidP="00884779">
            <w:pPr>
              <w:ind w:left="-108" w:right="-108" w:firstLine="108"/>
              <w:rPr>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9463BA" w:rsidRPr="00C30D4B" w:rsidRDefault="009463BA" w:rsidP="00884779">
            <w:pPr>
              <w:ind w:left="-108" w:right="-108" w:firstLine="108"/>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9463BA" w:rsidRPr="00C30D4B" w:rsidRDefault="009463BA" w:rsidP="00884779">
            <w:pPr>
              <w:ind w:left="-108" w:right="-108" w:firstLine="108"/>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9463BA" w:rsidRPr="00C30D4B" w:rsidRDefault="009463BA" w:rsidP="00884779">
            <w:pPr>
              <w:ind w:left="-108" w:right="-108" w:firstLine="108"/>
              <w:rPr>
                <w:sz w:val="20"/>
                <w:szCs w:val="20"/>
              </w:rPr>
            </w:pPr>
          </w:p>
        </w:tc>
      </w:tr>
      <w:tr w:rsidR="009463BA" w:rsidRPr="00C30D4B" w:rsidTr="00884779">
        <w:trPr>
          <w:trHeight w:val="228"/>
        </w:trPr>
        <w:tc>
          <w:tcPr>
            <w:tcW w:w="1560" w:type="dxa"/>
            <w:tcBorders>
              <w:top w:val="single" w:sz="4" w:space="0" w:color="auto"/>
              <w:left w:val="single" w:sz="4" w:space="0" w:color="auto"/>
              <w:bottom w:val="single" w:sz="4" w:space="0" w:color="auto"/>
              <w:right w:val="single" w:sz="4" w:space="0" w:color="auto"/>
            </w:tcBorders>
            <w:noWrap/>
            <w:vAlign w:val="center"/>
          </w:tcPr>
          <w:p w:rsidR="009463BA" w:rsidRPr="00C30D4B" w:rsidRDefault="009463BA" w:rsidP="00884779">
            <w:pPr>
              <w:ind w:left="-108" w:right="-108" w:firstLine="108"/>
              <w:rPr>
                <w:sz w:val="20"/>
                <w:szCs w:val="20"/>
              </w:rPr>
            </w:pPr>
            <w:r w:rsidRPr="00C30D4B">
              <w:rPr>
                <w:sz w:val="20"/>
                <w:szCs w:val="20"/>
              </w:rPr>
              <w:t>Итого:</w:t>
            </w:r>
          </w:p>
        </w:tc>
        <w:tc>
          <w:tcPr>
            <w:tcW w:w="1275" w:type="dxa"/>
            <w:tcBorders>
              <w:top w:val="single" w:sz="4" w:space="0" w:color="auto"/>
              <w:left w:val="single" w:sz="4" w:space="0" w:color="auto"/>
              <w:bottom w:val="single" w:sz="4" w:space="0" w:color="auto"/>
              <w:right w:val="single" w:sz="4" w:space="0" w:color="auto"/>
            </w:tcBorders>
            <w:noWrap/>
            <w:vAlign w:val="center"/>
          </w:tcPr>
          <w:p w:rsidR="009463BA" w:rsidRPr="00C30D4B" w:rsidRDefault="009463BA" w:rsidP="00884779">
            <w:pPr>
              <w:ind w:left="-108" w:right="-108" w:firstLine="108"/>
              <w:rPr>
                <w:sz w:val="20"/>
                <w:szCs w:val="20"/>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9463BA" w:rsidRPr="00C30D4B" w:rsidRDefault="009463BA" w:rsidP="00884779">
            <w:pPr>
              <w:ind w:left="-108" w:right="-108" w:firstLine="108"/>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9463BA" w:rsidRPr="00C30D4B" w:rsidRDefault="009463BA" w:rsidP="00884779">
            <w:pPr>
              <w:ind w:left="-108" w:right="-108" w:firstLine="108"/>
              <w:rPr>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9463BA" w:rsidRPr="00C30D4B" w:rsidRDefault="009463BA" w:rsidP="00884779">
            <w:pPr>
              <w:ind w:left="-108" w:right="-108" w:firstLine="108"/>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9463BA" w:rsidRPr="00C30D4B" w:rsidRDefault="009463BA" w:rsidP="00884779">
            <w:pPr>
              <w:ind w:left="-108" w:right="-108" w:firstLine="108"/>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9463BA" w:rsidRPr="00C30D4B" w:rsidRDefault="009463BA" w:rsidP="00884779">
            <w:pPr>
              <w:ind w:left="-108" w:right="-108" w:firstLine="108"/>
              <w:rPr>
                <w:sz w:val="20"/>
                <w:szCs w:val="20"/>
              </w:rPr>
            </w:pPr>
          </w:p>
        </w:tc>
      </w:tr>
    </w:tbl>
    <w:p w:rsidR="009463BA" w:rsidRPr="00C30D4B" w:rsidRDefault="009463BA" w:rsidP="009463BA">
      <w:pPr>
        <w:pStyle w:val="ConsPlusNormal"/>
        <w:tabs>
          <w:tab w:val="left" w:pos="9923"/>
        </w:tabs>
        <w:ind w:right="43" w:firstLine="0"/>
        <w:jc w:val="right"/>
        <w:rPr>
          <w:rFonts w:ascii="Times New Roman" w:hAnsi="Times New Roman" w:cs="Times New Roman"/>
        </w:rPr>
      </w:pPr>
    </w:p>
    <w:p w:rsidR="009463BA" w:rsidRPr="00C30D4B" w:rsidRDefault="009463BA" w:rsidP="009463BA">
      <w:pPr>
        <w:pStyle w:val="ConsPlusNormal"/>
        <w:tabs>
          <w:tab w:val="left" w:pos="9923"/>
        </w:tabs>
        <w:ind w:right="43" w:firstLine="0"/>
        <w:jc w:val="right"/>
        <w:rPr>
          <w:rFonts w:ascii="Times New Roman" w:hAnsi="Times New Roman" w:cs="Times New Roman"/>
        </w:rPr>
      </w:pPr>
    </w:p>
    <w:tbl>
      <w:tblPr>
        <w:tblW w:w="0" w:type="auto"/>
        <w:tblInd w:w="108" w:type="dxa"/>
        <w:tblLook w:val="04A0"/>
      </w:tblPr>
      <w:tblGrid>
        <w:gridCol w:w="4961"/>
        <w:gridCol w:w="4962"/>
      </w:tblGrid>
      <w:tr w:rsidR="009463BA" w:rsidRPr="00C30D4B" w:rsidTr="00884779">
        <w:tc>
          <w:tcPr>
            <w:tcW w:w="4961" w:type="dxa"/>
          </w:tcPr>
          <w:p w:rsidR="009463BA" w:rsidRPr="00C30D4B" w:rsidRDefault="009463BA" w:rsidP="00884779">
            <w:pPr>
              <w:ind w:left="-108" w:right="43"/>
              <w:rPr>
                <w:sz w:val="20"/>
                <w:szCs w:val="20"/>
              </w:rPr>
            </w:pPr>
            <w:r w:rsidRPr="00C30D4B">
              <w:rPr>
                <w:sz w:val="20"/>
                <w:szCs w:val="20"/>
              </w:rPr>
              <w:t>Главный распорядитель средств</w:t>
            </w:r>
          </w:p>
          <w:p w:rsidR="009463BA" w:rsidRPr="00C30D4B" w:rsidRDefault="009463BA" w:rsidP="00884779">
            <w:pPr>
              <w:ind w:left="-108" w:right="43"/>
              <w:rPr>
                <w:sz w:val="20"/>
                <w:szCs w:val="20"/>
              </w:rPr>
            </w:pPr>
            <w:r w:rsidRPr="00C30D4B">
              <w:rPr>
                <w:sz w:val="20"/>
                <w:szCs w:val="20"/>
              </w:rPr>
              <w:t xml:space="preserve"> районного бюджета</w:t>
            </w:r>
          </w:p>
          <w:p w:rsidR="009463BA" w:rsidRPr="00C30D4B" w:rsidRDefault="009463BA" w:rsidP="00884779">
            <w:pPr>
              <w:pStyle w:val="ConsPlusNonformat"/>
              <w:widowControl/>
              <w:ind w:left="-108" w:right="43"/>
              <w:rPr>
                <w:rFonts w:ascii="Times New Roman" w:hAnsi="Times New Roman" w:cs="Times New Roman"/>
              </w:rPr>
            </w:pPr>
          </w:p>
          <w:p w:rsidR="009463BA" w:rsidRPr="00C30D4B" w:rsidRDefault="009463BA" w:rsidP="00884779">
            <w:pPr>
              <w:pStyle w:val="ConsPlusNonformat"/>
              <w:widowControl/>
              <w:ind w:left="-108" w:right="43"/>
              <w:rPr>
                <w:rFonts w:ascii="Times New Roman" w:hAnsi="Times New Roman" w:cs="Times New Roman"/>
              </w:rPr>
            </w:pPr>
          </w:p>
          <w:p w:rsidR="009463BA" w:rsidRPr="00C30D4B" w:rsidRDefault="009463BA" w:rsidP="00884779">
            <w:pPr>
              <w:pStyle w:val="ConsPlusNonformat"/>
              <w:widowControl/>
              <w:ind w:left="-108" w:right="43"/>
              <w:rPr>
                <w:rFonts w:ascii="Times New Roman" w:hAnsi="Times New Roman" w:cs="Times New Roman"/>
              </w:rPr>
            </w:pPr>
            <w:r w:rsidRPr="00C30D4B">
              <w:rPr>
                <w:rFonts w:ascii="Times New Roman" w:hAnsi="Times New Roman" w:cs="Times New Roman"/>
              </w:rPr>
              <w:t xml:space="preserve"> </w:t>
            </w:r>
          </w:p>
          <w:p w:rsidR="009463BA" w:rsidRPr="00C30D4B" w:rsidRDefault="009463BA" w:rsidP="00884779">
            <w:pPr>
              <w:pStyle w:val="ConsPlusNonformat"/>
              <w:widowControl/>
              <w:ind w:left="-108" w:right="43"/>
              <w:rPr>
                <w:rFonts w:ascii="Times New Roman" w:hAnsi="Times New Roman" w:cs="Times New Roman"/>
              </w:rPr>
            </w:pPr>
            <w:r w:rsidRPr="00C30D4B">
              <w:rPr>
                <w:rFonts w:ascii="Times New Roman" w:hAnsi="Times New Roman" w:cs="Times New Roman"/>
              </w:rPr>
              <w:t xml:space="preserve"> ___________________________________</w:t>
            </w:r>
          </w:p>
          <w:p w:rsidR="009463BA" w:rsidRPr="00C30D4B" w:rsidRDefault="009463BA" w:rsidP="00884779">
            <w:pPr>
              <w:pStyle w:val="ConsPlusNonformat"/>
              <w:widowControl/>
              <w:ind w:left="-108" w:right="43"/>
              <w:rPr>
                <w:rFonts w:ascii="Times New Roman" w:hAnsi="Times New Roman" w:cs="Times New Roman"/>
              </w:rPr>
            </w:pPr>
            <w:r w:rsidRPr="00C30D4B">
              <w:rPr>
                <w:rFonts w:ascii="Times New Roman" w:hAnsi="Times New Roman" w:cs="Times New Roman"/>
              </w:rPr>
              <w:t>(наименование должности руководителя)</w:t>
            </w:r>
          </w:p>
          <w:p w:rsidR="009463BA" w:rsidRPr="00C30D4B" w:rsidRDefault="009463BA" w:rsidP="00884779">
            <w:pPr>
              <w:pStyle w:val="ConsPlusNonformat"/>
              <w:widowControl/>
              <w:ind w:left="-108" w:right="43"/>
              <w:rPr>
                <w:rFonts w:ascii="Times New Roman" w:hAnsi="Times New Roman" w:cs="Times New Roman"/>
              </w:rPr>
            </w:pPr>
          </w:p>
          <w:p w:rsidR="009463BA" w:rsidRPr="00C30D4B" w:rsidRDefault="009463BA" w:rsidP="00884779">
            <w:pPr>
              <w:pStyle w:val="ConsPlusNonformat"/>
              <w:widowControl/>
              <w:ind w:left="-108" w:right="43"/>
              <w:rPr>
                <w:rFonts w:ascii="Times New Roman" w:hAnsi="Times New Roman" w:cs="Times New Roman"/>
              </w:rPr>
            </w:pPr>
            <w:r w:rsidRPr="00C30D4B">
              <w:rPr>
                <w:rFonts w:ascii="Times New Roman" w:hAnsi="Times New Roman" w:cs="Times New Roman"/>
              </w:rPr>
              <w:t>___________  _______________________</w:t>
            </w:r>
          </w:p>
          <w:p w:rsidR="009463BA" w:rsidRPr="00C30D4B" w:rsidRDefault="009463BA" w:rsidP="00884779">
            <w:pPr>
              <w:pStyle w:val="ConsPlusNonformat"/>
              <w:widowControl/>
              <w:ind w:left="-108" w:right="43"/>
              <w:rPr>
                <w:rFonts w:ascii="Times New Roman" w:hAnsi="Times New Roman" w:cs="Times New Roman"/>
              </w:rPr>
            </w:pPr>
            <w:r w:rsidRPr="00C30D4B">
              <w:rPr>
                <w:rFonts w:ascii="Times New Roman" w:hAnsi="Times New Roman" w:cs="Times New Roman"/>
              </w:rPr>
              <w:t xml:space="preserve">    (подпись)    (расшифровка подписи)</w:t>
            </w:r>
          </w:p>
        </w:tc>
        <w:tc>
          <w:tcPr>
            <w:tcW w:w="4962" w:type="dxa"/>
          </w:tcPr>
          <w:p w:rsidR="009463BA" w:rsidRPr="00C30D4B" w:rsidRDefault="009463BA" w:rsidP="00884779">
            <w:pPr>
              <w:ind w:left="-108" w:right="43"/>
              <w:rPr>
                <w:sz w:val="20"/>
                <w:szCs w:val="20"/>
              </w:rPr>
            </w:pPr>
            <w:r w:rsidRPr="00C30D4B">
              <w:rPr>
                <w:sz w:val="20"/>
                <w:szCs w:val="20"/>
              </w:rPr>
              <w:t xml:space="preserve">                             Руководитель (заместитель)</w:t>
            </w:r>
          </w:p>
          <w:p w:rsidR="009463BA" w:rsidRPr="00C30D4B" w:rsidRDefault="009463BA" w:rsidP="00884779">
            <w:pPr>
              <w:ind w:left="-108" w:right="43"/>
              <w:rPr>
                <w:sz w:val="20"/>
                <w:szCs w:val="20"/>
              </w:rPr>
            </w:pPr>
            <w:r w:rsidRPr="00C30D4B">
              <w:rPr>
                <w:sz w:val="20"/>
                <w:szCs w:val="20"/>
              </w:rPr>
              <w:t xml:space="preserve">                             МКУ ОУФ – ФО администрации</w:t>
            </w:r>
          </w:p>
          <w:p w:rsidR="009463BA" w:rsidRPr="00C30D4B" w:rsidRDefault="009463BA" w:rsidP="00884779">
            <w:pPr>
              <w:ind w:left="-108" w:right="43"/>
              <w:rPr>
                <w:sz w:val="20"/>
                <w:szCs w:val="20"/>
              </w:rPr>
            </w:pPr>
            <w:r w:rsidRPr="00C30D4B">
              <w:rPr>
                <w:sz w:val="20"/>
                <w:szCs w:val="20"/>
              </w:rPr>
              <w:t xml:space="preserve">                             Парабельского  района </w:t>
            </w:r>
          </w:p>
          <w:p w:rsidR="009463BA" w:rsidRPr="00C30D4B" w:rsidRDefault="009463BA" w:rsidP="00884779">
            <w:pPr>
              <w:ind w:left="-108" w:right="43"/>
              <w:rPr>
                <w:sz w:val="20"/>
                <w:szCs w:val="20"/>
              </w:rPr>
            </w:pPr>
            <w:r w:rsidRPr="00C30D4B">
              <w:rPr>
                <w:sz w:val="20"/>
                <w:szCs w:val="20"/>
              </w:rPr>
              <w:t xml:space="preserve">                             Томской области</w:t>
            </w:r>
          </w:p>
          <w:p w:rsidR="009463BA" w:rsidRPr="00C30D4B" w:rsidRDefault="009463BA" w:rsidP="00884779">
            <w:pPr>
              <w:ind w:left="-108" w:right="43"/>
              <w:rPr>
                <w:sz w:val="20"/>
                <w:szCs w:val="20"/>
              </w:rPr>
            </w:pPr>
          </w:p>
          <w:p w:rsidR="009463BA" w:rsidRPr="00C30D4B" w:rsidRDefault="009463BA" w:rsidP="00884779">
            <w:pPr>
              <w:pStyle w:val="ConsPlusNonformat"/>
              <w:widowControl/>
              <w:ind w:left="-108" w:right="43"/>
              <w:rPr>
                <w:rFonts w:ascii="Times New Roman" w:hAnsi="Times New Roman" w:cs="Times New Roman"/>
              </w:rPr>
            </w:pPr>
          </w:p>
          <w:p w:rsidR="009463BA" w:rsidRPr="00C30D4B" w:rsidRDefault="009463BA" w:rsidP="00884779">
            <w:pPr>
              <w:pStyle w:val="ConsPlusNonformat"/>
              <w:widowControl/>
              <w:ind w:left="-108" w:right="43"/>
              <w:rPr>
                <w:rFonts w:ascii="Times New Roman" w:hAnsi="Times New Roman" w:cs="Times New Roman"/>
              </w:rPr>
            </w:pPr>
          </w:p>
          <w:p w:rsidR="009463BA" w:rsidRPr="00C30D4B" w:rsidRDefault="009463BA" w:rsidP="00884779">
            <w:pPr>
              <w:pStyle w:val="ConsPlusNonformat"/>
              <w:widowControl/>
              <w:ind w:left="-108" w:right="43"/>
              <w:rPr>
                <w:rFonts w:ascii="Times New Roman" w:hAnsi="Times New Roman" w:cs="Times New Roman"/>
              </w:rPr>
            </w:pPr>
          </w:p>
          <w:p w:rsidR="009463BA" w:rsidRPr="00C30D4B" w:rsidRDefault="009463BA" w:rsidP="00884779">
            <w:pPr>
              <w:pStyle w:val="ConsPlusNonformat"/>
              <w:widowControl/>
              <w:tabs>
                <w:tab w:val="left" w:pos="4854"/>
              </w:tabs>
              <w:ind w:left="-108" w:right="43"/>
              <w:jc w:val="right"/>
              <w:rPr>
                <w:rFonts w:ascii="Times New Roman" w:hAnsi="Times New Roman" w:cs="Times New Roman"/>
              </w:rPr>
            </w:pPr>
            <w:r w:rsidRPr="00C30D4B">
              <w:rPr>
                <w:rFonts w:ascii="Times New Roman" w:hAnsi="Times New Roman" w:cs="Times New Roman"/>
              </w:rPr>
              <w:t>___________  _____________________</w:t>
            </w:r>
          </w:p>
          <w:p w:rsidR="009463BA" w:rsidRPr="00C30D4B" w:rsidRDefault="009463BA" w:rsidP="00884779">
            <w:pPr>
              <w:pStyle w:val="ConsPlusNonformat"/>
              <w:widowControl/>
              <w:ind w:left="-108" w:right="43"/>
              <w:rPr>
                <w:rFonts w:ascii="Times New Roman" w:hAnsi="Times New Roman" w:cs="Times New Roman"/>
              </w:rPr>
            </w:pPr>
            <w:r w:rsidRPr="00C30D4B">
              <w:rPr>
                <w:rFonts w:ascii="Times New Roman" w:hAnsi="Times New Roman" w:cs="Times New Roman"/>
              </w:rPr>
              <w:t xml:space="preserve">                                  (подпись)    (расшифровка подписи)</w:t>
            </w:r>
          </w:p>
        </w:tc>
      </w:tr>
      <w:tr w:rsidR="009463BA" w:rsidRPr="00C30D4B" w:rsidTr="00884779">
        <w:tc>
          <w:tcPr>
            <w:tcW w:w="4961" w:type="dxa"/>
          </w:tcPr>
          <w:p w:rsidR="009463BA" w:rsidRPr="00C30D4B" w:rsidRDefault="009463BA" w:rsidP="00884779">
            <w:pPr>
              <w:ind w:right="43"/>
              <w:rPr>
                <w:sz w:val="20"/>
                <w:szCs w:val="20"/>
              </w:rPr>
            </w:pPr>
          </w:p>
        </w:tc>
        <w:tc>
          <w:tcPr>
            <w:tcW w:w="4962" w:type="dxa"/>
          </w:tcPr>
          <w:p w:rsidR="009463BA" w:rsidRPr="00C30D4B" w:rsidRDefault="009463BA" w:rsidP="00884779">
            <w:pPr>
              <w:ind w:right="43"/>
              <w:jc w:val="center"/>
              <w:rPr>
                <w:sz w:val="20"/>
                <w:szCs w:val="20"/>
              </w:rPr>
            </w:pPr>
          </w:p>
        </w:tc>
      </w:tr>
      <w:tr w:rsidR="009463BA" w:rsidRPr="00C30D4B" w:rsidTr="00884779">
        <w:tc>
          <w:tcPr>
            <w:tcW w:w="4961" w:type="dxa"/>
          </w:tcPr>
          <w:p w:rsidR="009463BA" w:rsidRPr="00C30D4B" w:rsidRDefault="009463BA" w:rsidP="00884779">
            <w:pPr>
              <w:ind w:left="-108" w:right="43"/>
              <w:rPr>
                <w:sz w:val="20"/>
                <w:szCs w:val="20"/>
              </w:rPr>
            </w:pPr>
          </w:p>
          <w:p w:rsidR="009463BA" w:rsidRPr="00C30D4B" w:rsidRDefault="009463BA" w:rsidP="00884779">
            <w:pPr>
              <w:ind w:left="-108" w:right="43"/>
              <w:rPr>
                <w:sz w:val="20"/>
                <w:szCs w:val="20"/>
              </w:rPr>
            </w:pPr>
            <w:r w:rsidRPr="00C30D4B">
              <w:rPr>
                <w:sz w:val="20"/>
                <w:szCs w:val="20"/>
              </w:rPr>
              <w:t>Исполнитель в организации</w:t>
            </w:r>
          </w:p>
          <w:p w:rsidR="009463BA" w:rsidRPr="00C30D4B" w:rsidRDefault="009463BA" w:rsidP="00884779">
            <w:pPr>
              <w:ind w:left="-108" w:right="43"/>
              <w:rPr>
                <w:sz w:val="20"/>
                <w:szCs w:val="20"/>
              </w:rPr>
            </w:pPr>
          </w:p>
          <w:p w:rsidR="009463BA" w:rsidRPr="00C30D4B" w:rsidRDefault="009463BA" w:rsidP="00884779">
            <w:pPr>
              <w:pStyle w:val="ConsPlusNonformat"/>
              <w:widowControl/>
              <w:ind w:left="-108" w:right="43"/>
              <w:rPr>
                <w:rFonts w:ascii="Times New Roman" w:hAnsi="Times New Roman" w:cs="Times New Roman"/>
              </w:rPr>
            </w:pPr>
            <w:r w:rsidRPr="00C30D4B">
              <w:rPr>
                <w:rFonts w:ascii="Times New Roman" w:hAnsi="Times New Roman" w:cs="Times New Roman"/>
              </w:rPr>
              <w:t>__________________________________</w:t>
            </w:r>
          </w:p>
          <w:p w:rsidR="009463BA" w:rsidRPr="00C30D4B" w:rsidRDefault="009463BA" w:rsidP="00884779">
            <w:pPr>
              <w:pStyle w:val="ConsPlusNonformat"/>
              <w:widowControl/>
              <w:ind w:left="-108" w:right="43"/>
              <w:rPr>
                <w:rFonts w:ascii="Times New Roman" w:hAnsi="Times New Roman" w:cs="Times New Roman"/>
              </w:rPr>
            </w:pPr>
            <w:r w:rsidRPr="00C30D4B">
              <w:rPr>
                <w:rFonts w:ascii="Times New Roman" w:hAnsi="Times New Roman" w:cs="Times New Roman"/>
              </w:rPr>
              <w:t xml:space="preserve">           (наименование должности)</w:t>
            </w:r>
          </w:p>
          <w:p w:rsidR="009463BA" w:rsidRPr="00C30D4B" w:rsidRDefault="009463BA" w:rsidP="00884779">
            <w:pPr>
              <w:pStyle w:val="ConsPlusNonformat"/>
              <w:widowControl/>
              <w:ind w:left="-108" w:right="43"/>
              <w:rPr>
                <w:rFonts w:ascii="Times New Roman" w:hAnsi="Times New Roman" w:cs="Times New Roman"/>
              </w:rPr>
            </w:pPr>
          </w:p>
          <w:p w:rsidR="009463BA" w:rsidRPr="00C30D4B" w:rsidRDefault="009463BA" w:rsidP="00884779">
            <w:pPr>
              <w:pStyle w:val="ConsPlusNonformat"/>
              <w:widowControl/>
              <w:ind w:left="-108" w:right="43"/>
              <w:rPr>
                <w:rFonts w:ascii="Times New Roman" w:hAnsi="Times New Roman" w:cs="Times New Roman"/>
              </w:rPr>
            </w:pPr>
            <w:r w:rsidRPr="00C30D4B">
              <w:rPr>
                <w:rFonts w:ascii="Times New Roman" w:hAnsi="Times New Roman" w:cs="Times New Roman"/>
              </w:rPr>
              <w:t>___________  ______________________</w:t>
            </w:r>
          </w:p>
          <w:p w:rsidR="009463BA" w:rsidRPr="00C30D4B" w:rsidRDefault="009463BA" w:rsidP="00884779">
            <w:pPr>
              <w:pStyle w:val="ConsPlusNonformat"/>
              <w:widowControl/>
              <w:ind w:left="-108" w:right="43"/>
              <w:rPr>
                <w:rFonts w:ascii="Times New Roman" w:hAnsi="Times New Roman" w:cs="Times New Roman"/>
              </w:rPr>
            </w:pPr>
            <w:r w:rsidRPr="00C30D4B">
              <w:rPr>
                <w:rFonts w:ascii="Times New Roman" w:hAnsi="Times New Roman" w:cs="Times New Roman"/>
              </w:rPr>
              <w:t xml:space="preserve">    (подпись)    (расшифровка подписи)</w:t>
            </w:r>
          </w:p>
          <w:p w:rsidR="009463BA" w:rsidRPr="00C30D4B" w:rsidRDefault="009463BA" w:rsidP="00884779">
            <w:pPr>
              <w:pStyle w:val="ConsPlusNonformat"/>
              <w:widowControl/>
              <w:ind w:left="-108" w:right="43"/>
              <w:jc w:val="both"/>
              <w:rPr>
                <w:rFonts w:ascii="Times New Roman" w:hAnsi="Times New Roman" w:cs="Times New Roman"/>
              </w:rPr>
            </w:pPr>
            <w:r w:rsidRPr="00C30D4B">
              <w:rPr>
                <w:rFonts w:ascii="Times New Roman" w:hAnsi="Times New Roman" w:cs="Times New Roman"/>
              </w:rPr>
              <w:t>"___" ____________ 20__ г.</w:t>
            </w:r>
          </w:p>
          <w:p w:rsidR="009463BA" w:rsidRPr="00C30D4B" w:rsidRDefault="009463BA" w:rsidP="00884779">
            <w:pPr>
              <w:pStyle w:val="ConsPlusNonformat"/>
              <w:widowControl/>
              <w:ind w:left="-108" w:right="43"/>
              <w:rPr>
                <w:rFonts w:ascii="Times New Roman" w:hAnsi="Times New Roman" w:cs="Times New Roman"/>
              </w:rPr>
            </w:pPr>
          </w:p>
        </w:tc>
        <w:tc>
          <w:tcPr>
            <w:tcW w:w="4962" w:type="dxa"/>
          </w:tcPr>
          <w:p w:rsidR="009463BA" w:rsidRPr="00C30D4B" w:rsidRDefault="009463BA" w:rsidP="00884779">
            <w:pPr>
              <w:ind w:right="43"/>
              <w:rPr>
                <w:sz w:val="20"/>
                <w:szCs w:val="20"/>
              </w:rPr>
            </w:pPr>
            <w:r w:rsidRPr="00C30D4B">
              <w:rPr>
                <w:sz w:val="20"/>
                <w:szCs w:val="20"/>
              </w:rPr>
              <w:t xml:space="preserve">                            </w:t>
            </w:r>
          </w:p>
          <w:p w:rsidR="009463BA" w:rsidRPr="00C30D4B" w:rsidRDefault="009463BA" w:rsidP="00884779">
            <w:pPr>
              <w:ind w:right="43"/>
              <w:rPr>
                <w:sz w:val="20"/>
                <w:szCs w:val="20"/>
              </w:rPr>
            </w:pPr>
            <w:r w:rsidRPr="00C30D4B">
              <w:rPr>
                <w:sz w:val="20"/>
                <w:szCs w:val="20"/>
              </w:rPr>
              <w:t xml:space="preserve">                             Исполнитель в МКУ ОУФ – ФО</w:t>
            </w:r>
          </w:p>
          <w:p w:rsidR="009463BA" w:rsidRPr="00C30D4B" w:rsidRDefault="009463BA" w:rsidP="00884779">
            <w:pPr>
              <w:ind w:right="43"/>
              <w:rPr>
                <w:sz w:val="20"/>
                <w:szCs w:val="20"/>
              </w:rPr>
            </w:pPr>
            <w:r w:rsidRPr="00C30D4B">
              <w:rPr>
                <w:sz w:val="20"/>
                <w:szCs w:val="20"/>
              </w:rPr>
              <w:t xml:space="preserve"> </w:t>
            </w:r>
          </w:p>
          <w:p w:rsidR="009463BA" w:rsidRPr="00C30D4B" w:rsidRDefault="009463BA" w:rsidP="00884779">
            <w:pPr>
              <w:ind w:right="43"/>
              <w:jc w:val="right"/>
            </w:pPr>
            <w:r w:rsidRPr="00C30D4B">
              <w:t xml:space="preserve">                     ___________________________</w:t>
            </w:r>
          </w:p>
          <w:p w:rsidR="009463BA" w:rsidRPr="00C30D4B" w:rsidRDefault="009463BA" w:rsidP="00884779">
            <w:pPr>
              <w:pStyle w:val="ConsPlusNonformat"/>
              <w:widowControl/>
              <w:ind w:right="43"/>
              <w:rPr>
                <w:rFonts w:ascii="Times New Roman" w:hAnsi="Times New Roman" w:cs="Times New Roman"/>
              </w:rPr>
            </w:pPr>
            <w:r w:rsidRPr="00C30D4B">
              <w:rPr>
                <w:rFonts w:ascii="Times New Roman" w:hAnsi="Times New Roman" w:cs="Times New Roman"/>
              </w:rPr>
              <w:t xml:space="preserve">                                       (наименование должности)</w:t>
            </w:r>
          </w:p>
          <w:p w:rsidR="009463BA" w:rsidRPr="00C30D4B" w:rsidRDefault="009463BA" w:rsidP="00884779">
            <w:pPr>
              <w:pStyle w:val="ConsPlusNonformat"/>
              <w:widowControl/>
              <w:ind w:right="43"/>
              <w:rPr>
                <w:rFonts w:ascii="Times New Roman" w:hAnsi="Times New Roman" w:cs="Times New Roman"/>
              </w:rPr>
            </w:pPr>
          </w:p>
          <w:p w:rsidR="009463BA" w:rsidRPr="00C30D4B" w:rsidRDefault="009463BA" w:rsidP="00884779">
            <w:pPr>
              <w:pStyle w:val="ConsPlusNonformat"/>
              <w:widowControl/>
              <w:tabs>
                <w:tab w:val="left" w:pos="5279"/>
              </w:tabs>
              <w:ind w:left="-108" w:right="43"/>
              <w:jc w:val="right"/>
              <w:rPr>
                <w:rFonts w:ascii="Times New Roman" w:hAnsi="Times New Roman" w:cs="Times New Roman"/>
              </w:rPr>
            </w:pPr>
            <w:r w:rsidRPr="00C30D4B">
              <w:rPr>
                <w:rFonts w:ascii="Times New Roman" w:hAnsi="Times New Roman" w:cs="Times New Roman"/>
              </w:rPr>
              <w:t xml:space="preserve"> ___________  _____________________</w:t>
            </w:r>
          </w:p>
          <w:p w:rsidR="009463BA" w:rsidRPr="00C30D4B" w:rsidRDefault="009463BA" w:rsidP="00884779">
            <w:pPr>
              <w:pStyle w:val="ConsPlusNonformat"/>
              <w:widowControl/>
              <w:ind w:right="43"/>
              <w:jc w:val="both"/>
              <w:rPr>
                <w:rFonts w:ascii="Times New Roman" w:hAnsi="Times New Roman" w:cs="Times New Roman"/>
              </w:rPr>
            </w:pPr>
            <w:r w:rsidRPr="00C30D4B">
              <w:rPr>
                <w:rFonts w:ascii="Times New Roman" w:hAnsi="Times New Roman" w:cs="Times New Roman"/>
              </w:rPr>
              <w:t xml:space="preserve">                                (подпись)    (расшифровка подписи)</w:t>
            </w:r>
          </w:p>
          <w:p w:rsidR="009463BA" w:rsidRPr="00C30D4B" w:rsidRDefault="009463BA" w:rsidP="00884779">
            <w:pPr>
              <w:pStyle w:val="ConsPlusNonformat"/>
              <w:widowControl/>
              <w:ind w:right="43"/>
              <w:jc w:val="both"/>
              <w:rPr>
                <w:rFonts w:ascii="Times New Roman" w:hAnsi="Times New Roman" w:cs="Times New Roman"/>
              </w:rPr>
            </w:pPr>
            <w:r w:rsidRPr="00C30D4B">
              <w:rPr>
                <w:rFonts w:ascii="Times New Roman" w:hAnsi="Times New Roman" w:cs="Times New Roman"/>
              </w:rPr>
              <w:t xml:space="preserve">                           "___" ____________ 20__ г.</w:t>
            </w:r>
          </w:p>
        </w:tc>
      </w:tr>
    </w:tbl>
    <w:p w:rsidR="009463BA" w:rsidRPr="00C30D4B" w:rsidRDefault="009463BA" w:rsidP="009463BA">
      <w:pPr>
        <w:pStyle w:val="ConsPlusNormal"/>
        <w:tabs>
          <w:tab w:val="left" w:pos="9923"/>
        </w:tabs>
        <w:ind w:right="43" w:firstLine="0"/>
        <w:jc w:val="right"/>
        <w:rPr>
          <w:rFonts w:ascii="Times New Roman" w:hAnsi="Times New Roman" w:cs="Times New Roman"/>
        </w:rPr>
        <w:sectPr w:rsidR="009463BA" w:rsidRPr="00C30D4B" w:rsidSect="00CE1922">
          <w:pgSz w:w="11907" w:h="16840" w:code="9"/>
          <w:pgMar w:top="1134" w:right="708" w:bottom="567" w:left="1134" w:header="720" w:footer="720" w:gutter="0"/>
          <w:cols w:space="720"/>
          <w:titlePg/>
        </w:sectPr>
      </w:pPr>
    </w:p>
    <w:p w:rsidR="009463BA" w:rsidRPr="00C30D4B" w:rsidRDefault="009463BA" w:rsidP="009463BA">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lastRenderedPageBreak/>
        <w:t>Приложение 6</w:t>
      </w:r>
    </w:p>
    <w:p w:rsidR="009463BA" w:rsidRPr="00C30D4B" w:rsidRDefault="009463BA" w:rsidP="009463BA">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к Порядку</w:t>
      </w:r>
    </w:p>
    <w:p w:rsidR="009463BA" w:rsidRDefault="009463BA" w:rsidP="009463BA">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составления и ведения сводной бюджетной росписи</w:t>
      </w:r>
    </w:p>
    <w:p w:rsidR="009463BA" w:rsidRDefault="009463BA" w:rsidP="009463BA">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 xml:space="preserve"> бюджета МО «Парабельский район» и бюджетных</w:t>
      </w:r>
    </w:p>
    <w:p w:rsidR="009463BA" w:rsidRDefault="009463BA" w:rsidP="009463BA">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 xml:space="preserve"> росписей главных распорядителей средств</w:t>
      </w:r>
      <w:r>
        <w:rPr>
          <w:rFonts w:ascii="Times New Roman" w:hAnsi="Times New Roman" w:cs="Times New Roman"/>
        </w:rPr>
        <w:t xml:space="preserve"> </w:t>
      </w:r>
      <w:r w:rsidRPr="00C30D4B">
        <w:rPr>
          <w:rFonts w:ascii="Times New Roman" w:hAnsi="Times New Roman" w:cs="Times New Roman"/>
        </w:rPr>
        <w:t>бюджета</w:t>
      </w:r>
    </w:p>
    <w:p w:rsidR="009463BA" w:rsidRDefault="009463BA" w:rsidP="009463BA">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 xml:space="preserve"> </w:t>
      </w:r>
      <w:proofErr w:type="gramStart"/>
      <w:r w:rsidRPr="00C30D4B">
        <w:rPr>
          <w:rFonts w:ascii="Times New Roman" w:hAnsi="Times New Roman" w:cs="Times New Roman"/>
        </w:rPr>
        <w:t>МО «Парабельский район»</w:t>
      </w:r>
      <w:r>
        <w:rPr>
          <w:rFonts w:ascii="Times New Roman" w:hAnsi="Times New Roman" w:cs="Times New Roman"/>
        </w:rPr>
        <w:t xml:space="preserve"> </w:t>
      </w:r>
      <w:r w:rsidRPr="00C30D4B">
        <w:rPr>
          <w:rFonts w:ascii="Times New Roman" w:hAnsi="Times New Roman" w:cs="Times New Roman"/>
        </w:rPr>
        <w:t xml:space="preserve"> (главных </w:t>
      </w:r>
      <w:r>
        <w:rPr>
          <w:rFonts w:ascii="Times New Roman" w:hAnsi="Times New Roman" w:cs="Times New Roman"/>
        </w:rPr>
        <w:t xml:space="preserve"> </w:t>
      </w:r>
      <w:r w:rsidRPr="00C30D4B">
        <w:rPr>
          <w:rFonts w:ascii="Times New Roman" w:hAnsi="Times New Roman" w:cs="Times New Roman"/>
        </w:rPr>
        <w:t xml:space="preserve">администраторов </w:t>
      </w:r>
      <w:proofErr w:type="gramEnd"/>
    </w:p>
    <w:p w:rsidR="009463BA" w:rsidRDefault="009463BA" w:rsidP="009463BA">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 xml:space="preserve">источников финансирования дефицита бюджета </w:t>
      </w:r>
    </w:p>
    <w:p w:rsidR="009463BA" w:rsidRDefault="009463BA" w:rsidP="009463BA">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МО «Парабельский район»)</w:t>
      </w:r>
      <w:proofErr w:type="gramStart"/>
      <w:r w:rsidRPr="00C30D4B">
        <w:rPr>
          <w:rFonts w:ascii="Times New Roman" w:hAnsi="Times New Roman" w:cs="Times New Roman"/>
        </w:rPr>
        <w:t>,у</w:t>
      </w:r>
      <w:proofErr w:type="gramEnd"/>
      <w:r w:rsidRPr="00C30D4B">
        <w:rPr>
          <w:rFonts w:ascii="Times New Roman" w:hAnsi="Times New Roman" w:cs="Times New Roman"/>
        </w:rPr>
        <w:t xml:space="preserve">твержденному приказом </w:t>
      </w:r>
    </w:p>
    <w:p w:rsidR="009463BA" w:rsidRDefault="009463BA" w:rsidP="009463BA">
      <w:pPr>
        <w:pStyle w:val="ConsPlusNonformat"/>
        <w:widowControl/>
        <w:ind w:right="43"/>
        <w:jc w:val="right"/>
        <w:rPr>
          <w:rFonts w:ascii="Times New Roman" w:hAnsi="Times New Roman" w:cs="Times New Roman"/>
        </w:rPr>
      </w:pPr>
      <w:r w:rsidRPr="00C30D4B">
        <w:rPr>
          <w:rFonts w:ascii="Times New Roman" w:hAnsi="Times New Roman" w:cs="Times New Roman"/>
        </w:rPr>
        <w:t>МКУ ОУФ – ФО</w:t>
      </w:r>
      <w:r>
        <w:rPr>
          <w:rFonts w:ascii="Times New Roman" w:hAnsi="Times New Roman" w:cs="Times New Roman"/>
        </w:rPr>
        <w:t xml:space="preserve"> </w:t>
      </w:r>
      <w:r w:rsidRPr="005A5FC6">
        <w:rPr>
          <w:rFonts w:ascii="Times New Roman" w:hAnsi="Times New Roman" w:cs="Times New Roman"/>
        </w:rPr>
        <w:t xml:space="preserve"> </w:t>
      </w:r>
      <w:r>
        <w:rPr>
          <w:rFonts w:ascii="Times New Roman" w:hAnsi="Times New Roman" w:cs="Times New Roman"/>
        </w:rPr>
        <w:t xml:space="preserve">Парабельского района Томской </w:t>
      </w:r>
    </w:p>
    <w:p w:rsidR="009463BA" w:rsidRPr="00C30D4B" w:rsidRDefault="009463BA" w:rsidP="009463BA">
      <w:pPr>
        <w:pStyle w:val="ConsPlusNonformat"/>
        <w:tabs>
          <w:tab w:val="left" w:pos="9923"/>
        </w:tabs>
        <w:ind w:right="43"/>
        <w:jc w:val="right"/>
        <w:rPr>
          <w:rFonts w:ascii="Times New Roman" w:hAnsi="Times New Roman" w:cs="Times New Roman"/>
          <w:sz w:val="2"/>
          <w:szCs w:val="2"/>
        </w:rPr>
      </w:pPr>
      <w:r>
        <w:rPr>
          <w:rFonts w:ascii="Times New Roman" w:hAnsi="Times New Roman" w:cs="Times New Roman"/>
        </w:rPr>
        <w:t xml:space="preserve">области </w:t>
      </w:r>
      <w:r w:rsidRPr="00C30D4B">
        <w:rPr>
          <w:rFonts w:ascii="Times New Roman" w:hAnsi="Times New Roman" w:cs="Times New Roman"/>
        </w:rPr>
        <w:t>от 30.12.2016 N 37</w:t>
      </w:r>
    </w:p>
    <w:p w:rsidR="009463BA" w:rsidRPr="00C30D4B" w:rsidRDefault="009463BA" w:rsidP="009463BA">
      <w:pPr>
        <w:pStyle w:val="ConsPlusNonformat"/>
        <w:tabs>
          <w:tab w:val="left" w:pos="9923"/>
        </w:tabs>
        <w:ind w:right="43"/>
        <w:jc w:val="right"/>
        <w:rPr>
          <w:rFonts w:ascii="Times New Roman" w:hAnsi="Times New Roman" w:cs="Times New Roman"/>
          <w:sz w:val="2"/>
          <w:szCs w:val="2"/>
        </w:rPr>
      </w:pPr>
      <w:r w:rsidRPr="00C30D4B">
        <w:rPr>
          <w:rFonts w:ascii="Times New Roman" w:hAnsi="Times New Roman" w:cs="Times New Roman"/>
          <w:sz w:val="2"/>
          <w:szCs w:val="2"/>
        </w:rPr>
        <w:t xml:space="preserve"> </w:t>
      </w:r>
    </w:p>
    <w:p w:rsidR="009463BA" w:rsidRPr="00C30D4B" w:rsidRDefault="009463BA" w:rsidP="009463BA">
      <w:pPr>
        <w:pStyle w:val="ConsPlusNonformat"/>
        <w:tabs>
          <w:tab w:val="left" w:pos="9923"/>
        </w:tabs>
        <w:ind w:right="43"/>
        <w:jc w:val="right"/>
        <w:rPr>
          <w:rFonts w:ascii="Times New Roman" w:hAnsi="Times New Roman" w:cs="Times New Roman"/>
          <w:sz w:val="24"/>
          <w:szCs w:val="24"/>
        </w:rPr>
      </w:pPr>
      <w:r w:rsidRPr="00C30D4B">
        <w:rPr>
          <w:rFonts w:ascii="Times New Roman" w:hAnsi="Times New Roman" w:cs="Times New Roman"/>
          <w:sz w:val="24"/>
          <w:szCs w:val="24"/>
        </w:rPr>
        <w:t xml:space="preserve"> </w:t>
      </w:r>
    </w:p>
    <w:p w:rsidR="009463BA" w:rsidRPr="00C30D4B" w:rsidRDefault="009463BA" w:rsidP="009463BA">
      <w:pPr>
        <w:pStyle w:val="ConsPlusNonformat"/>
        <w:tabs>
          <w:tab w:val="left" w:pos="9923"/>
        </w:tabs>
        <w:ind w:right="43"/>
        <w:jc w:val="right"/>
        <w:rPr>
          <w:rFonts w:ascii="Times New Roman" w:hAnsi="Times New Roman" w:cs="Times New Roman"/>
          <w:sz w:val="24"/>
          <w:szCs w:val="24"/>
        </w:rPr>
      </w:pPr>
      <w:r w:rsidRPr="00C30D4B">
        <w:rPr>
          <w:rFonts w:ascii="Times New Roman" w:hAnsi="Times New Roman" w:cs="Times New Roman"/>
          <w:sz w:val="24"/>
          <w:szCs w:val="24"/>
        </w:rPr>
        <w:t>УТВЕРЖДАЮ</w:t>
      </w:r>
    </w:p>
    <w:p w:rsidR="009463BA" w:rsidRPr="00C30D4B" w:rsidRDefault="009463BA" w:rsidP="009463BA">
      <w:pPr>
        <w:pStyle w:val="ConsPlusNonformat"/>
        <w:tabs>
          <w:tab w:val="left" w:pos="9923"/>
        </w:tabs>
        <w:ind w:right="43"/>
        <w:jc w:val="right"/>
        <w:rPr>
          <w:rFonts w:ascii="Times New Roman" w:hAnsi="Times New Roman" w:cs="Times New Roman"/>
          <w:sz w:val="24"/>
          <w:szCs w:val="24"/>
        </w:rPr>
      </w:pPr>
      <w:r w:rsidRPr="00C30D4B">
        <w:rPr>
          <w:rFonts w:ascii="Times New Roman" w:hAnsi="Times New Roman" w:cs="Times New Roman"/>
          <w:sz w:val="24"/>
          <w:szCs w:val="24"/>
        </w:rPr>
        <w:t xml:space="preserve"> Руководитель МКУ ОУФ - ФО</w:t>
      </w:r>
    </w:p>
    <w:p w:rsidR="009463BA" w:rsidRPr="00C30D4B" w:rsidRDefault="009463BA" w:rsidP="009463BA">
      <w:pPr>
        <w:pStyle w:val="ConsPlusNonformat"/>
        <w:tabs>
          <w:tab w:val="left" w:pos="9923"/>
        </w:tabs>
        <w:ind w:right="43"/>
        <w:jc w:val="right"/>
        <w:rPr>
          <w:rFonts w:ascii="Times New Roman" w:hAnsi="Times New Roman" w:cs="Times New Roman"/>
          <w:sz w:val="24"/>
          <w:szCs w:val="24"/>
        </w:rPr>
      </w:pPr>
      <w:r w:rsidRPr="00C30D4B">
        <w:rPr>
          <w:rFonts w:ascii="Times New Roman" w:hAnsi="Times New Roman" w:cs="Times New Roman"/>
          <w:sz w:val="24"/>
          <w:szCs w:val="24"/>
        </w:rPr>
        <w:t>администрации Парабельского района</w:t>
      </w:r>
    </w:p>
    <w:p w:rsidR="009463BA" w:rsidRPr="00C30D4B" w:rsidRDefault="009463BA" w:rsidP="009463BA">
      <w:pPr>
        <w:pStyle w:val="ConsPlusNonformat"/>
        <w:tabs>
          <w:tab w:val="left" w:pos="9923"/>
        </w:tabs>
        <w:ind w:right="43"/>
        <w:jc w:val="right"/>
        <w:rPr>
          <w:rFonts w:ascii="Times New Roman" w:hAnsi="Times New Roman" w:cs="Times New Roman"/>
          <w:sz w:val="24"/>
          <w:szCs w:val="24"/>
        </w:rPr>
      </w:pPr>
      <w:r w:rsidRPr="00C30D4B">
        <w:rPr>
          <w:rFonts w:ascii="Times New Roman" w:hAnsi="Times New Roman" w:cs="Times New Roman"/>
          <w:sz w:val="24"/>
          <w:szCs w:val="24"/>
        </w:rPr>
        <w:t>Томской области</w:t>
      </w:r>
    </w:p>
    <w:p w:rsidR="009463BA" w:rsidRPr="00C30D4B" w:rsidRDefault="009463BA" w:rsidP="009463BA">
      <w:pPr>
        <w:pStyle w:val="ConsPlusNonformat"/>
        <w:tabs>
          <w:tab w:val="left" w:pos="9923"/>
        </w:tabs>
        <w:ind w:right="43"/>
        <w:jc w:val="right"/>
        <w:rPr>
          <w:rFonts w:ascii="Times New Roman" w:hAnsi="Times New Roman" w:cs="Times New Roman"/>
          <w:sz w:val="24"/>
          <w:szCs w:val="24"/>
        </w:rPr>
      </w:pPr>
    </w:p>
    <w:p w:rsidR="009463BA" w:rsidRPr="00C30D4B" w:rsidRDefault="009463BA" w:rsidP="009463BA">
      <w:pPr>
        <w:pStyle w:val="ConsPlusNonformat"/>
        <w:tabs>
          <w:tab w:val="left" w:pos="9923"/>
        </w:tabs>
        <w:ind w:right="43"/>
        <w:jc w:val="right"/>
        <w:rPr>
          <w:rFonts w:ascii="Times New Roman" w:hAnsi="Times New Roman" w:cs="Times New Roman"/>
          <w:sz w:val="24"/>
          <w:szCs w:val="24"/>
        </w:rPr>
      </w:pPr>
      <w:r w:rsidRPr="00C30D4B">
        <w:rPr>
          <w:rFonts w:ascii="Times New Roman" w:hAnsi="Times New Roman" w:cs="Times New Roman"/>
          <w:sz w:val="24"/>
          <w:szCs w:val="24"/>
        </w:rPr>
        <w:t>________  __________________</w:t>
      </w:r>
    </w:p>
    <w:p w:rsidR="009463BA" w:rsidRPr="00C30D4B" w:rsidRDefault="009463BA" w:rsidP="009463BA">
      <w:pPr>
        <w:pStyle w:val="ConsPlusNonformat"/>
        <w:tabs>
          <w:tab w:val="left" w:pos="9923"/>
        </w:tabs>
        <w:ind w:right="43"/>
        <w:jc w:val="right"/>
        <w:rPr>
          <w:rFonts w:ascii="Times New Roman" w:hAnsi="Times New Roman" w:cs="Times New Roman"/>
        </w:rPr>
      </w:pPr>
      <w:r w:rsidRPr="00C30D4B">
        <w:rPr>
          <w:rFonts w:ascii="Times New Roman" w:hAnsi="Times New Roman" w:cs="Times New Roman"/>
        </w:rPr>
        <w:t xml:space="preserve">                                         (подпись)    (расшифровка подписи)</w:t>
      </w:r>
    </w:p>
    <w:p w:rsidR="009463BA" w:rsidRPr="00C30D4B" w:rsidRDefault="009463BA" w:rsidP="009463BA">
      <w:pPr>
        <w:tabs>
          <w:tab w:val="left" w:pos="9923"/>
        </w:tabs>
        <w:ind w:right="43"/>
        <w:jc w:val="right"/>
      </w:pPr>
      <w:r w:rsidRPr="00C30D4B">
        <w:rPr>
          <w:sz w:val="20"/>
          <w:szCs w:val="20"/>
        </w:rPr>
        <w:t xml:space="preserve">                                            «</w:t>
      </w:r>
      <w:r w:rsidRPr="00C30D4B">
        <w:rPr>
          <w:sz w:val="20"/>
          <w:szCs w:val="20"/>
          <w:u w:val="single"/>
        </w:rPr>
        <w:t xml:space="preserve">        </w:t>
      </w:r>
      <w:r w:rsidRPr="00C30D4B">
        <w:rPr>
          <w:sz w:val="20"/>
          <w:szCs w:val="20"/>
        </w:rPr>
        <w:t xml:space="preserve">» </w:t>
      </w:r>
      <w:r w:rsidRPr="00C30D4B">
        <w:t xml:space="preserve"> ________________ 20___ г.</w:t>
      </w:r>
    </w:p>
    <w:p w:rsidR="009463BA" w:rsidRPr="00C30D4B" w:rsidRDefault="009463BA" w:rsidP="009463BA">
      <w:pPr>
        <w:pStyle w:val="ConsPlusNonformat"/>
        <w:ind w:right="43"/>
        <w:jc w:val="right"/>
        <w:rPr>
          <w:rFonts w:ascii="Times New Roman" w:hAnsi="Times New Roman" w:cs="Times New Roman"/>
          <w:sz w:val="24"/>
          <w:szCs w:val="24"/>
        </w:rPr>
      </w:pPr>
    </w:p>
    <w:p w:rsidR="009463BA" w:rsidRPr="00C30D4B" w:rsidRDefault="009463BA" w:rsidP="009463BA">
      <w:pPr>
        <w:pStyle w:val="ConsPlusNonformat"/>
        <w:ind w:right="43"/>
        <w:jc w:val="right"/>
        <w:rPr>
          <w:rFonts w:ascii="Times New Roman" w:hAnsi="Times New Roman" w:cs="Times New Roman"/>
          <w:sz w:val="24"/>
          <w:szCs w:val="24"/>
        </w:rPr>
      </w:pPr>
    </w:p>
    <w:p w:rsidR="009463BA" w:rsidRPr="00C30D4B" w:rsidRDefault="009463BA" w:rsidP="009463BA">
      <w:pPr>
        <w:ind w:right="-2"/>
        <w:jc w:val="center"/>
        <w:rPr>
          <w:b/>
          <w:bCs/>
          <w:sz w:val="22"/>
          <w:szCs w:val="22"/>
        </w:rPr>
      </w:pPr>
      <w:r w:rsidRPr="00C30D4B">
        <w:rPr>
          <w:b/>
          <w:bCs/>
          <w:sz w:val="22"/>
          <w:szCs w:val="22"/>
        </w:rPr>
        <w:t>БЮДЖЕТНАЯ РОСПИСЬ ГЛАВНОГО РАСПОРЯДИТЕЛЯ (РАСПОРЯДИТЕЛЯ)</w:t>
      </w:r>
    </w:p>
    <w:p w:rsidR="009463BA" w:rsidRPr="00C30D4B" w:rsidRDefault="009463BA" w:rsidP="009463BA">
      <w:pPr>
        <w:ind w:right="-2"/>
        <w:jc w:val="center"/>
        <w:rPr>
          <w:b/>
          <w:bCs/>
          <w:sz w:val="22"/>
          <w:szCs w:val="22"/>
        </w:rPr>
      </w:pPr>
      <w:r w:rsidRPr="00C30D4B">
        <w:rPr>
          <w:b/>
          <w:bCs/>
          <w:sz w:val="22"/>
          <w:szCs w:val="22"/>
        </w:rPr>
        <w:t xml:space="preserve"> СРЕДСТВ БЮДЖЕТА МО «ПАРАБЕЛЬСКИЙ РАЙОН» (ГЛАВНОГО АДМИНИСТРАТОРА ИСТОЧНИКОВ ФИНАНСИРОВАНИЯ ДЕФИЦИТА БЮДЖЕТА МО «ПАРАБЕЛЬСКИЙ РАЙОН»)</w:t>
      </w:r>
    </w:p>
    <w:p w:rsidR="009463BA" w:rsidRPr="00C30D4B" w:rsidRDefault="009463BA" w:rsidP="009463BA">
      <w:pPr>
        <w:ind w:right="-2"/>
        <w:jc w:val="center"/>
        <w:rPr>
          <w:b/>
          <w:bCs/>
          <w:sz w:val="22"/>
          <w:szCs w:val="22"/>
        </w:rPr>
      </w:pPr>
      <w:r w:rsidRPr="00C30D4B">
        <w:rPr>
          <w:b/>
          <w:bCs/>
          <w:sz w:val="22"/>
          <w:szCs w:val="22"/>
        </w:rPr>
        <w:t>НА 20___ ФИНАНСОВЫЙ ГОД И ПЛАНОВЫЙ ПЕРИОД 20</w:t>
      </w:r>
      <w:proofErr w:type="gramStart"/>
      <w:r w:rsidRPr="00C30D4B">
        <w:rPr>
          <w:b/>
          <w:bCs/>
          <w:sz w:val="22"/>
          <w:szCs w:val="22"/>
        </w:rPr>
        <w:t>__ И</w:t>
      </w:r>
      <w:proofErr w:type="gramEnd"/>
      <w:r w:rsidRPr="00C30D4B">
        <w:rPr>
          <w:b/>
          <w:bCs/>
          <w:sz w:val="22"/>
          <w:szCs w:val="22"/>
        </w:rPr>
        <w:t xml:space="preserve"> 20__ ГОДОВ</w:t>
      </w:r>
    </w:p>
    <w:p w:rsidR="009463BA" w:rsidRPr="00C30D4B" w:rsidRDefault="009463BA" w:rsidP="009463BA">
      <w:pPr>
        <w:ind w:right="-2"/>
        <w:jc w:val="center"/>
        <w:rPr>
          <w:b/>
          <w:bCs/>
          <w:sz w:val="22"/>
          <w:szCs w:val="22"/>
        </w:rPr>
      </w:pPr>
    </w:p>
    <w:tbl>
      <w:tblPr>
        <w:tblW w:w="10065" w:type="dxa"/>
        <w:tblInd w:w="108" w:type="dxa"/>
        <w:tblLayout w:type="fixed"/>
        <w:tblLook w:val="0000"/>
      </w:tblPr>
      <w:tblGrid>
        <w:gridCol w:w="142"/>
        <w:gridCol w:w="1149"/>
        <w:gridCol w:w="127"/>
        <w:gridCol w:w="1134"/>
        <w:gridCol w:w="724"/>
        <w:gridCol w:w="552"/>
        <w:gridCol w:w="427"/>
        <w:gridCol w:w="440"/>
        <w:gridCol w:w="408"/>
        <w:gridCol w:w="1134"/>
        <w:gridCol w:w="680"/>
        <w:gridCol w:w="596"/>
        <w:gridCol w:w="1276"/>
        <w:gridCol w:w="1276"/>
      </w:tblGrid>
      <w:tr w:rsidR="009463BA" w:rsidRPr="00C30D4B" w:rsidTr="00884779">
        <w:trPr>
          <w:trHeight w:val="345"/>
        </w:trPr>
        <w:tc>
          <w:tcPr>
            <w:tcW w:w="10065" w:type="dxa"/>
            <w:gridSpan w:val="14"/>
            <w:vAlign w:val="bottom"/>
          </w:tcPr>
          <w:p w:rsidR="009463BA" w:rsidRPr="00C30D4B" w:rsidRDefault="009463BA" w:rsidP="00884779">
            <w:pPr>
              <w:ind w:left="-108" w:right="-108"/>
              <w:jc w:val="center"/>
              <w:rPr>
                <w:sz w:val="22"/>
                <w:szCs w:val="22"/>
              </w:rPr>
            </w:pPr>
            <w:r w:rsidRPr="00C30D4B">
              <w:rPr>
                <w:sz w:val="22"/>
                <w:szCs w:val="22"/>
              </w:rPr>
              <w:t>_______________________________________________________________________________________</w:t>
            </w:r>
          </w:p>
        </w:tc>
      </w:tr>
      <w:tr w:rsidR="009463BA" w:rsidRPr="00C30D4B" w:rsidTr="00884779">
        <w:trPr>
          <w:trHeight w:val="233"/>
        </w:trPr>
        <w:tc>
          <w:tcPr>
            <w:tcW w:w="10065" w:type="dxa"/>
            <w:gridSpan w:val="14"/>
          </w:tcPr>
          <w:p w:rsidR="009463BA" w:rsidRPr="00C30D4B" w:rsidRDefault="009463BA" w:rsidP="00884779">
            <w:pPr>
              <w:ind w:left="-108" w:right="-107"/>
              <w:jc w:val="center"/>
              <w:rPr>
                <w:sz w:val="22"/>
                <w:szCs w:val="22"/>
              </w:rPr>
            </w:pPr>
            <w:r w:rsidRPr="00C30D4B">
              <w:rPr>
                <w:sz w:val="22"/>
                <w:szCs w:val="22"/>
              </w:rPr>
              <w:t>(наименование главного распорядителя (распорядителя) средств районного бюджета)</w:t>
            </w:r>
          </w:p>
        </w:tc>
      </w:tr>
      <w:tr w:rsidR="009463BA" w:rsidRPr="00C30D4B" w:rsidTr="00884779">
        <w:trPr>
          <w:trHeight w:val="233"/>
        </w:trPr>
        <w:tc>
          <w:tcPr>
            <w:tcW w:w="10065" w:type="dxa"/>
            <w:gridSpan w:val="14"/>
          </w:tcPr>
          <w:p w:rsidR="009463BA" w:rsidRPr="00C30D4B" w:rsidRDefault="009463BA" w:rsidP="00884779">
            <w:pPr>
              <w:ind w:left="-108" w:right="-107"/>
              <w:jc w:val="center"/>
            </w:pPr>
          </w:p>
          <w:p w:rsidR="009463BA" w:rsidRPr="00C30D4B" w:rsidRDefault="009463BA" w:rsidP="00884779">
            <w:pPr>
              <w:shd w:val="clear" w:color="auto" w:fill="FFFFFF"/>
              <w:ind w:right="43"/>
              <w:jc w:val="center"/>
              <w:rPr>
                <w:sz w:val="22"/>
                <w:szCs w:val="22"/>
              </w:rPr>
            </w:pPr>
            <w:r w:rsidRPr="00C30D4B">
              <w:rPr>
                <w:b/>
                <w:sz w:val="22"/>
                <w:szCs w:val="22"/>
              </w:rPr>
              <w:t xml:space="preserve">Раздел </w:t>
            </w:r>
            <w:r w:rsidRPr="00C30D4B">
              <w:rPr>
                <w:b/>
                <w:sz w:val="22"/>
                <w:szCs w:val="22"/>
                <w:lang w:val="en-US"/>
              </w:rPr>
              <w:t>I</w:t>
            </w:r>
            <w:r w:rsidRPr="00C30D4B">
              <w:rPr>
                <w:b/>
                <w:sz w:val="22"/>
                <w:szCs w:val="22"/>
              </w:rPr>
              <w:t xml:space="preserve">. </w:t>
            </w:r>
            <w:proofErr w:type="gramStart"/>
            <w:r w:rsidRPr="00C30D4B">
              <w:rPr>
                <w:b/>
                <w:sz w:val="22"/>
                <w:szCs w:val="22"/>
              </w:rPr>
              <w:t>Бюджетные ассигнования по расходам районного бюджета</w:t>
            </w:r>
            <w:proofErr w:type="gramEnd"/>
          </w:p>
        </w:tc>
      </w:tr>
      <w:tr w:rsidR="009463BA" w:rsidRPr="00C30D4B" w:rsidTr="00884779">
        <w:trPr>
          <w:gridBefore w:val="1"/>
          <w:wBefore w:w="142" w:type="dxa"/>
          <w:trHeight w:val="405"/>
        </w:trPr>
        <w:tc>
          <w:tcPr>
            <w:tcW w:w="1149" w:type="dxa"/>
            <w:noWrap/>
            <w:vAlign w:val="center"/>
          </w:tcPr>
          <w:p w:rsidR="009463BA" w:rsidRPr="00C30D4B" w:rsidRDefault="009463BA" w:rsidP="00884779">
            <w:pPr>
              <w:ind w:right="43"/>
              <w:rPr>
                <w:sz w:val="22"/>
                <w:szCs w:val="22"/>
              </w:rPr>
            </w:pPr>
          </w:p>
        </w:tc>
        <w:tc>
          <w:tcPr>
            <w:tcW w:w="1985" w:type="dxa"/>
            <w:gridSpan w:val="3"/>
            <w:noWrap/>
            <w:vAlign w:val="center"/>
          </w:tcPr>
          <w:p w:rsidR="009463BA" w:rsidRPr="00C30D4B" w:rsidRDefault="009463BA" w:rsidP="00884779">
            <w:pPr>
              <w:ind w:right="43"/>
              <w:rPr>
                <w:sz w:val="22"/>
                <w:szCs w:val="22"/>
              </w:rPr>
            </w:pPr>
          </w:p>
        </w:tc>
        <w:tc>
          <w:tcPr>
            <w:tcW w:w="979" w:type="dxa"/>
            <w:gridSpan w:val="2"/>
            <w:noWrap/>
            <w:vAlign w:val="center"/>
          </w:tcPr>
          <w:p w:rsidR="009463BA" w:rsidRPr="00C30D4B" w:rsidRDefault="009463BA" w:rsidP="00884779">
            <w:pPr>
              <w:ind w:right="43"/>
              <w:rPr>
                <w:sz w:val="22"/>
                <w:szCs w:val="22"/>
              </w:rPr>
            </w:pPr>
          </w:p>
        </w:tc>
        <w:tc>
          <w:tcPr>
            <w:tcW w:w="440" w:type="dxa"/>
            <w:noWrap/>
            <w:vAlign w:val="center"/>
          </w:tcPr>
          <w:p w:rsidR="009463BA" w:rsidRPr="00C30D4B" w:rsidRDefault="009463BA" w:rsidP="00884779">
            <w:pPr>
              <w:ind w:right="43"/>
              <w:rPr>
                <w:sz w:val="22"/>
                <w:szCs w:val="22"/>
              </w:rPr>
            </w:pPr>
          </w:p>
        </w:tc>
        <w:tc>
          <w:tcPr>
            <w:tcW w:w="2222" w:type="dxa"/>
            <w:gridSpan w:val="3"/>
            <w:noWrap/>
            <w:vAlign w:val="center"/>
          </w:tcPr>
          <w:p w:rsidR="009463BA" w:rsidRPr="00C30D4B" w:rsidRDefault="009463BA" w:rsidP="00884779">
            <w:pPr>
              <w:shd w:val="clear" w:color="auto" w:fill="FFFFFF"/>
              <w:ind w:right="43"/>
              <w:jc w:val="center"/>
              <w:rPr>
                <w:sz w:val="20"/>
                <w:szCs w:val="20"/>
              </w:rPr>
            </w:pPr>
          </w:p>
        </w:tc>
        <w:tc>
          <w:tcPr>
            <w:tcW w:w="3148" w:type="dxa"/>
            <w:gridSpan w:val="3"/>
            <w:tcBorders>
              <w:top w:val="nil"/>
              <w:left w:val="nil"/>
              <w:bottom w:val="single" w:sz="4" w:space="0" w:color="auto"/>
            </w:tcBorders>
            <w:noWrap/>
            <w:vAlign w:val="bottom"/>
          </w:tcPr>
          <w:p w:rsidR="009463BA" w:rsidRPr="00C30D4B" w:rsidRDefault="009463BA" w:rsidP="00884779">
            <w:pPr>
              <w:shd w:val="clear" w:color="auto" w:fill="FFFFFF"/>
              <w:ind w:right="-108"/>
              <w:jc w:val="right"/>
              <w:rPr>
                <w:sz w:val="20"/>
                <w:szCs w:val="20"/>
              </w:rPr>
            </w:pPr>
            <w:r>
              <w:rPr>
                <w:sz w:val="20"/>
                <w:szCs w:val="20"/>
              </w:rPr>
              <w:t xml:space="preserve">   </w:t>
            </w:r>
            <w:r w:rsidRPr="00C30D4B">
              <w:rPr>
                <w:sz w:val="20"/>
                <w:szCs w:val="20"/>
              </w:rPr>
              <w:t>(рублей)</w:t>
            </w:r>
          </w:p>
        </w:tc>
      </w:tr>
      <w:tr w:rsidR="009463BA" w:rsidRPr="00C30D4B" w:rsidTr="00884779">
        <w:trPr>
          <w:cantSplit/>
          <w:trHeight w:val="330"/>
        </w:trPr>
        <w:tc>
          <w:tcPr>
            <w:tcW w:w="1418" w:type="dxa"/>
            <w:gridSpan w:val="3"/>
            <w:vMerge w:val="restart"/>
            <w:tcBorders>
              <w:top w:val="single" w:sz="4" w:space="0" w:color="auto"/>
              <w:left w:val="single" w:sz="4" w:space="0" w:color="auto"/>
              <w:right w:val="single" w:sz="4" w:space="0" w:color="auto"/>
            </w:tcBorders>
            <w:vAlign w:val="center"/>
          </w:tcPr>
          <w:p w:rsidR="009463BA" w:rsidRPr="00C30D4B" w:rsidRDefault="009463BA" w:rsidP="00884779">
            <w:pPr>
              <w:ind w:left="-108" w:right="-108"/>
              <w:jc w:val="center"/>
              <w:rPr>
                <w:sz w:val="20"/>
                <w:szCs w:val="20"/>
              </w:rPr>
            </w:pPr>
            <w:r w:rsidRPr="00C30D4B">
              <w:rPr>
                <w:sz w:val="20"/>
                <w:szCs w:val="20"/>
              </w:rPr>
              <w:t>Наименование показателей</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9463BA" w:rsidRPr="00C30D4B" w:rsidRDefault="009463BA" w:rsidP="00884779">
            <w:pPr>
              <w:ind w:left="-108" w:right="-108"/>
              <w:jc w:val="center"/>
              <w:rPr>
                <w:sz w:val="20"/>
                <w:szCs w:val="20"/>
              </w:rPr>
            </w:pPr>
            <w:r w:rsidRPr="00C30D4B">
              <w:rPr>
                <w:sz w:val="20"/>
                <w:szCs w:val="20"/>
              </w:rPr>
              <w:t>Код главного распорядителя средств районного бюджета</w:t>
            </w:r>
          </w:p>
        </w:tc>
        <w:tc>
          <w:tcPr>
            <w:tcW w:w="3685" w:type="dxa"/>
            <w:gridSpan w:val="6"/>
            <w:tcBorders>
              <w:top w:val="single" w:sz="4" w:space="0" w:color="auto"/>
              <w:left w:val="nil"/>
              <w:bottom w:val="single" w:sz="4" w:space="0" w:color="auto"/>
              <w:right w:val="single" w:sz="4" w:space="0" w:color="auto"/>
            </w:tcBorders>
            <w:vAlign w:val="center"/>
          </w:tcPr>
          <w:p w:rsidR="009463BA" w:rsidRPr="00C30D4B" w:rsidRDefault="009463BA" w:rsidP="00884779">
            <w:pPr>
              <w:ind w:left="-108" w:right="-108"/>
              <w:jc w:val="center"/>
              <w:rPr>
                <w:sz w:val="20"/>
                <w:szCs w:val="20"/>
              </w:rPr>
            </w:pPr>
          </w:p>
        </w:tc>
        <w:tc>
          <w:tcPr>
            <w:tcW w:w="3828" w:type="dxa"/>
            <w:gridSpan w:val="4"/>
            <w:tcBorders>
              <w:top w:val="single" w:sz="4" w:space="0" w:color="auto"/>
              <w:left w:val="single" w:sz="4" w:space="0" w:color="auto"/>
              <w:bottom w:val="single" w:sz="4" w:space="0" w:color="auto"/>
              <w:right w:val="single" w:sz="4" w:space="0" w:color="auto"/>
            </w:tcBorders>
            <w:vAlign w:val="center"/>
          </w:tcPr>
          <w:p w:rsidR="009463BA" w:rsidRPr="00C30D4B" w:rsidRDefault="009463BA" w:rsidP="00884779">
            <w:pPr>
              <w:ind w:right="-108"/>
              <w:jc w:val="center"/>
              <w:rPr>
                <w:sz w:val="20"/>
                <w:szCs w:val="20"/>
              </w:rPr>
            </w:pPr>
            <w:r w:rsidRPr="00C30D4B">
              <w:rPr>
                <w:sz w:val="20"/>
                <w:szCs w:val="20"/>
              </w:rPr>
              <w:t xml:space="preserve">Сумма </w:t>
            </w:r>
          </w:p>
        </w:tc>
      </w:tr>
      <w:tr w:rsidR="009463BA" w:rsidRPr="00C30D4B" w:rsidTr="00884779">
        <w:trPr>
          <w:cantSplit/>
          <w:trHeight w:val="1589"/>
        </w:trPr>
        <w:tc>
          <w:tcPr>
            <w:tcW w:w="1418" w:type="dxa"/>
            <w:gridSpan w:val="3"/>
            <w:vMerge/>
            <w:tcBorders>
              <w:left w:val="single" w:sz="4" w:space="0" w:color="auto"/>
              <w:bottom w:val="single" w:sz="4" w:space="0" w:color="auto"/>
              <w:right w:val="single" w:sz="4" w:space="0" w:color="auto"/>
            </w:tcBorders>
            <w:vAlign w:val="center"/>
          </w:tcPr>
          <w:p w:rsidR="009463BA" w:rsidRPr="00C30D4B" w:rsidRDefault="009463BA" w:rsidP="00884779">
            <w:pPr>
              <w:ind w:left="-108" w:right="-108"/>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463BA" w:rsidRPr="00C30D4B" w:rsidRDefault="009463BA" w:rsidP="00884779">
            <w:pPr>
              <w:ind w:left="-108" w:right="-108"/>
              <w:jc w:val="center"/>
              <w:rPr>
                <w:sz w:val="20"/>
                <w:szCs w:val="20"/>
              </w:rPr>
            </w:pPr>
          </w:p>
        </w:tc>
        <w:tc>
          <w:tcPr>
            <w:tcW w:w="1276" w:type="dxa"/>
            <w:gridSpan w:val="2"/>
            <w:tcBorders>
              <w:top w:val="nil"/>
              <w:left w:val="nil"/>
              <w:bottom w:val="single" w:sz="4" w:space="0" w:color="auto"/>
              <w:right w:val="single" w:sz="4" w:space="0" w:color="auto"/>
            </w:tcBorders>
            <w:vAlign w:val="center"/>
          </w:tcPr>
          <w:p w:rsidR="009463BA" w:rsidRPr="00C30D4B" w:rsidRDefault="009463BA" w:rsidP="00884779">
            <w:pPr>
              <w:ind w:left="-108" w:right="-108"/>
              <w:jc w:val="center"/>
              <w:rPr>
                <w:sz w:val="20"/>
                <w:szCs w:val="20"/>
              </w:rPr>
            </w:pPr>
            <w:r w:rsidRPr="00C30D4B">
              <w:rPr>
                <w:sz w:val="20"/>
                <w:szCs w:val="20"/>
              </w:rPr>
              <w:t>раздела, подраздела</w:t>
            </w:r>
          </w:p>
        </w:tc>
        <w:tc>
          <w:tcPr>
            <w:tcW w:w="1275" w:type="dxa"/>
            <w:gridSpan w:val="3"/>
            <w:tcBorders>
              <w:top w:val="nil"/>
              <w:left w:val="nil"/>
              <w:bottom w:val="single" w:sz="4" w:space="0" w:color="auto"/>
              <w:right w:val="single" w:sz="4" w:space="0" w:color="auto"/>
            </w:tcBorders>
            <w:vAlign w:val="center"/>
          </w:tcPr>
          <w:p w:rsidR="009463BA" w:rsidRPr="00C30D4B" w:rsidRDefault="009463BA" w:rsidP="00884779">
            <w:pPr>
              <w:ind w:left="-108" w:right="-108"/>
              <w:jc w:val="center"/>
              <w:rPr>
                <w:sz w:val="20"/>
                <w:szCs w:val="20"/>
              </w:rPr>
            </w:pPr>
            <w:r w:rsidRPr="00C30D4B">
              <w:rPr>
                <w:sz w:val="20"/>
                <w:szCs w:val="20"/>
              </w:rPr>
              <w:t>целевой статьи</w:t>
            </w:r>
          </w:p>
        </w:tc>
        <w:tc>
          <w:tcPr>
            <w:tcW w:w="1134" w:type="dxa"/>
            <w:tcBorders>
              <w:top w:val="nil"/>
              <w:left w:val="nil"/>
              <w:bottom w:val="single" w:sz="4" w:space="0" w:color="auto"/>
              <w:right w:val="single" w:sz="4" w:space="0" w:color="auto"/>
            </w:tcBorders>
            <w:vAlign w:val="center"/>
          </w:tcPr>
          <w:p w:rsidR="009463BA" w:rsidRPr="00C30D4B" w:rsidRDefault="009463BA" w:rsidP="00884779">
            <w:pPr>
              <w:ind w:left="-108" w:right="-108"/>
              <w:jc w:val="center"/>
              <w:rPr>
                <w:sz w:val="20"/>
                <w:szCs w:val="20"/>
              </w:rPr>
            </w:pPr>
            <w:r w:rsidRPr="00C30D4B">
              <w:rPr>
                <w:sz w:val="20"/>
                <w:szCs w:val="20"/>
              </w:rPr>
              <w:t>вида расходов</w:t>
            </w:r>
          </w:p>
        </w:tc>
        <w:tc>
          <w:tcPr>
            <w:tcW w:w="1276" w:type="dxa"/>
            <w:gridSpan w:val="2"/>
            <w:tcBorders>
              <w:top w:val="single" w:sz="4" w:space="0" w:color="auto"/>
              <w:left w:val="nil"/>
              <w:bottom w:val="single" w:sz="4" w:space="0" w:color="auto"/>
              <w:right w:val="single" w:sz="4" w:space="0" w:color="auto"/>
            </w:tcBorders>
            <w:vAlign w:val="center"/>
          </w:tcPr>
          <w:p w:rsidR="009463BA" w:rsidRPr="00C30D4B" w:rsidRDefault="009463BA" w:rsidP="00884779">
            <w:pPr>
              <w:ind w:left="-108" w:right="-108"/>
              <w:jc w:val="center"/>
              <w:rPr>
                <w:sz w:val="20"/>
                <w:szCs w:val="20"/>
              </w:rPr>
            </w:pPr>
            <w:r w:rsidRPr="006174F3">
              <w:rPr>
                <w:sz w:val="20"/>
                <w:szCs w:val="20"/>
              </w:rPr>
              <w:t>на 20___г</w:t>
            </w:r>
            <w:r>
              <w:rPr>
                <w:sz w:val="20"/>
                <w:szCs w:val="20"/>
              </w:rPr>
              <w:t>.</w:t>
            </w:r>
          </w:p>
        </w:tc>
        <w:tc>
          <w:tcPr>
            <w:tcW w:w="1276" w:type="dxa"/>
            <w:tcBorders>
              <w:top w:val="single" w:sz="4" w:space="0" w:color="auto"/>
              <w:bottom w:val="single" w:sz="4" w:space="0" w:color="auto"/>
              <w:right w:val="single" w:sz="4" w:space="0" w:color="auto"/>
            </w:tcBorders>
            <w:shd w:val="clear" w:color="auto" w:fill="auto"/>
            <w:vAlign w:val="center"/>
          </w:tcPr>
          <w:p w:rsidR="009463BA" w:rsidRPr="00C30D4B" w:rsidRDefault="009463BA" w:rsidP="00884779">
            <w:pPr>
              <w:ind w:left="-108" w:right="-108"/>
              <w:jc w:val="center"/>
              <w:rPr>
                <w:sz w:val="20"/>
                <w:szCs w:val="20"/>
              </w:rPr>
            </w:pPr>
            <w:r w:rsidRPr="006174F3">
              <w:rPr>
                <w:sz w:val="20"/>
                <w:szCs w:val="20"/>
              </w:rPr>
              <w:t>на 20___г</w:t>
            </w:r>
            <w:r>
              <w:rPr>
                <w:sz w:val="20"/>
                <w:szCs w:val="20"/>
              </w:rPr>
              <w:t>.</w:t>
            </w:r>
          </w:p>
        </w:tc>
        <w:tc>
          <w:tcPr>
            <w:tcW w:w="1276" w:type="dxa"/>
            <w:tcBorders>
              <w:top w:val="single" w:sz="4" w:space="0" w:color="auto"/>
              <w:bottom w:val="single" w:sz="4" w:space="0" w:color="auto"/>
              <w:right w:val="single" w:sz="4" w:space="0" w:color="auto"/>
            </w:tcBorders>
            <w:shd w:val="clear" w:color="auto" w:fill="auto"/>
            <w:vAlign w:val="center"/>
          </w:tcPr>
          <w:p w:rsidR="009463BA" w:rsidRPr="00C30D4B" w:rsidRDefault="009463BA" w:rsidP="00884779">
            <w:pPr>
              <w:ind w:left="-108" w:right="-108"/>
              <w:jc w:val="center"/>
              <w:rPr>
                <w:sz w:val="20"/>
                <w:szCs w:val="20"/>
              </w:rPr>
            </w:pPr>
            <w:r w:rsidRPr="006174F3">
              <w:rPr>
                <w:sz w:val="20"/>
                <w:szCs w:val="20"/>
              </w:rPr>
              <w:t>на 20___г</w:t>
            </w:r>
            <w:r>
              <w:rPr>
                <w:sz w:val="20"/>
                <w:szCs w:val="20"/>
              </w:rPr>
              <w:t>.</w:t>
            </w:r>
          </w:p>
        </w:tc>
      </w:tr>
      <w:tr w:rsidR="009463BA" w:rsidRPr="00C30D4B" w:rsidTr="00884779">
        <w:trPr>
          <w:trHeight w:val="186"/>
        </w:trPr>
        <w:tc>
          <w:tcPr>
            <w:tcW w:w="1418" w:type="dxa"/>
            <w:gridSpan w:val="3"/>
            <w:tcBorders>
              <w:top w:val="single" w:sz="4" w:space="0" w:color="auto"/>
              <w:left w:val="single" w:sz="4" w:space="0" w:color="auto"/>
              <w:bottom w:val="single" w:sz="4" w:space="0" w:color="auto"/>
              <w:right w:val="single" w:sz="4" w:space="0" w:color="C0C0C0"/>
            </w:tcBorders>
            <w:vAlign w:val="center"/>
          </w:tcPr>
          <w:p w:rsidR="009463BA" w:rsidRPr="00C30D4B" w:rsidRDefault="009463BA" w:rsidP="00884779">
            <w:pPr>
              <w:ind w:right="-108"/>
              <w:rPr>
                <w:bCs/>
                <w:sz w:val="20"/>
                <w:szCs w:val="20"/>
              </w:rPr>
            </w:pPr>
            <w:r w:rsidRPr="00C30D4B">
              <w:rPr>
                <w:bCs/>
                <w:sz w:val="20"/>
                <w:szCs w:val="20"/>
              </w:rPr>
              <w:t>Всего:</w:t>
            </w:r>
          </w:p>
        </w:tc>
        <w:tc>
          <w:tcPr>
            <w:tcW w:w="1134" w:type="dxa"/>
            <w:tcBorders>
              <w:top w:val="single" w:sz="4" w:space="0" w:color="auto"/>
              <w:left w:val="single" w:sz="4" w:space="0" w:color="auto"/>
              <w:bottom w:val="single" w:sz="4" w:space="0" w:color="auto"/>
              <w:right w:val="single" w:sz="4" w:space="0" w:color="auto"/>
            </w:tcBorders>
            <w:vAlign w:val="center"/>
          </w:tcPr>
          <w:p w:rsidR="009463BA" w:rsidRPr="00C30D4B" w:rsidRDefault="009463BA" w:rsidP="00884779">
            <w:pPr>
              <w:ind w:right="-108"/>
              <w:rPr>
                <w:b/>
                <w:bCs/>
                <w:sz w:val="20"/>
                <w:szCs w:val="20"/>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463BA" w:rsidRPr="00C30D4B" w:rsidRDefault="009463BA" w:rsidP="00884779">
            <w:pPr>
              <w:ind w:right="-108"/>
              <w:rPr>
                <w:b/>
                <w:bCs/>
                <w:sz w:val="20"/>
                <w:szCs w:val="20"/>
              </w:rPr>
            </w:pPr>
            <w:r w:rsidRPr="00C30D4B">
              <w:rPr>
                <w:b/>
                <w:bCs/>
                <w:sz w:val="20"/>
                <w:szCs w:val="20"/>
              </w:rPr>
              <w:t> </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9463BA" w:rsidRPr="00C30D4B" w:rsidRDefault="009463BA" w:rsidP="00884779">
            <w:pPr>
              <w:ind w:right="-108"/>
              <w:rPr>
                <w:b/>
                <w:bCs/>
                <w:sz w:val="20"/>
                <w:szCs w:val="20"/>
              </w:rPr>
            </w:pPr>
            <w:r w:rsidRPr="00C30D4B">
              <w:rPr>
                <w:b/>
                <w:bCs/>
                <w:sz w:val="20"/>
                <w:szCs w:val="20"/>
              </w:rPr>
              <w:t> </w:t>
            </w:r>
          </w:p>
        </w:tc>
        <w:tc>
          <w:tcPr>
            <w:tcW w:w="1134" w:type="dxa"/>
            <w:tcBorders>
              <w:top w:val="single" w:sz="4" w:space="0" w:color="auto"/>
              <w:left w:val="single" w:sz="4" w:space="0" w:color="auto"/>
              <w:bottom w:val="single" w:sz="4" w:space="0" w:color="auto"/>
              <w:right w:val="single" w:sz="4" w:space="0" w:color="auto"/>
            </w:tcBorders>
            <w:vAlign w:val="center"/>
          </w:tcPr>
          <w:p w:rsidR="009463BA" w:rsidRPr="00C30D4B" w:rsidRDefault="009463BA" w:rsidP="00884779">
            <w:pPr>
              <w:ind w:right="-108"/>
              <w:rPr>
                <w:b/>
                <w:bCs/>
                <w:sz w:val="20"/>
                <w:szCs w:val="20"/>
              </w:rPr>
            </w:pPr>
            <w:r w:rsidRPr="00C30D4B">
              <w:rPr>
                <w:b/>
                <w:bCs/>
                <w:sz w:val="20"/>
                <w:szCs w:val="20"/>
              </w:rPr>
              <w:t>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463BA" w:rsidRPr="00C30D4B" w:rsidRDefault="009463BA" w:rsidP="00884779">
            <w:pPr>
              <w:ind w:right="-108"/>
              <w:rPr>
                <w:b/>
                <w:bCs/>
                <w:sz w:val="20"/>
                <w:szCs w:val="20"/>
              </w:rPr>
            </w:pPr>
            <w:r w:rsidRPr="00C30D4B">
              <w:rPr>
                <w:b/>
                <w:bCs/>
                <w:sz w:val="20"/>
                <w:szCs w:val="20"/>
              </w:rPr>
              <w:t> </w:t>
            </w:r>
          </w:p>
        </w:tc>
        <w:tc>
          <w:tcPr>
            <w:tcW w:w="1276" w:type="dxa"/>
            <w:tcBorders>
              <w:top w:val="single" w:sz="4" w:space="0" w:color="auto"/>
              <w:bottom w:val="single" w:sz="4" w:space="0" w:color="auto"/>
              <w:right w:val="single" w:sz="4" w:space="0" w:color="auto"/>
            </w:tcBorders>
            <w:shd w:val="clear" w:color="auto" w:fill="auto"/>
          </w:tcPr>
          <w:p w:rsidR="009463BA" w:rsidRPr="00C30D4B" w:rsidRDefault="009463BA" w:rsidP="00884779">
            <w:pPr>
              <w:ind w:right="-108"/>
              <w:rPr>
                <w:sz w:val="20"/>
                <w:szCs w:val="20"/>
              </w:rPr>
            </w:pPr>
          </w:p>
        </w:tc>
        <w:tc>
          <w:tcPr>
            <w:tcW w:w="1276" w:type="dxa"/>
            <w:tcBorders>
              <w:top w:val="single" w:sz="4" w:space="0" w:color="auto"/>
              <w:bottom w:val="single" w:sz="4" w:space="0" w:color="auto"/>
              <w:right w:val="single" w:sz="4" w:space="0" w:color="auto"/>
            </w:tcBorders>
            <w:shd w:val="clear" w:color="auto" w:fill="auto"/>
          </w:tcPr>
          <w:p w:rsidR="009463BA" w:rsidRPr="00C30D4B" w:rsidRDefault="009463BA" w:rsidP="00884779">
            <w:pPr>
              <w:ind w:right="-108"/>
              <w:rPr>
                <w:sz w:val="20"/>
                <w:szCs w:val="20"/>
              </w:rPr>
            </w:pPr>
          </w:p>
        </w:tc>
      </w:tr>
      <w:tr w:rsidR="009463BA" w:rsidRPr="00C30D4B" w:rsidTr="00884779">
        <w:trPr>
          <w:trHeight w:val="217"/>
        </w:trPr>
        <w:tc>
          <w:tcPr>
            <w:tcW w:w="1418" w:type="dxa"/>
            <w:gridSpan w:val="3"/>
            <w:tcBorders>
              <w:top w:val="single" w:sz="4" w:space="0" w:color="auto"/>
              <w:left w:val="single" w:sz="4" w:space="0" w:color="auto"/>
              <w:bottom w:val="single" w:sz="4" w:space="0" w:color="auto"/>
              <w:right w:val="single" w:sz="4" w:space="0" w:color="C0C0C0"/>
            </w:tcBorders>
            <w:vAlign w:val="center"/>
          </w:tcPr>
          <w:p w:rsidR="009463BA" w:rsidRPr="00C30D4B" w:rsidRDefault="009463BA" w:rsidP="00884779">
            <w:pPr>
              <w:ind w:right="-108"/>
              <w:rPr>
                <w:b/>
                <w:bCs/>
                <w:sz w:val="20"/>
                <w:szCs w:val="20"/>
              </w:rPr>
            </w:pPr>
            <w:r w:rsidRPr="00C30D4B">
              <w:rPr>
                <w:b/>
                <w:bCs/>
                <w:sz w:val="20"/>
                <w:szCs w:val="20"/>
              </w:rPr>
              <w:t> </w:t>
            </w:r>
          </w:p>
        </w:tc>
        <w:tc>
          <w:tcPr>
            <w:tcW w:w="1134" w:type="dxa"/>
            <w:tcBorders>
              <w:top w:val="single" w:sz="4" w:space="0" w:color="auto"/>
              <w:left w:val="single" w:sz="4" w:space="0" w:color="auto"/>
              <w:bottom w:val="single" w:sz="4" w:space="0" w:color="auto"/>
              <w:right w:val="single" w:sz="4" w:space="0" w:color="auto"/>
            </w:tcBorders>
            <w:vAlign w:val="center"/>
          </w:tcPr>
          <w:p w:rsidR="009463BA" w:rsidRPr="00C30D4B" w:rsidRDefault="009463BA" w:rsidP="00884779">
            <w:pPr>
              <w:ind w:right="-108"/>
              <w:rPr>
                <w:b/>
                <w:bCs/>
                <w:sz w:val="20"/>
                <w:szCs w:val="20"/>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463BA" w:rsidRPr="00C30D4B" w:rsidRDefault="009463BA" w:rsidP="00884779">
            <w:pPr>
              <w:ind w:right="-108"/>
              <w:rPr>
                <w:b/>
                <w:bCs/>
                <w:sz w:val="20"/>
                <w:szCs w:val="20"/>
              </w:rPr>
            </w:pPr>
            <w:r w:rsidRPr="00C30D4B">
              <w:rPr>
                <w:b/>
                <w:bCs/>
                <w:sz w:val="20"/>
                <w:szCs w:val="20"/>
              </w:rPr>
              <w:t> </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9463BA" w:rsidRPr="00C30D4B" w:rsidRDefault="009463BA" w:rsidP="00884779">
            <w:pPr>
              <w:ind w:right="-108"/>
              <w:rPr>
                <w:b/>
                <w:bCs/>
                <w:sz w:val="20"/>
                <w:szCs w:val="20"/>
              </w:rPr>
            </w:pPr>
            <w:r w:rsidRPr="00C30D4B">
              <w:rPr>
                <w:b/>
                <w:bCs/>
                <w:sz w:val="20"/>
                <w:szCs w:val="20"/>
              </w:rPr>
              <w:t> </w:t>
            </w:r>
          </w:p>
        </w:tc>
        <w:tc>
          <w:tcPr>
            <w:tcW w:w="1134" w:type="dxa"/>
            <w:tcBorders>
              <w:top w:val="single" w:sz="4" w:space="0" w:color="auto"/>
              <w:left w:val="single" w:sz="4" w:space="0" w:color="auto"/>
              <w:bottom w:val="single" w:sz="4" w:space="0" w:color="auto"/>
              <w:right w:val="single" w:sz="4" w:space="0" w:color="auto"/>
            </w:tcBorders>
            <w:vAlign w:val="center"/>
          </w:tcPr>
          <w:p w:rsidR="009463BA" w:rsidRPr="00C30D4B" w:rsidRDefault="009463BA" w:rsidP="00884779">
            <w:pPr>
              <w:ind w:right="-108"/>
              <w:rPr>
                <w:b/>
                <w:bCs/>
                <w:sz w:val="20"/>
                <w:szCs w:val="20"/>
              </w:rPr>
            </w:pPr>
            <w:r w:rsidRPr="00C30D4B">
              <w:rPr>
                <w:b/>
                <w:bCs/>
                <w:sz w:val="20"/>
                <w:szCs w:val="20"/>
              </w:rPr>
              <w:t>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463BA" w:rsidRPr="00C30D4B" w:rsidRDefault="009463BA" w:rsidP="00884779">
            <w:pPr>
              <w:ind w:right="-108"/>
              <w:rPr>
                <w:b/>
                <w:bCs/>
                <w:sz w:val="20"/>
                <w:szCs w:val="20"/>
              </w:rPr>
            </w:pPr>
            <w:r w:rsidRPr="00C30D4B">
              <w:rPr>
                <w:b/>
                <w:bCs/>
                <w:sz w:val="20"/>
                <w:szCs w:val="20"/>
              </w:rPr>
              <w:t> </w:t>
            </w:r>
          </w:p>
        </w:tc>
        <w:tc>
          <w:tcPr>
            <w:tcW w:w="1276" w:type="dxa"/>
            <w:tcBorders>
              <w:top w:val="single" w:sz="4" w:space="0" w:color="auto"/>
              <w:bottom w:val="single" w:sz="4" w:space="0" w:color="auto"/>
              <w:right w:val="single" w:sz="4" w:space="0" w:color="auto"/>
            </w:tcBorders>
            <w:shd w:val="clear" w:color="auto" w:fill="auto"/>
          </w:tcPr>
          <w:p w:rsidR="009463BA" w:rsidRPr="00C30D4B" w:rsidRDefault="009463BA" w:rsidP="00884779">
            <w:pPr>
              <w:ind w:right="-108"/>
              <w:rPr>
                <w:sz w:val="20"/>
                <w:szCs w:val="20"/>
              </w:rPr>
            </w:pPr>
          </w:p>
        </w:tc>
        <w:tc>
          <w:tcPr>
            <w:tcW w:w="1276" w:type="dxa"/>
            <w:tcBorders>
              <w:top w:val="single" w:sz="4" w:space="0" w:color="auto"/>
              <w:bottom w:val="single" w:sz="4" w:space="0" w:color="auto"/>
              <w:right w:val="single" w:sz="4" w:space="0" w:color="auto"/>
            </w:tcBorders>
            <w:shd w:val="clear" w:color="auto" w:fill="auto"/>
          </w:tcPr>
          <w:p w:rsidR="009463BA" w:rsidRPr="00C30D4B" w:rsidRDefault="009463BA" w:rsidP="00884779">
            <w:pPr>
              <w:ind w:right="-108"/>
              <w:rPr>
                <w:sz w:val="20"/>
                <w:szCs w:val="20"/>
              </w:rPr>
            </w:pPr>
          </w:p>
        </w:tc>
      </w:tr>
      <w:tr w:rsidR="009463BA" w:rsidRPr="00C30D4B" w:rsidTr="00884779">
        <w:trPr>
          <w:trHeight w:val="122"/>
        </w:trPr>
        <w:tc>
          <w:tcPr>
            <w:tcW w:w="1418" w:type="dxa"/>
            <w:gridSpan w:val="3"/>
            <w:tcBorders>
              <w:top w:val="single" w:sz="4" w:space="0" w:color="auto"/>
              <w:left w:val="single" w:sz="4" w:space="0" w:color="auto"/>
              <w:bottom w:val="single" w:sz="4" w:space="0" w:color="auto"/>
              <w:right w:val="single" w:sz="4" w:space="0" w:color="C0C0C0"/>
            </w:tcBorders>
            <w:noWrap/>
            <w:vAlign w:val="center"/>
          </w:tcPr>
          <w:p w:rsidR="009463BA" w:rsidRPr="00C30D4B" w:rsidRDefault="009463BA" w:rsidP="00884779">
            <w:pPr>
              <w:ind w:right="-108"/>
              <w:rPr>
                <w:sz w:val="20"/>
                <w:szCs w:val="20"/>
              </w:rPr>
            </w:pPr>
            <w:r w:rsidRPr="00C30D4B">
              <w:rPr>
                <w:sz w:val="20"/>
                <w:szCs w:val="20"/>
              </w:rPr>
              <w:t> </w:t>
            </w:r>
          </w:p>
        </w:tc>
        <w:tc>
          <w:tcPr>
            <w:tcW w:w="1134" w:type="dxa"/>
            <w:tcBorders>
              <w:top w:val="single" w:sz="4" w:space="0" w:color="auto"/>
              <w:left w:val="single" w:sz="4" w:space="0" w:color="auto"/>
              <w:bottom w:val="single" w:sz="4" w:space="0" w:color="auto"/>
              <w:right w:val="single" w:sz="4" w:space="0" w:color="auto"/>
            </w:tcBorders>
            <w:vAlign w:val="center"/>
          </w:tcPr>
          <w:p w:rsidR="009463BA" w:rsidRPr="00C30D4B" w:rsidRDefault="009463BA" w:rsidP="00884779">
            <w:pPr>
              <w:ind w:right="-108"/>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9463BA" w:rsidRPr="00C30D4B" w:rsidRDefault="009463BA" w:rsidP="00884779">
            <w:pPr>
              <w:ind w:right="-108"/>
              <w:rPr>
                <w:sz w:val="20"/>
                <w:szCs w:val="20"/>
              </w:rPr>
            </w:pPr>
            <w:r w:rsidRPr="00C30D4B">
              <w:rPr>
                <w:sz w:val="20"/>
                <w:szCs w:val="20"/>
              </w:rPr>
              <w:t> </w:t>
            </w:r>
          </w:p>
        </w:tc>
        <w:tc>
          <w:tcPr>
            <w:tcW w:w="1275" w:type="dxa"/>
            <w:gridSpan w:val="3"/>
            <w:tcBorders>
              <w:top w:val="single" w:sz="4" w:space="0" w:color="auto"/>
              <w:left w:val="single" w:sz="4" w:space="0" w:color="auto"/>
              <w:bottom w:val="single" w:sz="4" w:space="0" w:color="auto"/>
              <w:right w:val="single" w:sz="4" w:space="0" w:color="auto"/>
            </w:tcBorders>
            <w:noWrap/>
            <w:vAlign w:val="center"/>
          </w:tcPr>
          <w:p w:rsidR="009463BA" w:rsidRPr="00C30D4B" w:rsidRDefault="009463BA" w:rsidP="00884779">
            <w:pPr>
              <w:ind w:right="-108"/>
              <w:rPr>
                <w:sz w:val="20"/>
                <w:szCs w:val="20"/>
              </w:rPr>
            </w:pPr>
            <w:r w:rsidRPr="00C30D4B">
              <w:rPr>
                <w:sz w:val="20"/>
                <w:szCs w:val="20"/>
              </w:rPr>
              <w:t> </w:t>
            </w:r>
          </w:p>
        </w:tc>
        <w:tc>
          <w:tcPr>
            <w:tcW w:w="1134" w:type="dxa"/>
            <w:tcBorders>
              <w:top w:val="single" w:sz="4" w:space="0" w:color="auto"/>
              <w:left w:val="single" w:sz="4" w:space="0" w:color="auto"/>
              <w:bottom w:val="single" w:sz="4" w:space="0" w:color="auto"/>
              <w:right w:val="single" w:sz="4" w:space="0" w:color="auto"/>
            </w:tcBorders>
            <w:noWrap/>
            <w:vAlign w:val="center"/>
          </w:tcPr>
          <w:p w:rsidR="009463BA" w:rsidRPr="00C30D4B" w:rsidRDefault="009463BA" w:rsidP="00884779">
            <w:pPr>
              <w:ind w:right="-108"/>
              <w:rPr>
                <w:sz w:val="20"/>
                <w:szCs w:val="20"/>
              </w:rPr>
            </w:pPr>
            <w:r w:rsidRPr="00C30D4B">
              <w:rPr>
                <w:sz w:val="20"/>
                <w:szCs w:val="20"/>
              </w:rPr>
              <w:t> </w:t>
            </w: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9463BA" w:rsidRPr="00C30D4B" w:rsidRDefault="009463BA" w:rsidP="00884779">
            <w:pPr>
              <w:ind w:right="-108"/>
              <w:rPr>
                <w:sz w:val="20"/>
                <w:szCs w:val="20"/>
              </w:rPr>
            </w:pPr>
            <w:r w:rsidRPr="00C30D4B">
              <w:rPr>
                <w:sz w:val="20"/>
                <w:szCs w:val="20"/>
              </w:rPr>
              <w:t> </w:t>
            </w:r>
          </w:p>
        </w:tc>
        <w:tc>
          <w:tcPr>
            <w:tcW w:w="1276" w:type="dxa"/>
            <w:tcBorders>
              <w:top w:val="single" w:sz="4" w:space="0" w:color="auto"/>
              <w:bottom w:val="single" w:sz="4" w:space="0" w:color="auto"/>
              <w:right w:val="single" w:sz="4" w:space="0" w:color="auto"/>
            </w:tcBorders>
            <w:shd w:val="clear" w:color="auto" w:fill="auto"/>
          </w:tcPr>
          <w:p w:rsidR="009463BA" w:rsidRPr="00C30D4B" w:rsidRDefault="009463BA" w:rsidP="00884779">
            <w:pPr>
              <w:ind w:right="-108"/>
              <w:rPr>
                <w:sz w:val="20"/>
                <w:szCs w:val="20"/>
              </w:rPr>
            </w:pPr>
          </w:p>
        </w:tc>
        <w:tc>
          <w:tcPr>
            <w:tcW w:w="1276" w:type="dxa"/>
            <w:tcBorders>
              <w:top w:val="single" w:sz="4" w:space="0" w:color="auto"/>
              <w:bottom w:val="single" w:sz="4" w:space="0" w:color="auto"/>
              <w:right w:val="single" w:sz="4" w:space="0" w:color="auto"/>
            </w:tcBorders>
            <w:shd w:val="clear" w:color="auto" w:fill="auto"/>
          </w:tcPr>
          <w:p w:rsidR="009463BA" w:rsidRPr="00C30D4B" w:rsidRDefault="009463BA" w:rsidP="00884779">
            <w:pPr>
              <w:ind w:right="-108"/>
              <w:rPr>
                <w:sz w:val="20"/>
                <w:szCs w:val="20"/>
              </w:rPr>
            </w:pPr>
          </w:p>
        </w:tc>
      </w:tr>
    </w:tbl>
    <w:p w:rsidR="009463BA" w:rsidRPr="00C30D4B" w:rsidRDefault="009463BA" w:rsidP="009463BA">
      <w:pPr>
        <w:shd w:val="clear" w:color="auto" w:fill="FFFFFF"/>
        <w:tabs>
          <w:tab w:val="left" w:pos="4500"/>
        </w:tabs>
        <w:ind w:right="43"/>
        <w:jc w:val="both"/>
      </w:pPr>
    </w:p>
    <w:p w:rsidR="009463BA" w:rsidRPr="00C30D4B" w:rsidRDefault="009463BA" w:rsidP="009463BA">
      <w:pPr>
        <w:shd w:val="clear" w:color="auto" w:fill="FFFFFF"/>
        <w:ind w:right="43"/>
        <w:jc w:val="center"/>
        <w:rPr>
          <w:b/>
          <w:sz w:val="22"/>
          <w:szCs w:val="22"/>
        </w:rPr>
      </w:pPr>
      <w:r w:rsidRPr="00C30D4B">
        <w:rPr>
          <w:b/>
          <w:sz w:val="22"/>
          <w:szCs w:val="22"/>
        </w:rPr>
        <w:t xml:space="preserve">Раздел </w:t>
      </w:r>
      <w:r w:rsidRPr="00C30D4B">
        <w:rPr>
          <w:b/>
          <w:sz w:val="22"/>
          <w:szCs w:val="22"/>
          <w:lang w:val="en-US"/>
        </w:rPr>
        <w:t>II</w:t>
      </w:r>
      <w:r w:rsidRPr="00C30D4B">
        <w:rPr>
          <w:b/>
          <w:sz w:val="22"/>
          <w:szCs w:val="22"/>
        </w:rPr>
        <w:t>. Бюджетные ассигнования по источникам финансирования дефицита районного бюджета</w:t>
      </w:r>
    </w:p>
    <w:p w:rsidR="009463BA" w:rsidRPr="00C30D4B" w:rsidRDefault="009463BA" w:rsidP="009463BA">
      <w:pPr>
        <w:shd w:val="clear" w:color="auto" w:fill="FFFFFF"/>
        <w:ind w:right="43"/>
        <w:jc w:val="center"/>
        <w:rPr>
          <w:b/>
          <w:sz w:val="22"/>
          <w:szCs w:val="22"/>
        </w:rPr>
      </w:pPr>
    </w:p>
    <w:p w:rsidR="009463BA" w:rsidRPr="00C30D4B" w:rsidRDefault="009463BA" w:rsidP="009463BA">
      <w:pPr>
        <w:shd w:val="clear" w:color="auto" w:fill="FFFFFF"/>
        <w:ind w:right="43"/>
        <w:jc w:val="center"/>
        <w:rPr>
          <w:sz w:val="20"/>
          <w:szCs w:val="20"/>
        </w:rPr>
      </w:pPr>
      <w:r w:rsidRPr="00C30D4B">
        <w:t xml:space="preserve">                                                                                                                                       </w:t>
      </w:r>
      <w:r>
        <w:t xml:space="preserve">      </w:t>
      </w:r>
      <w:r w:rsidRPr="00C30D4B">
        <w:t xml:space="preserve">  </w:t>
      </w:r>
      <w:r>
        <w:t xml:space="preserve">  </w:t>
      </w:r>
      <w:r w:rsidRPr="00C30D4B">
        <w:t xml:space="preserve"> </w:t>
      </w:r>
      <w:r w:rsidRPr="00C30D4B">
        <w:rPr>
          <w:sz w:val="20"/>
          <w:szCs w:val="20"/>
        </w:rPr>
        <w:t>(рублей)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957"/>
        <w:gridCol w:w="3280"/>
        <w:gridCol w:w="1276"/>
        <w:gridCol w:w="1276"/>
        <w:gridCol w:w="1276"/>
      </w:tblGrid>
      <w:tr w:rsidR="009463BA" w:rsidRPr="00C30D4B" w:rsidTr="00884779">
        <w:trPr>
          <w:cantSplit/>
          <w:trHeight w:val="379"/>
        </w:trPr>
        <w:tc>
          <w:tcPr>
            <w:tcW w:w="2957" w:type="dxa"/>
            <w:vMerge w:val="restart"/>
            <w:tcBorders>
              <w:top w:val="single" w:sz="4" w:space="0" w:color="auto"/>
              <w:left w:val="single" w:sz="4" w:space="0" w:color="auto"/>
              <w:right w:val="single" w:sz="4" w:space="0" w:color="auto"/>
            </w:tcBorders>
            <w:shd w:val="clear" w:color="auto" w:fill="auto"/>
            <w:vAlign w:val="center"/>
          </w:tcPr>
          <w:p w:rsidR="009463BA" w:rsidRPr="00C30D4B" w:rsidRDefault="009463BA" w:rsidP="00884779">
            <w:pPr>
              <w:ind w:left="-108" w:right="43"/>
              <w:jc w:val="center"/>
              <w:rPr>
                <w:sz w:val="20"/>
                <w:szCs w:val="20"/>
              </w:rPr>
            </w:pPr>
            <w:r w:rsidRPr="00C30D4B">
              <w:rPr>
                <w:sz w:val="20"/>
                <w:szCs w:val="20"/>
              </w:rPr>
              <w:t>Наименование показателей</w:t>
            </w:r>
          </w:p>
        </w:tc>
        <w:tc>
          <w:tcPr>
            <w:tcW w:w="3280" w:type="dxa"/>
            <w:vMerge w:val="restart"/>
            <w:tcBorders>
              <w:top w:val="single" w:sz="4" w:space="0" w:color="auto"/>
              <w:left w:val="single" w:sz="4" w:space="0" w:color="auto"/>
              <w:right w:val="single" w:sz="4" w:space="0" w:color="auto"/>
            </w:tcBorders>
            <w:vAlign w:val="center"/>
          </w:tcPr>
          <w:p w:rsidR="009463BA" w:rsidRPr="00C30D4B" w:rsidRDefault="009463BA" w:rsidP="00884779">
            <w:pPr>
              <w:ind w:right="43"/>
              <w:jc w:val="center"/>
              <w:rPr>
                <w:sz w:val="20"/>
                <w:szCs w:val="20"/>
              </w:rPr>
            </w:pPr>
            <w:r w:rsidRPr="00C30D4B">
              <w:rPr>
                <w:sz w:val="20"/>
                <w:szCs w:val="20"/>
              </w:rPr>
              <w:t>Код источника финансирования</w:t>
            </w:r>
            <w:r w:rsidRPr="00C30D4B">
              <w:rPr>
                <w:sz w:val="20"/>
                <w:szCs w:val="20"/>
              </w:rPr>
              <w:br/>
              <w:t>дефицита районного бюджета по бюджетной классификации</w:t>
            </w:r>
          </w:p>
        </w:tc>
        <w:tc>
          <w:tcPr>
            <w:tcW w:w="3828" w:type="dxa"/>
            <w:gridSpan w:val="3"/>
            <w:tcBorders>
              <w:top w:val="single" w:sz="4" w:space="0" w:color="auto"/>
              <w:left w:val="single" w:sz="4" w:space="0" w:color="auto"/>
              <w:bottom w:val="single" w:sz="4" w:space="0" w:color="auto"/>
              <w:right w:val="single" w:sz="4" w:space="0" w:color="auto"/>
            </w:tcBorders>
            <w:vAlign w:val="center"/>
          </w:tcPr>
          <w:p w:rsidR="009463BA" w:rsidRPr="00C30D4B" w:rsidRDefault="009463BA" w:rsidP="00884779">
            <w:pPr>
              <w:ind w:left="-108" w:right="-108"/>
              <w:jc w:val="center"/>
              <w:rPr>
                <w:sz w:val="20"/>
                <w:szCs w:val="20"/>
              </w:rPr>
            </w:pPr>
            <w:r w:rsidRPr="00C30D4B">
              <w:rPr>
                <w:sz w:val="20"/>
                <w:szCs w:val="20"/>
              </w:rPr>
              <w:t xml:space="preserve">Сумма </w:t>
            </w:r>
          </w:p>
        </w:tc>
      </w:tr>
      <w:tr w:rsidR="009463BA" w:rsidRPr="00C30D4B" w:rsidTr="00884779">
        <w:trPr>
          <w:trHeight w:val="665"/>
        </w:trPr>
        <w:tc>
          <w:tcPr>
            <w:tcW w:w="2957" w:type="dxa"/>
            <w:vMerge/>
            <w:tcBorders>
              <w:left w:val="single" w:sz="4" w:space="0" w:color="auto"/>
              <w:bottom w:val="single" w:sz="4" w:space="0" w:color="auto"/>
              <w:right w:val="single" w:sz="4" w:space="0" w:color="auto"/>
            </w:tcBorders>
          </w:tcPr>
          <w:p w:rsidR="009463BA" w:rsidRPr="00C30D4B" w:rsidRDefault="009463BA" w:rsidP="00884779">
            <w:pPr>
              <w:ind w:right="45"/>
              <w:rPr>
                <w:bCs/>
                <w:sz w:val="20"/>
                <w:szCs w:val="20"/>
              </w:rPr>
            </w:pPr>
          </w:p>
        </w:tc>
        <w:tc>
          <w:tcPr>
            <w:tcW w:w="3280" w:type="dxa"/>
            <w:vMerge/>
            <w:tcBorders>
              <w:left w:val="single" w:sz="4" w:space="0" w:color="auto"/>
              <w:bottom w:val="single" w:sz="4" w:space="0" w:color="auto"/>
              <w:right w:val="single" w:sz="4" w:space="0" w:color="auto"/>
            </w:tcBorders>
          </w:tcPr>
          <w:p w:rsidR="009463BA" w:rsidRPr="00C30D4B" w:rsidRDefault="009463BA" w:rsidP="00884779">
            <w:pPr>
              <w:ind w:right="45"/>
              <w:rPr>
                <w:bCs/>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9463BA" w:rsidRPr="00C30D4B" w:rsidRDefault="009463BA" w:rsidP="00884779">
            <w:pPr>
              <w:ind w:left="-108" w:right="-108"/>
              <w:jc w:val="center"/>
              <w:rPr>
                <w:sz w:val="20"/>
                <w:szCs w:val="20"/>
              </w:rPr>
            </w:pPr>
            <w:r w:rsidRPr="006174F3">
              <w:rPr>
                <w:sz w:val="20"/>
                <w:szCs w:val="20"/>
              </w:rPr>
              <w:t>на 20___г</w:t>
            </w:r>
            <w:r>
              <w:rPr>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9463BA" w:rsidRPr="00C30D4B" w:rsidRDefault="009463BA" w:rsidP="00884779">
            <w:pPr>
              <w:ind w:left="-108" w:right="-108"/>
              <w:jc w:val="center"/>
              <w:rPr>
                <w:sz w:val="20"/>
                <w:szCs w:val="20"/>
              </w:rPr>
            </w:pPr>
            <w:r w:rsidRPr="006174F3">
              <w:rPr>
                <w:sz w:val="20"/>
                <w:szCs w:val="20"/>
              </w:rPr>
              <w:t>на 20___г</w:t>
            </w:r>
            <w:r>
              <w:rPr>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9463BA" w:rsidRPr="00C30D4B" w:rsidRDefault="009463BA" w:rsidP="00884779">
            <w:pPr>
              <w:ind w:left="-108" w:right="-108"/>
              <w:jc w:val="center"/>
              <w:rPr>
                <w:sz w:val="20"/>
                <w:szCs w:val="20"/>
              </w:rPr>
            </w:pPr>
            <w:r w:rsidRPr="006174F3">
              <w:rPr>
                <w:sz w:val="20"/>
                <w:szCs w:val="20"/>
              </w:rPr>
              <w:t>на 20___г</w:t>
            </w:r>
            <w:r>
              <w:rPr>
                <w:sz w:val="20"/>
                <w:szCs w:val="20"/>
              </w:rPr>
              <w:t>.</w:t>
            </w:r>
          </w:p>
        </w:tc>
      </w:tr>
      <w:tr w:rsidR="009463BA" w:rsidRPr="00C30D4B" w:rsidTr="00884779">
        <w:tc>
          <w:tcPr>
            <w:tcW w:w="2957" w:type="dxa"/>
            <w:tcBorders>
              <w:top w:val="single" w:sz="4" w:space="0" w:color="auto"/>
              <w:left w:val="single" w:sz="4" w:space="0" w:color="auto"/>
              <w:bottom w:val="single" w:sz="4" w:space="0" w:color="auto"/>
              <w:right w:val="single" w:sz="4" w:space="0" w:color="auto"/>
            </w:tcBorders>
          </w:tcPr>
          <w:p w:rsidR="009463BA" w:rsidRPr="00C30D4B" w:rsidRDefault="009463BA" w:rsidP="00884779">
            <w:pPr>
              <w:ind w:right="45"/>
              <w:rPr>
                <w:bCs/>
                <w:sz w:val="20"/>
                <w:szCs w:val="20"/>
              </w:rPr>
            </w:pPr>
            <w:r w:rsidRPr="00C30D4B">
              <w:rPr>
                <w:bCs/>
                <w:sz w:val="20"/>
                <w:szCs w:val="20"/>
              </w:rPr>
              <w:t>Всего:</w:t>
            </w:r>
          </w:p>
        </w:tc>
        <w:tc>
          <w:tcPr>
            <w:tcW w:w="3280" w:type="dxa"/>
            <w:tcBorders>
              <w:top w:val="single" w:sz="4" w:space="0" w:color="auto"/>
              <w:left w:val="single" w:sz="4" w:space="0" w:color="auto"/>
              <w:bottom w:val="single" w:sz="4" w:space="0" w:color="auto"/>
              <w:right w:val="single" w:sz="4" w:space="0" w:color="auto"/>
            </w:tcBorders>
          </w:tcPr>
          <w:p w:rsidR="009463BA" w:rsidRPr="00C30D4B" w:rsidRDefault="009463BA" w:rsidP="00884779">
            <w:pPr>
              <w:ind w:right="45"/>
              <w:rPr>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9463BA" w:rsidRPr="00C30D4B" w:rsidRDefault="009463BA" w:rsidP="00884779">
            <w:pPr>
              <w:ind w:right="45"/>
              <w:rPr>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9463BA" w:rsidRPr="00C30D4B" w:rsidRDefault="009463BA" w:rsidP="00884779">
            <w:pPr>
              <w:ind w:right="45"/>
              <w:rPr>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9463BA" w:rsidRPr="00C30D4B" w:rsidRDefault="009463BA" w:rsidP="00884779">
            <w:pPr>
              <w:ind w:right="45"/>
              <w:rPr>
                <w:bCs/>
                <w:sz w:val="20"/>
                <w:szCs w:val="20"/>
              </w:rPr>
            </w:pPr>
          </w:p>
        </w:tc>
      </w:tr>
      <w:tr w:rsidR="009463BA" w:rsidRPr="00C30D4B" w:rsidTr="00884779">
        <w:tc>
          <w:tcPr>
            <w:tcW w:w="2957" w:type="dxa"/>
            <w:tcBorders>
              <w:top w:val="single" w:sz="4" w:space="0" w:color="auto"/>
              <w:left w:val="single" w:sz="4" w:space="0" w:color="auto"/>
              <w:bottom w:val="single" w:sz="4" w:space="0" w:color="auto"/>
              <w:right w:val="single" w:sz="4" w:space="0" w:color="auto"/>
            </w:tcBorders>
          </w:tcPr>
          <w:p w:rsidR="009463BA" w:rsidRPr="00C30D4B" w:rsidRDefault="009463BA" w:rsidP="00884779">
            <w:pPr>
              <w:ind w:right="45"/>
              <w:rPr>
                <w:bCs/>
                <w:sz w:val="20"/>
                <w:szCs w:val="20"/>
              </w:rPr>
            </w:pPr>
          </w:p>
        </w:tc>
        <w:tc>
          <w:tcPr>
            <w:tcW w:w="3280" w:type="dxa"/>
            <w:tcBorders>
              <w:top w:val="single" w:sz="4" w:space="0" w:color="auto"/>
              <w:left w:val="single" w:sz="4" w:space="0" w:color="auto"/>
              <w:bottom w:val="single" w:sz="4" w:space="0" w:color="auto"/>
              <w:right w:val="single" w:sz="4" w:space="0" w:color="auto"/>
            </w:tcBorders>
          </w:tcPr>
          <w:p w:rsidR="009463BA" w:rsidRPr="00C30D4B" w:rsidRDefault="009463BA" w:rsidP="00884779">
            <w:pPr>
              <w:ind w:right="45"/>
              <w:rPr>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9463BA" w:rsidRPr="00C30D4B" w:rsidRDefault="009463BA" w:rsidP="00884779">
            <w:pPr>
              <w:ind w:right="45"/>
              <w:rPr>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9463BA" w:rsidRPr="00C30D4B" w:rsidRDefault="009463BA" w:rsidP="00884779">
            <w:pPr>
              <w:ind w:right="45"/>
              <w:rPr>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9463BA" w:rsidRPr="00C30D4B" w:rsidRDefault="009463BA" w:rsidP="00884779">
            <w:pPr>
              <w:ind w:right="45"/>
              <w:rPr>
                <w:bCs/>
                <w:sz w:val="20"/>
                <w:szCs w:val="20"/>
              </w:rPr>
            </w:pPr>
          </w:p>
        </w:tc>
      </w:tr>
      <w:tr w:rsidR="009463BA" w:rsidRPr="00C30D4B" w:rsidTr="00884779">
        <w:tc>
          <w:tcPr>
            <w:tcW w:w="2957" w:type="dxa"/>
            <w:tcBorders>
              <w:top w:val="single" w:sz="4" w:space="0" w:color="auto"/>
              <w:left w:val="single" w:sz="4" w:space="0" w:color="auto"/>
              <w:bottom w:val="single" w:sz="4" w:space="0" w:color="auto"/>
              <w:right w:val="single" w:sz="4" w:space="0" w:color="auto"/>
            </w:tcBorders>
            <w:vAlign w:val="center"/>
          </w:tcPr>
          <w:p w:rsidR="009463BA" w:rsidRPr="00C30D4B" w:rsidRDefault="009463BA" w:rsidP="00884779">
            <w:pPr>
              <w:ind w:left="-108" w:right="-108" w:firstLine="108"/>
              <w:rPr>
                <w:sz w:val="20"/>
                <w:szCs w:val="20"/>
              </w:rPr>
            </w:pPr>
          </w:p>
        </w:tc>
        <w:tc>
          <w:tcPr>
            <w:tcW w:w="3280" w:type="dxa"/>
            <w:tcBorders>
              <w:top w:val="single" w:sz="4" w:space="0" w:color="auto"/>
              <w:left w:val="single" w:sz="4" w:space="0" w:color="auto"/>
              <w:bottom w:val="single" w:sz="4" w:space="0" w:color="auto"/>
              <w:right w:val="single" w:sz="4" w:space="0" w:color="auto"/>
            </w:tcBorders>
          </w:tcPr>
          <w:p w:rsidR="009463BA" w:rsidRPr="00C30D4B" w:rsidRDefault="009463BA" w:rsidP="00884779">
            <w:pPr>
              <w:ind w:right="45"/>
              <w:rPr>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9463BA" w:rsidRPr="00C30D4B" w:rsidRDefault="009463BA" w:rsidP="00884779">
            <w:pPr>
              <w:ind w:right="45"/>
              <w:rPr>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9463BA" w:rsidRPr="00C30D4B" w:rsidRDefault="009463BA" w:rsidP="00884779">
            <w:pPr>
              <w:ind w:right="45"/>
              <w:rPr>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9463BA" w:rsidRPr="00C30D4B" w:rsidRDefault="009463BA" w:rsidP="00884779">
            <w:pPr>
              <w:ind w:right="45"/>
              <w:rPr>
                <w:bCs/>
                <w:sz w:val="20"/>
                <w:szCs w:val="20"/>
              </w:rPr>
            </w:pPr>
          </w:p>
        </w:tc>
      </w:tr>
    </w:tbl>
    <w:p w:rsidR="009463BA" w:rsidRPr="00C30D4B" w:rsidRDefault="009463BA" w:rsidP="009463BA">
      <w:pPr>
        <w:pStyle w:val="ConsPlusNonformat"/>
        <w:widowControl/>
        <w:rPr>
          <w:rFonts w:ascii="Times New Roman" w:hAnsi="Times New Roman" w:cs="Times New Roman"/>
        </w:rPr>
      </w:pPr>
    </w:p>
    <w:p w:rsidR="009463BA" w:rsidRPr="00C30D4B" w:rsidRDefault="009463BA" w:rsidP="009463BA">
      <w:pPr>
        <w:pStyle w:val="ConsPlusNonformat"/>
        <w:widowControl/>
        <w:rPr>
          <w:rFonts w:ascii="Times New Roman" w:hAnsi="Times New Roman" w:cs="Times New Roman"/>
        </w:rPr>
      </w:pPr>
      <w:r w:rsidRPr="00C30D4B">
        <w:rPr>
          <w:rFonts w:ascii="Times New Roman" w:hAnsi="Times New Roman" w:cs="Times New Roman"/>
        </w:rPr>
        <w:t>Исполнитель __________________ _______________ _____________________________________ ______________</w:t>
      </w:r>
    </w:p>
    <w:p w:rsidR="009463BA" w:rsidRPr="00C30D4B" w:rsidRDefault="009463BA" w:rsidP="009463BA">
      <w:pPr>
        <w:pStyle w:val="ConsPlusNonformat"/>
        <w:widowControl/>
        <w:ind w:right="43"/>
        <w:rPr>
          <w:rFonts w:ascii="Times New Roman" w:hAnsi="Times New Roman" w:cs="Times New Roman"/>
        </w:rPr>
      </w:pPr>
      <w:r w:rsidRPr="00C30D4B">
        <w:rPr>
          <w:rFonts w:ascii="Times New Roman" w:hAnsi="Times New Roman" w:cs="Times New Roman"/>
        </w:rPr>
        <w:t xml:space="preserve">                                 (должность)            (подпись)                        (расшифровка подписи)                         (телефон)</w:t>
      </w:r>
    </w:p>
    <w:p w:rsidR="009463BA" w:rsidRPr="00C30D4B" w:rsidRDefault="009463BA" w:rsidP="009463BA">
      <w:pPr>
        <w:pStyle w:val="ConsPlusNonformat"/>
        <w:widowControl/>
        <w:ind w:right="43"/>
        <w:rPr>
          <w:rFonts w:ascii="Times New Roman" w:hAnsi="Times New Roman" w:cs="Times New Roman"/>
        </w:rPr>
      </w:pPr>
      <w:r w:rsidRPr="00C30D4B">
        <w:rPr>
          <w:rFonts w:ascii="Times New Roman" w:hAnsi="Times New Roman" w:cs="Times New Roman"/>
        </w:rPr>
        <w:t>"__" __________ 20__ г.</w:t>
      </w:r>
    </w:p>
    <w:p w:rsidR="009463BA" w:rsidRPr="00C30D4B" w:rsidRDefault="009463BA" w:rsidP="009463BA">
      <w:pPr>
        <w:pStyle w:val="ConsPlusNormal"/>
        <w:tabs>
          <w:tab w:val="left" w:pos="9923"/>
        </w:tabs>
        <w:ind w:right="43" w:firstLine="0"/>
        <w:jc w:val="right"/>
        <w:rPr>
          <w:rFonts w:ascii="Times New Roman" w:hAnsi="Times New Roman" w:cs="Times New Roman"/>
        </w:rPr>
        <w:sectPr w:rsidR="009463BA" w:rsidRPr="00C30D4B" w:rsidSect="00C31EFE">
          <w:pgSz w:w="11907" w:h="16840" w:code="9"/>
          <w:pgMar w:top="1134" w:right="567" w:bottom="567" w:left="1134" w:header="720" w:footer="720" w:gutter="0"/>
          <w:cols w:space="720"/>
          <w:titlePg/>
        </w:sectPr>
      </w:pPr>
    </w:p>
    <w:p w:rsidR="009463BA" w:rsidRPr="00C30D4B" w:rsidRDefault="009463BA" w:rsidP="009463BA">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lastRenderedPageBreak/>
        <w:t>Приложение 7</w:t>
      </w:r>
    </w:p>
    <w:p w:rsidR="009463BA" w:rsidRPr="00C30D4B" w:rsidRDefault="009463BA" w:rsidP="009463BA">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к Порядку</w:t>
      </w:r>
    </w:p>
    <w:p w:rsidR="009463BA" w:rsidRDefault="009463BA" w:rsidP="009463BA">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составления и ведения сводной бюджетной росписи</w:t>
      </w:r>
    </w:p>
    <w:p w:rsidR="009463BA" w:rsidRDefault="009463BA" w:rsidP="009463BA">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 xml:space="preserve"> бюджета МО «Парабельский район» и бюджетных</w:t>
      </w:r>
    </w:p>
    <w:p w:rsidR="009463BA" w:rsidRDefault="009463BA" w:rsidP="009463BA">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 xml:space="preserve"> росписей главных распорядителей средств</w:t>
      </w:r>
      <w:r>
        <w:rPr>
          <w:rFonts w:ascii="Times New Roman" w:hAnsi="Times New Roman" w:cs="Times New Roman"/>
        </w:rPr>
        <w:t xml:space="preserve"> </w:t>
      </w:r>
      <w:r w:rsidRPr="00C30D4B">
        <w:rPr>
          <w:rFonts w:ascii="Times New Roman" w:hAnsi="Times New Roman" w:cs="Times New Roman"/>
        </w:rPr>
        <w:t>бюджета</w:t>
      </w:r>
    </w:p>
    <w:p w:rsidR="009463BA" w:rsidRDefault="009463BA" w:rsidP="009463BA">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 xml:space="preserve"> </w:t>
      </w:r>
      <w:proofErr w:type="gramStart"/>
      <w:r w:rsidRPr="00C30D4B">
        <w:rPr>
          <w:rFonts w:ascii="Times New Roman" w:hAnsi="Times New Roman" w:cs="Times New Roman"/>
        </w:rPr>
        <w:t>МО «Парабельский район»</w:t>
      </w:r>
      <w:r>
        <w:rPr>
          <w:rFonts w:ascii="Times New Roman" w:hAnsi="Times New Roman" w:cs="Times New Roman"/>
        </w:rPr>
        <w:t xml:space="preserve"> </w:t>
      </w:r>
      <w:r w:rsidRPr="00C30D4B">
        <w:rPr>
          <w:rFonts w:ascii="Times New Roman" w:hAnsi="Times New Roman" w:cs="Times New Roman"/>
        </w:rPr>
        <w:t xml:space="preserve"> (главных </w:t>
      </w:r>
      <w:r>
        <w:rPr>
          <w:rFonts w:ascii="Times New Roman" w:hAnsi="Times New Roman" w:cs="Times New Roman"/>
        </w:rPr>
        <w:t xml:space="preserve"> </w:t>
      </w:r>
      <w:r w:rsidRPr="00C30D4B">
        <w:rPr>
          <w:rFonts w:ascii="Times New Roman" w:hAnsi="Times New Roman" w:cs="Times New Roman"/>
        </w:rPr>
        <w:t xml:space="preserve">администраторов </w:t>
      </w:r>
      <w:proofErr w:type="gramEnd"/>
    </w:p>
    <w:p w:rsidR="009463BA" w:rsidRDefault="009463BA" w:rsidP="009463BA">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 xml:space="preserve">источников финансирования дефицита бюджета </w:t>
      </w:r>
    </w:p>
    <w:p w:rsidR="009463BA" w:rsidRDefault="009463BA" w:rsidP="009463BA">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МО «Парабельский район»)</w:t>
      </w:r>
      <w:proofErr w:type="gramStart"/>
      <w:r w:rsidRPr="00C30D4B">
        <w:rPr>
          <w:rFonts w:ascii="Times New Roman" w:hAnsi="Times New Roman" w:cs="Times New Roman"/>
        </w:rPr>
        <w:t>,у</w:t>
      </w:r>
      <w:proofErr w:type="gramEnd"/>
      <w:r w:rsidRPr="00C30D4B">
        <w:rPr>
          <w:rFonts w:ascii="Times New Roman" w:hAnsi="Times New Roman" w:cs="Times New Roman"/>
        </w:rPr>
        <w:t xml:space="preserve">твержденному приказом </w:t>
      </w:r>
    </w:p>
    <w:p w:rsidR="009463BA" w:rsidRDefault="009463BA" w:rsidP="009463BA">
      <w:pPr>
        <w:pStyle w:val="ConsPlusNonformat"/>
        <w:widowControl/>
        <w:ind w:right="43"/>
        <w:jc w:val="right"/>
        <w:rPr>
          <w:rFonts w:ascii="Times New Roman" w:hAnsi="Times New Roman" w:cs="Times New Roman"/>
        </w:rPr>
      </w:pPr>
      <w:r w:rsidRPr="00C30D4B">
        <w:rPr>
          <w:rFonts w:ascii="Times New Roman" w:hAnsi="Times New Roman" w:cs="Times New Roman"/>
        </w:rPr>
        <w:t>МКУ ОУФ – ФО</w:t>
      </w:r>
      <w:r>
        <w:rPr>
          <w:rFonts w:ascii="Times New Roman" w:hAnsi="Times New Roman" w:cs="Times New Roman"/>
        </w:rPr>
        <w:t xml:space="preserve"> </w:t>
      </w:r>
      <w:r w:rsidRPr="005A5FC6">
        <w:rPr>
          <w:rFonts w:ascii="Times New Roman" w:hAnsi="Times New Roman" w:cs="Times New Roman"/>
        </w:rPr>
        <w:t xml:space="preserve"> </w:t>
      </w:r>
      <w:r>
        <w:rPr>
          <w:rFonts w:ascii="Times New Roman" w:hAnsi="Times New Roman" w:cs="Times New Roman"/>
        </w:rPr>
        <w:t xml:space="preserve">Парабельского района Томской </w:t>
      </w:r>
    </w:p>
    <w:p w:rsidR="009463BA" w:rsidRPr="00C30D4B" w:rsidRDefault="009463BA" w:rsidP="009463BA">
      <w:pPr>
        <w:pStyle w:val="ConsPlusNormal"/>
        <w:tabs>
          <w:tab w:val="left" w:pos="9923"/>
        </w:tabs>
        <w:ind w:right="43" w:firstLine="0"/>
        <w:jc w:val="right"/>
        <w:rPr>
          <w:rFonts w:ascii="Times New Roman" w:hAnsi="Times New Roman" w:cs="Times New Roman"/>
        </w:rPr>
      </w:pPr>
      <w:r>
        <w:rPr>
          <w:rFonts w:ascii="Times New Roman" w:hAnsi="Times New Roman" w:cs="Times New Roman"/>
        </w:rPr>
        <w:t xml:space="preserve">области </w:t>
      </w:r>
      <w:r w:rsidRPr="00C30D4B">
        <w:rPr>
          <w:rFonts w:ascii="Times New Roman" w:hAnsi="Times New Roman" w:cs="Times New Roman"/>
        </w:rPr>
        <w:t>от 30.12.2016 N 37</w:t>
      </w:r>
    </w:p>
    <w:p w:rsidR="009463BA" w:rsidRPr="00C30D4B" w:rsidRDefault="009463BA" w:rsidP="009463BA">
      <w:pPr>
        <w:pStyle w:val="ConsPlusNonformat"/>
        <w:tabs>
          <w:tab w:val="left" w:pos="9923"/>
        </w:tabs>
        <w:ind w:right="43"/>
        <w:jc w:val="right"/>
        <w:rPr>
          <w:rFonts w:ascii="Times New Roman" w:hAnsi="Times New Roman" w:cs="Times New Roman"/>
          <w:sz w:val="2"/>
          <w:szCs w:val="2"/>
        </w:rPr>
      </w:pPr>
    </w:p>
    <w:p w:rsidR="009463BA" w:rsidRPr="00C30D4B" w:rsidRDefault="009463BA" w:rsidP="009463BA">
      <w:pPr>
        <w:pStyle w:val="ConsPlusNonformat"/>
        <w:tabs>
          <w:tab w:val="left" w:pos="9923"/>
        </w:tabs>
        <w:ind w:right="43"/>
        <w:jc w:val="right"/>
        <w:rPr>
          <w:rFonts w:ascii="Times New Roman" w:hAnsi="Times New Roman" w:cs="Times New Roman"/>
          <w:sz w:val="2"/>
          <w:szCs w:val="2"/>
        </w:rPr>
      </w:pPr>
      <w:r w:rsidRPr="00C30D4B">
        <w:rPr>
          <w:rFonts w:ascii="Times New Roman" w:hAnsi="Times New Roman" w:cs="Times New Roman"/>
          <w:sz w:val="2"/>
          <w:szCs w:val="2"/>
        </w:rPr>
        <w:t xml:space="preserve"> </w:t>
      </w:r>
    </w:p>
    <w:p w:rsidR="009463BA" w:rsidRPr="00C30D4B" w:rsidRDefault="009463BA" w:rsidP="009463BA">
      <w:pPr>
        <w:pStyle w:val="ConsPlusNonformat"/>
        <w:tabs>
          <w:tab w:val="left" w:pos="9923"/>
        </w:tabs>
        <w:ind w:right="43"/>
        <w:jc w:val="right"/>
        <w:rPr>
          <w:rFonts w:ascii="Times New Roman" w:hAnsi="Times New Roman" w:cs="Times New Roman"/>
          <w:sz w:val="24"/>
          <w:szCs w:val="24"/>
        </w:rPr>
      </w:pPr>
      <w:r w:rsidRPr="00C30D4B">
        <w:rPr>
          <w:rFonts w:ascii="Times New Roman" w:hAnsi="Times New Roman" w:cs="Times New Roman"/>
          <w:sz w:val="24"/>
          <w:szCs w:val="24"/>
        </w:rPr>
        <w:t xml:space="preserve"> </w:t>
      </w:r>
    </w:p>
    <w:p w:rsidR="009463BA" w:rsidRPr="00C30D4B" w:rsidRDefault="009463BA" w:rsidP="009463BA">
      <w:pPr>
        <w:pStyle w:val="ConsPlusNonformat"/>
        <w:tabs>
          <w:tab w:val="left" w:pos="9923"/>
        </w:tabs>
        <w:ind w:right="43"/>
        <w:jc w:val="right"/>
        <w:rPr>
          <w:rFonts w:ascii="Times New Roman" w:hAnsi="Times New Roman" w:cs="Times New Roman"/>
          <w:sz w:val="24"/>
          <w:szCs w:val="24"/>
        </w:rPr>
      </w:pPr>
      <w:r w:rsidRPr="00C30D4B">
        <w:rPr>
          <w:rFonts w:ascii="Times New Roman" w:hAnsi="Times New Roman" w:cs="Times New Roman"/>
          <w:sz w:val="24"/>
          <w:szCs w:val="24"/>
        </w:rPr>
        <w:t>УТВЕРЖДАЮ</w:t>
      </w:r>
    </w:p>
    <w:p w:rsidR="009463BA" w:rsidRPr="00C30D4B" w:rsidRDefault="009463BA" w:rsidP="009463BA">
      <w:pPr>
        <w:pStyle w:val="ConsPlusNonformat"/>
        <w:tabs>
          <w:tab w:val="left" w:pos="9923"/>
        </w:tabs>
        <w:ind w:right="43"/>
        <w:jc w:val="right"/>
        <w:rPr>
          <w:rFonts w:ascii="Times New Roman" w:hAnsi="Times New Roman" w:cs="Times New Roman"/>
          <w:sz w:val="24"/>
          <w:szCs w:val="24"/>
        </w:rPr>
      </w:pPr>
      <w:r w:rsidRPr="00C30D4B">
        <w:rPr>
          <w:rFonts w:ascii="Times New Roman" w:hAnsi="Times New Roman" w:cs="Times New Roman"/>
          <w:sz w:val="24"/>
          <w:szCs w:val="24"/>
        </w:rPr>
        <w:t xml:space="preserve"> Руководитель МКУ ОУФ - ФО</w:t>
      </w:r>
    </w:p>
    <w:p w:rsidR="009463BA" w:rsidRPr="00C30D4B" w:rsidRDefault="009463BA" w:rsidP="009463BA">
      <w:pPr>
        <w:pStyle w:val="ConsPlusNonformat"/>
        <w:tabs>
          <w:tab w:val="left" w:pos="9923"/>
        </w:tabs>
        <w:ind w:right="43"/>
        <w:jc w:val="right"/>
        <w:rPr>
          <w:rFonts w:ascii="Times New Roman" w:hAnsi="Times New Roman" w:cs="Times New Roman"/>
          <w:sz w:val="24"/>
          <w:szCs w:val="24"/>
        </w:rPr>
      </w:pPr>
      <w:r w:rsidRPr="00C30D4B">
        <w:rPr>
          <w:rFonts w:ascii="Times New Roman" w:hAnsi="Times New Roman" w:cs="Times New Roman"/>
          <w:sz w:val="24"/>
          <w:szCs w:val="24"/>
        </w:rPr>
        <w:t>администрации Парабельского района</w:t>
      </w:r>
    </w:p>
    <w:p w:rsidR="009463BA" w:rsidRPr="00C30D4B" w:rsidRDefault="009463BA" w:rsidP="009463BA">
      <w:pPr>
        <w:pStyle w:val="ConsPlusNonformat"/>
        <w:tabs>
          <w:tab w:val="left" w:pos="9923"/>
        </w:tabs>
        <w:ind w:right="43"/>
        <w:jc w:val="right"/>
        <w:rPr>
          <w:rFonts w:ascii="Times New Roman" w:hAnsi="Times New Roman" w:cs="Times New Roman"/>
          <w:sz w:val="24"/>
          <w:szCs w:val="24"/>
        </w:rPr>
      </w:pPr>
      <w:r w:rsidRPr="00C30D4B">
        <w:rPr>
          <w:rFonts w:ascii="Times New Roman" w:hAnsi="Times New Roman" w:cs="Times New Roman"/>
          <w:sz w:val="24"/>
          <w:szCs w:val="24"/>
        </w:rPr>
        <w:t>Томской области</w:t>
      </w:r>
    </w:p>
    <w:p w:rsidR="009463BA" w:rsidRPr="00C30D4B" w:rsidRDefault="009463BA" w:rsidP="009463BA">
      <w:pPr>
        <w:pStyle w:val="ConsPlusNonformat"/>
        <w:tabs>
          <w:tab w:val="left" w:pos="9923"/>
        </w:tabs>
        <w:ind w:right="43"/>
        <w:jc w:val="right"/>
        <w:rPr>
          <w:rFonts w:ascii="Times New Roman" w:hAnsi="Times New Roman" w:cs="Times New Roman"/>
          <w:sz w:val="24"/>
          <w:szCs w:val="24"/>
        </w:rPr>
      </w:pPr>
    </w:p>
    <w:p w:rsidR="009463BA" w:rsidRPr="00C30D4B" w:rsidRDefault="009463BA" w:rsidP="009463BA">
      <w:pPr>
        <w:pStyle w:val="ConsPlusNonformat"/>
        <w:tabs>
          <w:tab w:val="left" w:pos="9923"/>
        </w:tabs>
        <w:ind w:right="43"/>
        <w:jc w:val="right"/>
        <w:rPr>
          <w:rFonts w:ascii="Times New Roman" w:hAnsi="Times New Roman" w:cs="Times New Roman"/>
          <w:sz w:val="24"/>
          <w:szCs w:val="24"/>
        </w:rPr>
      </w:pPr>
      <w:r w:rsidRPr="00C30D4B">
        <w:rPr>
          <w:rFonts w:ascii="Times New Roman" w:hAnsi="Times New Roman" w:cs="Times New Roman"/>
          <w:sz w:val="24"/>
          <w:szCs w:val="24"/>
        </w:rPr>
        <w:t>________  __________________</w:t>
      </w:r>
    </w:p>
    <w:p w:rsidR="009463BA" w:rsidRPr="00C30D4B" w:rsidRDefault="009463BA" w:rsidP="009463BA">
      <w:pPr>
        <w:pStyle w:val="ConsPlusNonformat"/>
        <w:tabs>
          <w:tab w:val="left" w:pos="9923"/>
        </w:tabs>
        <w:ind w:right="43"/>
        <w:jc w:val="right"/>
        <w:rPr>
          <w:rFonts w:ascii="Times New Roman" w:hAnsi="Times New Roman" w:cs="Times New Roman"/>
        </w:rPr>
      </w:pPr>
      <w:r w:rsidRPr="00C30D4B">
        <w:rPr>
          <w:rFonts w:ascii="Times New Roman" w:hAnsi="Times New Roman" w:cs="Times New Roman"/>
        </w:rPr>
        <w:t xml:space="preserve">                                         (подпись)    (расшифровка подписи)</w:t>
      </w:r>
    </w:p>
    <w:p w:rsidR="009463BA" w:rsidRPr="00C30D4B" w:rsidRDefault="009463BA" w:rsidP="009463BA">
      <w:pPr>
        <w:tabs>
          <w:tab w:val="left" w:pos="9923"/>
        </w:tabs>
        <w:ind w:right="43"/>
        <w:jc w:val="right"/>
      </w:pPr>
      <w:r w:rsidRPr="00C30D4B">
        <w:rPr>
          <w:sz w:val="20"/>
          <w:szCs w:val="20"/>
        </w:rPr>
        <w:t xml:space="preserve">                                            «</w:t>
      </w:r>
      <w:r w:rsidRPr="00C30D4B">
        <w:rPr>
          <w:sz w:val="20"/>
          <w:szCs w:val="20"/>
          <w:u w:val="single"/>
        </w:rPr>
        <w:t xml:space="preserve">        </w:t>
      </w:r>
      <w:r w:rsidRPr="00C30D4B">
        <w:rPr>
          <w:sz w:val="20"/>
          <w:szCs w:val="20"/>
        </w:rPr>
        <w:t xml:space="preserve">» </w:t>
      </w:r>
      <w:r w:rsidRPr="00C30D4B">
        <w:t xml:space="preserve"> ________________ 20___ г.</w:t>
      </w:r>
    </w:p>
    <w:p w:rsidR="009463BA" w:rsidRPr="00C30D4B" w:rsidRDefault="009463BA" w:rsidP="009463BA">
      <w:pPr>
        <w:pStyle w:val="ConsPlusNonformat"/>
        <w:widowControl/>
        <w:ind w:right="43"/>
        <w:jc w:val="right"/>
        <w:rPr>
          <w:rFonts w:ascii="Times New Roman" w:hAnsi="Times New Roman" w:cs="Times New Roman"/>
        </w:rPr>
      </w:pPr>
    </w:p>
    <w:p w:rsidR="009463BA" w:rsidRPr="00C30D4B" w:rsidRDefault="009463BA" w:rsidP="009463BA">
      <w:pPr>
        <w:pStyle w:val="ConsPlusNormal"/>
        <w:ind w:right="43" w:firstLine="0"/>
        <w:jc w:val="right"/>
        <w:outlineLvl w:val="1"/>
        <w:rPr>
          <w:rFonts w:ascii="Times New Roman" w:hAnsi="Times New Roman" w:cs="Times New Roman"/>
        </w:rPr>
      </w:pPr>
    </w:p>
    <w:p w:rsidR="009463BA" w:rsidRPr="00C30D4B" w:rsidRDefault="009463BA" w:rsidP="009463BA">
      <w:pPr>
        <w:pStyle w:val="ConsPlusNormal"/>
        <w:ind w:right="43" w:firstLine="0"/>
        <w:jc w:val="center"/>
        <w:outlineLvl w:val="1"/>
        <w:rPr>
          <w:rFonts w:ascii="Times New Roman" w:hAnsi="Times New Roman" w:cs="Times New Roman"/>
          <w:b/>
          <w:bCs/>
          <w:sz w:val="22"/>
          <w:szCs w:val="22"/>
        </w:rPr>
      </w:pPr>
      <w:r w:rsidRPr="00C30D4B">
        <w:rPr>
          <w:rFonts w:ascii="Times New Roman" w:hAnsi="Times New Roman" w:cs="Times New Roman"/>
          <w:b/>
          <w:bCs/>
          <w:sz w:val="22"/>
          <w:szCs w:val="22"/>
        </w:rPr>
        <w:t>ЛИМИТЫ БЮДЖЕТНЫХ ОБЯЗАТЕЛЬСТВ ГЛАВНОГО РАСПОРЯДИТЕЛЯ</w:t>
      </w:r>
    </w:p>
    <w:p w:rsidR="009463BA" w:rsidRPr="00C30D4B" w:rsidRDefault="009463BA" w:rsidP="009463BA">
      <w:pPr>
        <w:ind w:left="-93" w:right="-108"/>
        <w:jc w:val="center"/>
        <w:rPr>
          <w:b/>
          <w:bCs/>
          <w:sz w:val="22"/>
          <w:szCs w:val="22"/>
        </w:rPr>
      </w:pPr>
      <w:r w:rsidRPr="00C30D4B">
        <w:rPr>
          <w:b/>
          <w:bCs/>
          <w:sz w:val="22"/>
          <w:szCs w:val="22"/>
        </w:rPr>
        <w:t>(РАСПОРЯДИТЕЛЯ) СРЕДСТВ БЮДЖЕТА МО «ПАРАБЕЛЬСКИЙ РАЙОН»</w:t>
      </w:r>
    </w:p>
    <w:p w:rsidR="009463BA" w:rsidRPr="00C30D4B" w:rsidRDefault="009463BA" w:rsidP="009463BA">
      <w:pPr>
        <w:ind w:left="-93" w:right="-108"/>
        <w:jc w:val="center"/>
        <w:rPr>
          <w:b/>
          <w:bCs/>
          <w:sz w:val="22"/>
          <w:szCs w:val="22"/>
        </w:rPr>
      </w:pPr>
      <w:r w:rsidRPr="00C30D4B">
        <w:rPr>
          <w:b/>
          <w:bCs/>
          <w:sz w:val="22"/>
          <w:szCs w:val="22"/>
        </w:rPr>
        <w:t>НА 20___ ФИНАНСОВЫЙ ГОД И ПЛАНОВЫЙ ПЕРИОД 20</w:t>
      </w:r>
      <w:proofErr w:type="gramStart"/>
      <w:r w:rsidRPr="00C30D4B">
        <w:rPr>
          <w:b/>
          <w:bCs/>
          <w:sz w:val="22"/>
          <w:szCs w:val="22"/>
        </w:rPr>
        <w:t>__ И</w:t>
      </w:r>
      <w:proofErr w:type="gramEnd"/>
      <w:r w:rsidRPr="00C30D4B">
        <w:rPr>
          <w:b/>
          <w:bCs/>
          <w:sz w:val="22"/>
          <w:szCs w:val="22"/>
        </w:rPr>
        <w:t xml:space="preserve"> 20__ ГОДОВ</w:t>
      </w:r>
    </w:p>
    <w:p w:rsidR="009463BA" w:rsidRPr="00C30D4B" w:rsidRDefault="009463BA" w:rsidP="009463BA">
      <w:pPr>
        <w:ind w:left="-93" w:right="-108"/>
        <w:jc w:val="center"/>
        <w:rPr>
          <w:b/>
          <w:bCs/>
          <w:sz w:val="22"/>
          <w:szCs w:val="22"/>
        </w:rPr>
      </w:pPr>
    </w:p>
    <w:tbl>
      <w:tblPr>
        <w:tblW w:w="9923" w:type="dxa"/>
        <w:tblInd w:w="108" w:type="dxa"/>
        <w:tblLayout w:type="fixed"/>
        <w:tblLook w:val="0000"/>
      </w:tblPr>
      <w:tblGrid>
        <w:gridCol w:w="9923"/>
      </w:tblGrid>
      <w:tr w:rsidR="009463BA" w:rsidRPr="00C30D4B" w:rsidTr="00884779">
        <w:trPr>
          <w:trHeight w:val="345"/>
        </w:trPr>
        <w:tc>
          <w:tcPr>
            <w:tcW w:w="9923" w:type="dxa"/>
            <w:vAlign w:val="bottom"/>
          </w:tcPr>
          <w:p w:rsidR="009463BA" w:rsidRPr="00C30D4B" w:rsidRDefault="009463BA" w:rsidP="00884779">
            <w:pPr>
              <w:ind w:left="-108" w:right="-108"/>
              <w:jc w:val="center"/>
              <w:rPr>
                <w:sz w:val="22"/>
                <w:szCs w:val="22"/>
              </w:rPr>
            </w:pPr>
            <w:r w:rsidRPr="00C30D4B">
              <w:rPr>
                <w:sz w:val="22"/>
                <w:szCs w:val="22"/>
              </w:rPr>
              <w:t>_________________________________________________________________________________________</w:t>
            </w:r>
          </w:p>
        </w:tc>
      </w:tr>
      <w:tr w:rsidR="009463BA" w:rsidRPr="00C30D4B" w:rsidTr="00884779">
        <w:trPr>
          <w:trHeight w:val="233"/>
        </w:trPr>
        <w:tc>
          <w:tcPr>
            <w:tcW w:w="9923" w:type="dxa"/>
          </w:tcPr>
          <w:p w:rsidR="009463BA" w:rsidRPr="00C30D4B" w:rsidRDefault="009463BA" w:rsidP="00884779">
            <w:pPr>
              <w:ind w:left="-108" w:right="-107"/>
              <w:jc w:val="center"/>
              <w:rPr>
                <w:sz w:val="20"/>
                <w:szCs w:val="20"/>
              </w:rPr>
            </w:pPr>
            <w:r w:rsidRPr="00C30D4B">
              <w:rPr>
                <w:sz w:val="20"/>
                <w:szCs w:val="20"/>
              </w:rPr>
              <w:t>(наименование главного распорядителя (распорядителя) средств районного бюджета)</w:t>
            </w:r>
          </w:p>
        </w:tc>
      </w:tr>
    </w:tbl>
    <w:p w:rsidR="009463BA" w:rsidRPr="00C30D4B" w:rsidRDefault="009463BA" w:rsidP="009463BA">
      <w:pPr>
        <w:pStyle w:val="ConsPlusNormal"/>
        <w:ind w:right="43" w:firstLine="0"/>
        <w:jc w:val="right"/>
        <w:outlineLvl w:val="1"/>
        <w:rPr>
          <w:rFonts w:ascii="Times New Roman" w:hAnsi="Times New Roman" w:cs="Times New Roman"/>
        </w:rPr>
      </w:pPr>
    </w:p>
    <w:p w:rsidR="009463BA" w:rsidRPr="00C30D4B" w:rsidRDefault="009463BA" w:rsidP="009463BA">
      <w:pPr>
        <w:pStyle w:val="ConsPlusNormal"/>
        <w:ind w:right="43" w:firstLine="0"/>
        <w:jc w:val="right"/>
        <w:outlineLvl w:val="1"/>
        <w:rPr>
          <w:rFonts w:ascii="Times New Roman" w:hAnsi="Times New Roman" w:cs="Times New Roman"/>
        </w:rPr>
      </w:pPr>
    </w:p>
    <w:p w:rsidR="009463BA" w:rsidRPr="00C30D4B" w:rsidRDefault="009463BA" w:rsidP="009463BA">
      <w:pPr>
        <w:pStyle w:val="ConsPlusNormal"/>
        <w:ind w:right="43" w:firstLine="0"/>
        <w:jc w:val="center"/>
        <w:outlineLvl w:val="1"/>
        <w:rPr>
          <w:rFonts w:ascii="Times New Roman" w:hAnsi="Times New Roman" w:cs="Times New Roman"/>
        </w:rPr>
      </w:pPr>
      <w:r>
        <w:rPr>
          <w:rFonts w:ascii="Times New Roman" w:hAnsi="Times New Roman" w:cs="Times New Roman"/>
        </w:rPr>
        <w:t xml:space="preserve">                                                                                                                                                                                       </w:t>
      </w:r>
      <w:r w:rsidRPr="00C30D4B">
        <w:rPr>
          <w:rFonts w:ascii="Times New Roman" w:hAnsi="Times New Roman" w:cs="Times New Roman"/>
        </w:rPr>
        <w:t>(рублей)</w:t>
      </w:r>
    </w:p>
    <w:tbl>
      <w:tblPr>
        <w:tblW w:w="10065" w:type="dxa"/>
        <w:tblInd w:w="108" w:type="dxa"/>
        <w:tblLayout w:type="fixed"/>
        <w:tblLook w:val="0000"/>
      </w:tblPr>
      <w:tblGrid>
        <w:gridCol w:w="1418"/>
        <w:gridCol w:w="1134"/>
        <w:gridCol w:w="1134"/>
        <w:gridCol w:w="992"/>
        <w:gridCol w:w="992"/>
        <w:gridCol w:w="1418"/>
        <w:gridCol w:w="1559"/>
        <w:gridCol w:w="1418"/>
      </w:tblGrid>
      <w:tr w:rsidR="009463BA" w:rsidRPr="00C30D4B" w:rsidTr="00884779">
        <w:trPr>
          <w:cantSplit/>
          <w:trHeight w:val="330"/>
        </w:trPr>
        <w:tc>
          <w:tcPr>
            <w:tcW w:w="1418" w:type="dxa"/>
            <w:vMerge w:val="restart"/>
            <w:tcBorders>
              <w:top w:val="single" w:sz="4" w:space="0" w:color="auto"/>
              <w:left w:val="single" w:sz="4" w:space="0" w:color="auto"/>
              <w:right w:val="single" w:sz="4" w:space="0" w:color="auto"/>
            </w:tcBorders>
            <w:vAlign w:val="center"/>
          </w:tcPr>
          <w:p w:rsidR="009463BA" w:rsidRPr="00C30D4B" w:rsidRDefault="009463BA" w:rsidP="00884779">
            <w:pPr>
              <w:ind w:left="-108" w:right="-108"/>
              <w:jc w:val="center"/>
              <w:rPr>
                <w:sz w:val="20"/>
                <w:szCs w:val="20"/>
              </w:rPr>
            </w:pPr>
            <w:r w:rsidRPr="00C30D4B">
              <w:rPr>
                <w:sz w:val="20"/>
                <w:szCs w:val="20"/>
              </w:rPr>
              <w:t>Наименование показателей</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9463BA" w:rsidRPr="00C30D4B" w:rsidRDefault="009463BA" w:rsidP="00884779">
            <w:pPr>
              <w:ind w:left="-108" w:right="-108"/>
              <w:jc w:val="center"/>
              <w:rPr>
                <w:sz w:val="20"/>
                <w:szCs w:val="20"/>
              </w:rPr>
            </w:pPr>
            <w:r w:rsidRPr="00C30D4B">
              <w:rPr>
                <w:sz w:val="20"/>
                <w:szCs w:val="20"/>
              </w:rPr>
              <w:t>Код главного распорядителя средств районного бюджета</w:t>
            </w:r>
          </w:p>
        </w:tc>
        <w:tc>
          <w:tcPr>
            <w:tcW w:w="3118" w:type="dxa"/>
            <w:gridSpan w:val="3"/>
            <w:tcBorders>
              <w:top w:val="single" w:sz="4" w:space="0" w:color="auto"/>
              <w:left w:val="nil"/>
              <w:bottom w:val="single" w:sz="4" w:space="0" w:color="auto"/>
              <w:right w:val="single" w:sz="4" w:space="0" w:color="000000"/>
            </w:tcBorders>
            <w:vAlign w:val="center"/>
          </w:tcPr>
          <w:p w:rsidR="009463BA" w:rsidRPr="00C30D4B" w:rsidRDefault="009463BA" w:rsidP="00884779">
            <w:pPr>
              <w:ind w:left="-108" w:right="-108"/>
              <w:jc w:val="center"/>
              <w:rPr>
                <w:sz w:val="20"/>
                <w:szCs w:val="20"/>
              </w:rPr>
            </w:pPr>
            <w:r w:rsidRPr="00C30D4B">
              <w:rPr>
                <w:sz w:val="20"/>
                <w:szCs w:val="20"/>
              </w:rPr>
              <w:t>Код</w:t>
            </w:r>
            <w:r w:rsidRPr="00C30D4B">
              <w:t xml:space="preserve"> </w:t>
            </w:r>
            <w:r w:rsidRPr="00C30D4B">
              <w:rPr>
                <w:sz w:val="20"/>
                <w:szCs w:val="20"/>
              </w:rPr>
              <w:t>по бюджетной классификации</w:t>
            </w:r>
          </w:p>
        </w:tc>
        <w:tc>
          <w:tcPr>
            <w:tcW w:w="4395" w:type="dxa"/>
            <w:gridSpan w:val="3"/>
            <w:tcBorders>
              <w:top w:val="single" w:sz="4" w:space="0" w:color="auto"/>
              <w:left w:val="nil"/>
              <w:bottom w:val="single" w:sz="4" w:space="0" w:color="auto"/>
              <w:right w:val="single" w:sz="4" w:space="0" w:color="auto"/>
            </w:tcBorders>
            <w:vAlign w:val="center"/>
          </w:tcPr>
          <w:p w:rsidR="009463BA" w:rsidRPr="00C30D4B" w:rsidRDefault="009463BA" w:rsidP="00884779">
            <w:pPr>
              <w:ind w:right="-108"/>
              <w:jc w:val="center"/>
              <w:rPr>
                <w:sz w:val="20"/>
                <w:szCs w:val="20"/>
              </w:rPr>
            </w:pPr>
            <w:r w:rsidRPr="00C30D4B">
              <w:rPr>
                <w:sz w:val="20"/>
                <w:szCs w:val="20"/>
              </w:rPr>
              <w:t xml:space="preserve">Сумма </w:t>
            </w:r>
          </w:p>
        </w:tc>
      </w:tr>
      <w:tr w:rsidR="009463BA" w:rsidRPr="00C30D4B" w:rsidTr="00884779">
        <w:trPr>
          <w:cantSplit/>
          <w:trHeight w:val="1589"/>
        </w:trPr>
        <w:tc>
          <w:tcPr>
            <w:tcW w:w="1418" w:type="dxa"/>
            <w:vMerge/>
            <w:tcBorders>
              <w:left w:val="single" w:sz="4" w:space="0" w:color="auto"/>
              <w:bottom w:val="single" w:sz="4" w:space="0" w:color="auto"/>
              <w:right w:val="single" w:sz="4" w:space="0" w:color="auto"/>
            </w:tcBorders>
            <w:vAlign w:val="center"/>
          </w:tcPr>
          <w:p w:rsidR="009463BA" w:rsidRPr="00C30D4B" w:rsidRDefault="009463BA" w:rsidP="00884779">
            <w:pPr>
              <w:ind w:left="-108" w:right="-108"/>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463BA" w:rsidRPr="00C30D4B" w:rsidRDefault="009463BA" w:rsidP="00884779">
            <w:pPr>
              <w:ind w:left="-108" w:right="-108"/>
              <w:jc w:val="center"/>
              <w:rPr>
                <w:sz w:val="20"/>
                <w:szCs w:val="20"/>
              </w:rPr>
            </w:pPr>
          </w:p>
        </w:tc>
        <w:tc>
          <w:tcPr>
            <w:tcW w:w="1134" w:type="dxa"/>
            <w:tcBorders>
              <w:top w:val="nil"/>
              <w:left w:val="nil"/>
              <w:bottom w:val="single" w:sz="4" w:space="0" w:color="auto"/>
              <w:right w:val="single" w:sz="4" w:space="0" w:color="auto"/>
            </w:tcBorders>
            <w:vAlign w:val="center"/>
          </w:tcPr>
          <w:p w:rsidR="009463BA" w:rsidRPr="00C30D4B" w:rsidRDefault="009463BA" w:rsidP="00884779">
            <w:pPr>
              <w:ind w:left="-108" w:right="-108"/>
              <w:jc w:val="center"/>
              <w:rPr>
                <w:sz w:val="20"/>
                <w:szCs w:val="20"/>
              </w:rPr>
            </w:pPr>
            <w:r w:rsidRPr="00C30D4B">
              <w:rPr>
                <w:sz w:val="20"/>
                <w:szCs w:val="20"/>
              </w:rPr>
              <w:t>раздела, подраздела</w:t>
            </w:r>
          </w:p>
        </w:tc>
        <w:tc>
          <w:tcPr>
            <w:tcW w:w="992" w:type="dxa"/>
            <w:tcBorders>
              <w:top w:val="nil"/>
              <w:left w:val="nil"/>
              <w:bottom w:val="single" w:sz="4" w:space="0" w:color="auto"/>
              <w:right w:val="single" w:sz="4" w:space="0" w:color="auto"/>
            </w:tcBorders>
            <w:vAlign w:val="center"/>
          </w:tcPr>
          <w:p w:rsidR="009463BA" w:rsidRPr="00C30D4B" w:rsidRDefault="009463BA" w:rsidP="00884779">
            <w:pPr>
              <w:ind w:left="-108" w:right="-108"/>
              <w:jc w:val="center"/>
              <w:rPr>
                <w:sz w:val="20"/>
                <w:szCs w:val="20"/>
              </w:rPr>
            </w:pPr>
            <w:r w:rsidRPr="00C30D4B">
              <w:rPr>
                <w:sz w:val="20"/>
                <w:szCs w:val="20"/>
              </w:rPr>
              <w:t>целевой статьи</w:t>
            </w:r>
          </w:p>
        </w:tc>
        <w:tc>
          <w:tcPr>
            <w:tcW w:w="992" w:type="dxa"/>
            <w:tcBorders>
              <w:top w:val="nil"/>
              <w:left w:val="nil"/>
              <w:bottom w:val="single" w:sz="4" w:space="0" w:color="auto"/>
              <w:right w:val="single" w:sz="4" w:space="0" w:color="auto"/>
            </w:tcBorders>
            <w:vAlign w:val="center"/>
          </w:tcPr>
          <w:p w:rsidR="009463BA" w:rsidRPr="00C30D4B" w:rsidRDefault="009463BA" w:rsidP="00884779">
            <w:pPr>
              <w:ind w:left="-108" w:right="-108"/>
              <w:jc w:val="center"/>
              <w:rPr>
                <w:sz w:val="20"/>
                <w:szCs w:val="20"/>
              </w:rPr>
            </w:pPr>
            <w:r w:rsidRPr="00C30D4B">
              <w:rPr>
                <w:sz w:val="20"/>
                <w:szCs w:val="20"/>
              </w:rPr>
              <w:t>вида расходов</w:t>
            </w:r>
          </w:p>
        </w:tc>
        <w:tc>
          <w:tcPr>
            <w:tcW w:w="1418" w:type="dxa"/>
            <w:tcBorders>
              <w:top w:val="nil"/>
              <w:left w:val="single" w:sz="4" w:space="0" w:color="000000"/>
              <w:bottom w:val="single" w:sz="4" w:space="0" w:color="auto"/>
              <w:right w:val="single" w:sz="4" w:space="0" w:color="auto"/>
            </w:tcBorders>
            <w:vAlign w:val="center"/>
          </w:tcPr>
          <w:p w:rsidR="009463BA" w:rsidRPr="00C30D4B" w:rsidRDefault="009463BA" w:rsidP="00884779">
            <w:pPr>
              <w:ind w:left="-108" w:right="-108"/>
              <w:jc w:val="center"/>
              <w:rPr>
                <w:sz w:val="20"/>
                <w:szCs w:val="20"/>
              </w:rPr>
            </w:pPr>
            <w:r w:rsidRPr="006174F3">
              <w:rPr>
                <w:sz w:val="20"/>
                <w:szCs w:val="20"/>
              </w:rPr>
              <w:t>на 20___г</w:t>
            </w:r>
            <w:r>
              <w:rPr>
                <w:sz w:val="20"/>
                <w:szCs w:val="20"/>
              </w:rPr>
              <w:t>.</w:t>
            </w:r>
          </w:p>
        </w:tc>
        <w:tc>
          <w:tcPr>
            <w:tcW w:w="1559" w:type="dxa"/>
            <w:tcBorders>
              <w:top w:val="single" w:sz="4" w:space="0" w:color="auto"/>
              <w:bottom w:val="single" w:sz="4" w:space="0" w:color="auto"/>
              <w:right w:val="single" w:sz="4" w:space="0" w:color="auto"/>
            </w:tcBorders>
            <w:shd w:val="clear" w:color="auto" w:fill="auto"/>
            <w:vAlign w:val="center"/>
          </w:tcPr>
          <w:p w:rsidR="009463BA" w:rsidRPr="00C30D4B" w:rsidRDefault="009463BA" w:rsidP="00884779">
            <w:pPr>
              <w:ind w:left="-108" w:right="-108"/>
              <w:jc w:val="center"/>
              <w:rPr>
                <w:sz w:val="20"/>
                <w:szCs w:val="20"/>
              </w:rPr>
            </w:pPr>
            <w:r w:rsidRPr="006174F3">
              <w:rPr>
                <w:sz w:val="20"/>
                <w:szCs w:val="20"/>
              </w:rPr>
              <w:t>на 20___г</w:t>
            </w:r>
            <w:r>
              <w:rPr>
                <w:sz w:val="20"/>
                <w:szCs w:val="20"/>
              </w:rPr>
              <w:t>.</w:t>
            </w:r>
          </w:p>
        </w:tc>
        <w:tc>
          <w:tcPr>
            <w:tcW w:w="1418" w:type="dxa"/>
            <w:tcBorders>
              <w:top w:val="single" w:sz="4" w:space="0" w:color="auto"/>
              <w:bottom w:val="single" w:sz="4" w:space="0" w:color="auto"/>
              <w:right w:val="single" w:sz="4" w:space="0" w:color="auto"/>
            </w:tcBorders>
            <w:shd w:val="clear" w:color="auto" w:fill="auto"/>
            <w:vAlign w:val="center"/>
          </w:tcPr>
          <w:p w:rsidR="009463BA" w:rsidRPr="00C30D4B" w:rsidRDefault="009463BA" w:rsidP="00884779">
            <w:pPr>
              <w:ind w:left="-108" w:right="-108"/>
              <w:jc w:val="center"/>
              <w:rPr>
                <w:sz w:val="20"/>
                <w:szCs w:val="20"/>
              </w:rPr>
            </w:pPr>
            <w:r w:rsidRPr="006174F3">
              <w:rPr>
                <w:sz w:val="20"/>
                <w:szCs w:val="20"/>
              </w:rPr>
              <w:t>на 20___г</w:t>
            </w:r>
            <w:r>
              <w:rPr>
                <w:sz w:val="20"/>
                <w:szCs w:val="20"/>
              </w:rPr>
              <w:t>.</w:t>
            </w:r>
          </w:p>
        </w:tc>
      </w:tr>
      <w:tr w:rsidR="009463BA" w:rsidRPr="00C30D4B" w:rsidTr="00884779">
        <w:trPr>
          <w:trHeight w:val="186"/>
        </w:trPr>
        <w:tc>
          <w:tcPr>
            <w:tcW w:w="1418" w:type="dxa"/>
            <w:tcBorders>
              <w:top w:val="single" w:sz="4" w:space="0" w:color="auto"/>
              <w:left w:val="single" w:sz="4" w:space="0" w:color="auto"/>
              <w:bottom w:val="single" w:sz="4" w:space="0" w:color="auto"/>
              <w:right w:val="single" w:sz="4" w:space="0" w:color="C0C0C0"/>
            </w:tcBorders>
            <w:vAlign w:val="center"/>
          </w:tcPr>
          <w:p w:rsidR="009463BA" w:rsidRPr="00C30D4B" w:rsidRDefault="009463BA" w:rsidP="00884779">
            <w:pPr>
              <w:ind w:right="-108"/>
              <w:rPr>
                <w:bCs/>
                <w:sz w:val="20"/>
                <w:szCs w:val="20"/>
              </w:rPr>
            </w:pPr>
            <w:r w:rsidRPr="00C30D4B">
              <w:rPr>
                <w:bCs/>
                <w:sz w:val="20"/>
                <w:szCs w:val="20"/>
              </w:rPr>
              <w:t>Всего:</w:t>
            </w:r>
          </w:p>
        </w:tc>
        <w:tc>
          <w:tcPr>
            <w:tcW w:w="1134" w:type="dxa"/>
            <w:tcBorders>
              <w:top w:val="single" w:sz="4" w:space="0" w:color="auto"/>
              <w:left w:val="single" w:sz="4" w:space="0" w:color="auto"/>
              <w:bottom w:val="single" w:sz="4" w:space="0" w:color="auto"/>
              <w:right w:val="single" w:sz="4" w:space="0" w:color="auto"/>
            </w:tcBorders>
            <w:vAlign w:val="center"/>
          </w:tcPr>
          <w:p w:rsidR="009463BA" w:rsidRPr="00C30D4B" w:rsidRDefault="009463BA" w:rsidP="00884779">
            <w:pPr>
              <w:ind w:right="-108"/>
              <w:rPr>
                <w:b/>
                <w:bCs/>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9463BA" w:rsidRPr="00C30D4B" w:rsidRDefault="009463BA" w:rsidP="00884779">
            <w:pPr>
              <w:ind w:right="-108"/>
              <w:rPr>
                <w:b/>
                <w:bCs/>
                <w:sz w:val="20"/>
                <w:szCs w:val="20"/>
              </w:rPr>
            </w:pPr>
            <w:r w:rsidRPr="00C30D4B">
              <w:rPr>
                <w:b/>
                <w:bCs/>
                <w:sz w:val="20"/>
                <w:szCs w:val="20"/>
              </w:rPr>
              <w:t> </w:t>
            </w:r>
          </w:p>
        </w:tc>
        <w:tc>
          <w:tcPr>
            <w:tcW w:w="992" w:type="dxa"/>
            <w:tcBorders>
              <w:top w:val="single" w:sz="4" w:space="0" w:color="auto"/>
              <w:left w:val="single" w:sz="4" w:space="0" w:color="auto"/>
              <w:bottom w:val="single" w:sz="4" w:space="0" w:color="auto"/>
              <w:right w:val="single" w:sz="4" w:space="0" w:color="auto"/>
            </w:tcBorders>
            <w:vAlign w:val="center"/>
          </w:tcPr>
          <w:p w:rsidR="009463BA" w:rsidRPr="00C30D4B" w:rsidRDefault="009463BA" w:rsidP="00884779">
            <w:pPr>
              <w:ind w:right="-108"/>
              <w:rPr>
                <w:b/>
                <w:bCs/>
                <w:sz w:val="20"/>
                <w:szCs w:val="20"/>
              </w:rPr>
            </w:pPr>
            <w:r w:rsidRPr="00C30D4B">
              <w:rPr>
                <w:b/>
                <w:bCs/>
                <w:sz w:val="20"/>
                <w:szCs w:val="20"/>
              </w:rPr>
              <w:t> </w:t>
            </w:r>
          </w:p>
        </w:tc>
        <w:tc>
          <w:tcPr>
            <w:tcW w:w="992" w:type="dxa"/>
            <w:tcBorders>
              <w:top w:val="single" w:sz="4" w:space="0" w:color="auto"/>
              <w:left w:val="single" w:sz="4" w:space="0" w:color="auto"/>
              <w:bottom w:val="single" w:sz="4" w:space="0" w:color="auto"/>
              <w:right w:val="single" w:sz="4" w:space="0" w:color="auto"/>
            </w:tcBorders>
            <w:vAlign w:val="center"/>
          </w:tcPr>
          <w:p w:rsidR="009463BA" w:rsidRPr="00C30D4B" w:rsidRDefault="009463BA" w:rsidP="00884779">
            <w:pPr>
              <w:ind w:right="-108"/>
              <w:rPr>
                <w:b/>
                <w:bCs/>
                <w:sz w:val="20"/>
                <w:szCs w:val="20"/>
              </w:rPr>
            </w:pPr>
            <w:r w:rsidRPr="00C30D4B">
              <w:rPr>
                <w:b/>
                <w:bCs/>
                <w:sz w:val="20"/>
                <w:szCs w:val="20"/>
              </w:rPr>
              <w:t> </w:t>
            </w:r>
          </w:p>
        </w:tc>
        <w:tc>
          <w:tcPr>
            <w:tcW w:w="1418" w:type="dxa"/>
            <w:tcBorders>
              <w:top w:val="single" w:sz="4" w:space="0" w:color="auto"/>
              <w:left w:val="single" w:sz="4" w:space="0" w:color="auto"/>
              <w:bottom w:val="single" w:sz="4" w:space="0" w:color="auto"/>
              <w:right w:val="single" w:sz="4" w:space="0" w:color="auto"/>
            </w:tcBorders>
            <w:noWrap/>
            <w:vAlign w:val="center"/>
          </w:tcPr>
          <w:p w:rsidR="009463BA" w:rsidRPr="00C30D4B" w:rsidRDefault="009463BA" w:rsidP="00884779">
            <w:pPr>
              <w:ind w:right="-108"/>
              <w:rPr>
                <w:b/>
                <w:bCs/>
                <w:sz w:val="20"/>
                <w:szCs w:val="20"/>
              </w:rPr>
            </w:pPr>
            <w:r w:rsidRPr="00C30D4B">
              <w:rPr>
                <w:b/>
                <w:bCs/>
                <w:sz w:val="20"/>
                <w:szCs w:val="20"/>
              </w:rPr>
              <w:t> </w:t>
            </w:r>
          </w:p>
        </w:tc>
        <w:tc>
          <w:tcPr>
            <w:tcW w:w="1559" w:type="dxa"/>
            <w:tcBorders>
              <w:top w:val="single" w:sz="4" w:space="0" w:color="auto"/>
              <w:bottom w:val="single" w:sz="4" w:space="0" w:color="auto"/>
              <w:right w:val="single" w:sz="4" w:space="0" w:color="auto"/>
            </w:tcBorders>
            <w:shd w:val="clear" w:color="auto" w:fill="auto"/>
          </w:tcPr>
          <w:p w:rsidR="009463BA" w:rsidRPr="00C30D4B" w:rsidRDefault="009463BA" w:rsidP="00884779">
            <w:pPr>
              <w:ind w:right="-108"/>
              <w:rPr>
                <w:sz w:val="20"/>
                <w:szCs w:val="20"/>
              </w:rPr>
            </w:pPr>
          </w:p>
        </w:tc>
        <w:tc>
          <w:tcPr>
            <w:tcW w:w="1418" w:type="dxa"/>
            <w:tcBorders>
              <w:top w:val="single" w:sz="4" w:space="0" w:color="auto"/>
              <w:bottom w:val="single" w:sz="4" w:space="0" w:color="auto"/>
              <w:right w:val="single" w:sz="4" w:space="0" w:color="auto"/>
            </w:tcBorders>
            <w:shd w:val="clear" w:color="auto" w:fill="auto"/>
          </w:tcPr>
          <w:p w:rsidR="009463BA" w:rsidRPr="00C30D4B" w:rsidRDefault="009463BA" w:rsidP="00884779">
            <w:pPr>
              <w:ind w:right="-108"/>
              <w:rPr>
                <w:sz w:val="20"/>
                <w:szCs w:val="20"/>
              </w:rPr>
            </w:pPr>
          </w:p>
        </w:tc>
      </w:tr>
      <w:tr w:rsidR="009463BA" w:rsidRPr="00C30D4B" w:rsidTr="00884779">
        <w:trPr>
          <w:trHeight w:val="217"/>
        </w:trPr>
        <w:tc>
          <w:tcPr>
            <w:tcW w:w="1418" w:type="dxa"/>
            <w:tcBorders>
              <w:top w:val="single" w:sz="4" w:space="0" w:color="auto"/>
              <w:left w:val="single" w:sz="4" w:space="0" w:color="auto"/>
              <w:bottom w:val="single" w:sz="4" w:space="0" w:color="auto"/>
              <w:right w:val="single" w:sz="4" w:space="0" w:color="C0C0C0"/>
            </w:tcBorders>
            <w:vAlign w:val="center"/>
          </w:tcPr>
          <w:p w:rsidR="009463BA" w:rsidRPr="00C30D4B" w:rsidRDefault="009463BA" w:rsidP="00884779">
            <w:pPr>
              <w:ind w:right="-108"/>
              <w:rPr>
                <w:b/>
                <w:bCs/>
                <w:sz w:val="20"/>
                <w:szCs w:val="20"/>
              </w:rPr>
            </w:pPr>
            <w:r w:rsidRPr="00C30D4B">
              <w:rPr>
                <w:b/>
                <w:bCs/>
                <w:sz w:val="20"/>
                <w:szCs w:val="20"/>
              </w:rPr>
              <w:t> </w:t>
            </w:r>
          </w:p>
        </w:tc>
        <w:tc>
          <w:tcPr>
            <w:tcW w:w="1134" w:type="dxa"/>
            <w:tcBorders>
              <w:top w:val="single" w:sz="4" w:space="0" w:color="auto"/>
              <w:left w:val="single" w:sz="4" w:space="0" w:color="auto"/>
              <w:bottom w:val="single" w:sz="4" w:space="0" w:color="auto"/>
              <w:right w:val="single" w:sz="4" w:space="0" w:color="auto"/>
            </w:tcBorders>
            <w:vAlign w:val="center"/>
          </w:tcPr>
          <w:p w:rsidR="009463BA" w:rsidRPr="00C30D4B" w:rsidRDefault="009463BA" w:rsidP="00884779">
            <w:pPr>
              <w:ind w:right="-108"/>
              <w:rPr>
                <w:b/>
                <w:bCs/>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9463BA" w:rsidRPr="00C30D4B" w:rsidRDefault="009463BA" w:rsidP="00884779">
            <w:pPr>
              <w:ind w:right="-108"/>
              <w:rPr>
                <w:b/>
                <w:bCs/>
                <w:sz w:val="20"/>
                <w:szCs w:val="20"/>
              </w:rPr>
            </w:pPr>
            <w:r w:rsidRPr="00C30D4B">
              <w:rPr>
                <w:b/>
                <w:bCs/>
                <w:sz w:val="20"/>
                <w:szCs w:val="20"/>
              </w:rPr>
              <w:t> </w:t>
            </w:r>
          </w:p>
        </w:tc>
        <w:tc>
          <w:tcPr>
            <w:tcW w:w="992" w:type="dxa"/>
            <w:tcBorders>
              <w:top w:val="single" w:sz="4" w:space="0" w:color="auto"/>
              <w:left w:val="single" w:sz="4" w:space="0" w:color="auto"/>
              <w:bottom w:val="single" w:sz="4" w:space="0" w:color="auto"/>
              <w:right w:val="single" w:sz="4" w:space="0" w:color="auto"/>
            </w:tcBorders>
            <w:vAlign w:val="center"/>
          </w:tcPr>
          <w:p w:rsidR="009463BA" w:rsidRPr="00C30D4B" w:rsidRDefault="009463BA" w:rsidP="00884779">
            <w:pPr>
              <w:ind w:right="-108"/>
              <w:rPr>
                <w:b/>
                <w:bCs/>
                <w:sz w:val="20"/>
                <w:szCs w:val="20"/>
              </w:rPr>
            </w:pPr>
            <w:r w:rsidRPr="00C30D4B">
              <w:rPr>
                <w:b/>
                <w:bCs/>
                <w:sz w:val="20"/>
                <w:szCs w:val="20"/>
              </w:rPr>
              <w:t> </w:t>
            </w:r>
          </w:p>
        </w:tc>
        <w:tc>
          <w:tcPr>
            <w:tcW w:w="992" w:type="dxa"/>
            <w:tcBorders>
              <w:top w:val="single" w:sz="4" w:space="0" w:color="auto"/>
              <w:left w:val="single" w:sz="4" w:space="0" w:color="auto"/>
              <w:bottom w:val="single" w:sz="4" w:space="0" w:color="auto"/>
              <w:right w:val="single" w:sz="4" w:space="0" w:color="auto"/>
            </w:tcBorders>
            <w:vAlign w:val="center"/>
          </w:tcPr>
          <w:p w:rsidR="009463BA" w:rsidRPr="00C30D4B" w:rsidRDefault="009463BA" w:rsidP="00884779">
            <w:pPr>
              <w:ind w:right="-108"/>
              <w:rPr>
                <w:b/>
                <w:bCs/>
                <w:sz w:val="20"/>
                <w:szCs w:val="20"/>
              </w:rPr>
            </w:pPr>
            <w:r w:rsidRPr="00C30D4B">
              <w:rPr>
                <w:b/>
                <w:bCs/>
                <w:sz w:val="20"/>
                <w:szCs w:val="20"/>
              </w:rPr>
              <w:t> </w:t>
            </w:r>
          </w:p>
        </w:tc>
        <w:tc>
          <w:tcPr>
            <w:tcW w:w="1418" w:type="dxa"/>
            <w:tcBorders>
              <w:top w:val="single" w:sz="4" w:space="0" w:color="auto"/>
              <w:left w:val="single" w:sz="4" w:space="0" w:color="auto"/>
              <w:bottom w:val="single" w:sz="4" w:space="0" w:color="auto"/>
              <w:right w:val="single" w:sz="4" w:space="0" w:color="auto"/>
            </w:tcBorders>
            <w:noWrap/>
            <w:vAlign w:val="center"/>
          </w:tcPr>
          <w:p w:rsidR="009463BA" w:rsidRPr="00C30D4B" w:rsidRDefault="009463BA" w:rsidP="00884779">
            <w:pPr>
              <w:ind w:right="-108"/>
              <w:rPr>
                <w:b/>
                <w:bCs/>
                <w:sz w:val="20"/>
                <w:szCs w:val="20"/>
              </w:rPr>
            </w:pPr>
            <w:r w:rsidRPr="00C30D4B">
              <w:rPr>
                <w:b/>
                <w:bCs/>
                <w:sz w:val="20"/>
                <w:szCs w:val="20"/>
              </w:rPr>
              <w:t> </w:t>
            </w:r>
          </w:p>
        </w:tc>
        <w:tc>
          <w:tcPr>
            <w:tcW w:w="1559" w:type="dxa"/>
            <w:tcBorders>
              <w:top w:val="single" w:sz="4" w:space="0" w:color="auto"/>
              <w:bottom w:val="single" w:sz="4" w:space="0" w:color="auto"/>
              <w:right w:val="single" w:sz="4" w:space="0" w:color="auto"/>
            </w:tcBorders>
            <w:shd w:val="clear" w:color="auto" w:fill="auto"/>
          </w:tcPr>
          <w:p w:rsidR="009463BA" w:rsidRPr="00C30D4B" w:rsidRDefault="009463BA" w:rsidP="00884779">
            <w:pPr>
              <w:ind w:right="-108"/>
              <w:rPr>
                <w:sz w:val="20"/>
                <w:szCs w:val="20"/>
              </w:rPr>
            </w:pPr>
          </w:p>
        </w:tc>
        <w:tc>
          <w:tcPr>
            <w:tcW w:w="1418" w:type="dxa"/>
            <w:tcBorders>
              <w:top w:val="single" w:sz="4" w:space="0" w:color="auto"/>
              <w:bottom w:val="single" w:sz="4" w:space="0" w:color="auto"/>
              <w:right w:val="single" w:sz="4" w:space="0" w:color="auto"/>
            </w:tcBorders>
            <w:shd w:val="clear" w:color="auto" w:fill="auto"/>
          </w:tcPr>
          <w:p w:rsidR="009463BA" w:rsidRPr="00C30D4B" w:rsidRDefault="009463BA" w:rsidP="00884779">
            <w:pPr>
              <w:ind w:right="-108"/>
              <w:rPr>
                <w:sz w:val="20"/>
                <w:szCs w:val="20"/>
              </w:rPr>
            </w:pPr>
          </w:p>
        </w:tc>
      </w:tr>
      <w:tr w:rsidR="009463BA" w:rsidRPr="00C30D4B" w:rsidTr="00884779">
        <w:trPr>
          <w:trHeight w:val="122"/>
        </w:trPr>
        <w:tc>
          <w:tcPr>
            <w:tcW w:w="1418" w:type="dxa"/>
            <w:tcBorders>
              <w:top w:val="single" w:sz="4" w:space="0" w:color="auto"/>
              <w:left w:val="single" w:sz="4" w:space="0" w:color="auto"/>
              <w:bottom w:val="single" w:sz="4" w:space="0" w:color="auto"/>
              <w:right w:val="single" w:sz="4" w:space="0" w:color="C0C0C0"/>
            </w:tcBorders>
            <w:noWrap/>
            <w:vAlign w:val="center"/>
          </w:tcPr>
          <w:p w:rsidR="009463BA" w:rsidRPr="00C30D4B" w:rsidRDefault="009463BA" w:rsidP="00884779">
            <w:pPr>
              <w:ind w:right="-108"/>
              <w:rPr>
                <w:sz w:val="20"/>
                <w:szCs w:val="20"/>
              </w:rPr>
            </w:pPr>
            <w:r w:rsidRPr="00C30D4B">
              <w:rPr>
                <w:sz w:val="20"/>
                <w:szCs w:val="20"/>
              </w:rPr>
              <w:t> </w:t>
            </w:r>
          </w:p>
        </w:tc>
        <w:tc>
          <w:tcPr>
            <w:tcW w:w="1134" w:type="dxa"/>
            <w:tcBorders>
              <w:top w:val="single" w:sz="4" w:space="0" w:color="auto"/>
              <w:left w:val="single" w:sz="4" w:space="0" w:color="auto"/>
              <w:bottom w:val="single" w:sz="4" w:space="0" w:color="auto"/>
              <w:right w:val="single" w:sz="4" w:space="0" w:color="auto"/>
            </w:tcBorders>
            <w:vAlign w:val="center"/>
          </w:tcPr>
          <w:p w:rsidR="009463BA" w:rsidRPr="00C30D4B" w:rsidRDefault="009463BA" w:rsidP="00884779">
            <w:pPr>
              <w:ind w:right="-108"/>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9463BA" w:rsidRPr="00C30D4B" w:rsidRDefault="009463BA" w:rsidP="00884779">
            <w:pPr>
              <w:ind w:right="-108"/>
              <w:rPr>
                <w:sz w:val="20"/>
                <w:szCs w:val="20"/>
              </w:rPr>
            </w:pPr>
            <w:r w:rsidRPr="00C30D4B">
              <w:rPr>
                <w:sz w:val="20"/>
                <w:szCs w:val="20"/>
              </w:rPr>
              <w:t> </w:t>
            </w:r>
          </w:p>
        </w:tc>
        <w:tc>
          <w:tcPr>
            <w:tcW w:w="992" w:type="dxa"/>
            <w:tcBorders>
              <w:top w:val="single" w:sz="4" w:space="0" w:color="auto"/>
              <w:left w:val="single" w:sz="4" w:space="0" w:color="auto"/>
              <w:bottom w:val="single" w:sz="4" w:space="0" w:color="auto"/>
              <w:right w:val="single" w:sz="4" w:space="0" w:color="auto"/>
            </w:tcBorders>
            <w:noWrap/>
            <w:vAlign w:val="center"/>
          </w:tcPr>
          <w:p w:rsidR="009463BA" w:rsidRPr="00C30D4B" w:rsidRDefault="009463BA" w:rsidP="00884779">
            <w:pPr>
              <w:ind w:right="-108"/>
              <w:rPr>
                <w:sz w:val="20"/>
                <w:szCs w:val="20"/>
              </w:rPr>
            </w:pPr>
            <w:r w:rsidRPr="00C30D4B">
              <w:rPr>
                <w:sz w:val="20"/>
                <w:szCs w:val="20"/>
              </w:rPr>
              <w:t> </w:t>
            </w:r>
          </w:p>
        </w:tc>
        <w:tc>
          <w:tcPr>
            <w:tcW w:w="992" w:type="dxa"/>
            <w:tcBorders>
              <w:top w:val="single" w:sz="4" w:space="0" w:color="auto"/>
              <w:left w:val="single" w:sz="4" w:space="0" w:color="auto"/>
              <w:bottom w:val="single" w:sz="4" w:space="0" w:color="auto"/>
              <w:right w:val="single" w:sz="4" w:space="0" w:color="auto"/>
            </w:tcBorders>
            <w:noWrap/>
            <w:vAlign w:val="center"/>
          </w:tcPr>
          <w:p w:rsidR="009463BA" w:rsidRPr="00C30D4B" w:rsidRDefault="009463BA" w:rsidP="00884779">
            <w:pPr>
              <w:ind w:right="-108"/>
              <w:rPr>
                <w:sz w:val="20"/>
                <w:szCs w:val="20"/>
              </w:rPr>
            </w:pPr>
            <w:r w:rsidRPr="00C30D4B">
              <w:rPr>
                <w:sz w:val="20"/>
                <w:szCs w:val="20"/>
              </w:rPr>
              <w:t> </w:t>
            </w:r>
          </w:p>
        </w:tc>
        <w:tc>
          <w:tcPr>
            <w:tcW w:w="1418" w:type="dxa"/>
            <w:tcBorders>
              <w:top w:val="single" w:sz="4" w:space="0" w:color="auto"/>
              <w:left w:val="single" w:sz="4" w:space="0" w:color="auto"/>
              <w:bottom w:val="single" w:sz="4" w:space="0" w:color="auto"/>
              <w:right w:val="single" w:sz="4" w:space="0" w:color="auto"/>
            </w:tcBorders>
            <w:noWrap/>
            <w:vAlign w:val="center"/>
          </w:tcPr>
          <w:p w:rsidR="009463BA" w:rsidRPr="00C30D4B" w:rsidRDefault="009463BA" w:rsidP="00884779">
            <w:pPr>
              <w:ind w:right="-108"/>
              <w:rPr>
                <w:sz w:val="20"/>
                <w:szCs w:val="20"/>
              </w:rPr>
            </w:pPr>
            <w:r w:rsidRPr="00C30D4B">
              <w:rPr>
                <w:sz w:val="20"/>
                <w:szCs w:val="20"/>
              </w:rPr>
              <w:t> </w:t>
            </w:r>
          </w:p>
        </w:tc>
        <w:tc>
          <w:tcPr>
            <w:tcW w:w="1559" w:type="dxa"/>
            <w:tcBorders>
              <w:top w:val="single" w:sz="4" w:space="0" w:color="auto"/>
              <w:bottom w:val="single" w:sz="4" w:space="0" w:color="auto"/>
              <w:right w:val="single" w:sz="4" w:space="0" w:color="auto"/>
            </w:tcBorders>
            <w:shd w:val="clear" w:color="auto" w:fill="auto"/>
          </w:tcPr>
          <w:p w:rsidR="009463BA" w:rsidRPr="00C30D4B" w:rsidRDefault="009463BA" w:rsidP="00884779">
            <w:pPr>
              <w:ind w:right="-108"/>
              <w:rPr>
                <w:sz w:val="20"/>
                <w:szCs w:val="20"/>
              </w:rPr>
            </w:pPr>
          </w:p>
        </w:tc>
        <w:tc>
          <w:tcPr>
            <w:tcW w:w="1418" w:type="dxa"/>
            <w:tcBorders>
              <w:top w:val="single" w:sz="4" w:space="0" w:color="auto"/>
              <w:bottom w:val="single" w:sz="4" w:space="0" w:color="auto"/>
              <w:right w:val="single" w:sz="4" w:space="0" w:color="auto"/>
            </w:tcBorders>
            <w:shd w:val="clear" w:color="auto" w:fill="auto"/>
          </w:tcPr>
          <w:p w:rsidR="009463BA" w:rsidRPr="00C30D4B" w:rsidRDefault="009463BA" w:rsidP="00884779">
            <w:pPr>
              <w:ind w:right="-108"/>
              <w:rPr>
                <w:sz w:val="20"/>
                <w:szCs w:val="20"/>
              </w:rPr>
            </w:pPr>
          </w:p>
        </w:tc>
      </w:tr>
      <w:tr w:rsidR="009463BA" w:rsidRPr="00C30D4B" w:rsidTr="00884779">
        <w:trPr>
          <w:trHeight w:val="122"/>
        </w:trPr>
        <w:tc>
          <w:tcPr>
            <w:tcW w:w="1418" w:type="dxa"/>
            <w:tcBorders>
              <w:top w:val="single" w:sz="4" w:space="0" w:color="auto"/>
              <w:left w:val="single" w:sz="4" w:space="0" w:color="auto"/>
              <w:bottom w:val="single" w:sz="4" w:space="0" w:color="auto"/>
              <w:right w:val="single" w:sz="4" w:space="0" w:color="C0C0C0"/>
            </w:tcBorders>
            <w:noWrap/>
            <w:vAlign w:val="center"/>
          </w:tcPr>
          <w:p w:rsidR="009463BA" w:rsidRPr="00C30D4B" w:rsidRDefault="009463BA" w:rsidP="00884779">
            <w:pPr>
              <w:ind w:right="-108"/>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9463BA" w:rsidRPr="00C30D4B" w:rsidRDefault="009463BA" w:rsidP="00884779">
            <w:pPr>
              <w:ind w:right="-108"/>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9463BA" w:rsidRPr="00C30D4B" w:rsidRDefault="009463BA" w:rsidP="00884779">
            <w:pPr>
              <w:ind w:right="-108"/>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9463BA" w:rsidRPr="00C30D4B" w:rsidRDefault="009463BA" w:rsidP="00884779">
            <w:pPr>
              <w:ind w:right="-108"/>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9463BA" w:rsidRPr="00C30D4B" w:rsidRDefault="009463BA" w:rsidP="00884779">
            <w:pPr>
              <w:ind w:right="-108"/>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9463BA" w:rsidRPr="00C30D4B" w:rsidRDefault="009463BA" w:rsidP="00884779">
            <w:pPr>
              <w:ind w:right="-108"/>
              <w:rPr>
                <w:sz w:val="20"/>
                <w:szCs w:val="20"/>
              </w:rPr>
            </w:pPr>
          </w:p>
        </w:tc>
        <w:tc>
          <w:tcPr>
            <w:tcW w:w="1559" w:type="dxa"/>
            <w:tcBorders>
              <w:top w:val="single" w:sz="4" w:space="0" w:color="auto"/>
              <w:bottom w:val="single" w:sz="4" w:space="0" w:color="auto"/>
              <w:right w:val="single" w:sz="4" w:space="0" w:color="auto"/>
            </w:tcBorders>
            <w:shd w:val="clear" w:color="auto" w:fill="auto"/>
          </w:tcPr>
          <w:p w:rsidR="009463BA" w:rsidRPr="00C30D4B" w:rsidRDefault="009463BA" w:rsidP="00884779">
            <w:pPr>
              <w:ind w:right="-108"/>
              <w:rPr>
                <w:sz w:val="20"/>
                <w:szCs w:val="20"/>
              </w:rPr>
            </w:pPr>
          </w:p>
        </w:tc>
        <w:tc>
          <w:tcPr>
            <w:tcW w:w="1418" w:type="dxa"/>
            <w:tcBorders>
              <w:top w:val="single" w:sz="4" w:space="0" w:color="auto"/>
              <w:bottom w:val="single" w:sz="4" w:space="0" w:color="auto"/>
              <w:right w:val="single" w:sz="4" w:space="0" w:color="auto"/>
            </w:tcBorders>
            <w:shd w:val="clear" w:color="auto" w:fill="auto"/>
          </w:tcPr>
          <w:p w:rsidR="009463BA" w:rsidRPr="00C30D4B" w:rsidRDefault="009463BA" w:rsidP="00884779">
            <w:pPr>
              <w:ind w:right="-108"/>
              <w:rPr>
                <w:sz w:val="20"/>
                <w:szCs w:val="20"/>
              </w:rPr>
            </w:pPr>
          </w:p>
        </w:tc>
      </w:tr>
    </w:tbl>
    <w:p w:rsidR="009463BA" w:rsidRPr="00C30D4B" w:rsidRDefault="009463BA" w:rsidP="009463BA">
      <w:pPr>
        <w:shd w:val="clear" w:color="auto" w:fill="FFFFFF"/>
        <w:tabs>
          <w:tab w:val="left" w:pos="4500"/>
        </w:tabs>
        <w:ind w:right="43"/>
        <w:jc w:val="both"/>
      </w:pPr>
    </w:p>
    <w:p w:rsidR="009463BA" w:rsidRPr="00C30D4B" w:rsidRDefault="009463BA" w:rsidP="009463BA">
      <w:pPr>
        <w:pStyle w:val="ConsPlusNonformat"/>
        <w:widowControl/>
        <w:rPr>
          <w:rFonts w:ascii="Times New Roman" w:hAnsi="Times New Roman" w:cs="Times New Roman"/>
        </w:rPr>
      </w:pPr>
      <w:r w:rsidRPr="00C30D4B">
        <w:rPr>
          <w:rFonts w:ascii="Times New Roman" w:hAnsi="Times New Roman" w:cs="Times New Roman"/>
        </w:rPr>
        <w:t>Исполнитель __________________ _______________ _____________________________________ ______________</w:t>
      </w:r>
    </w:p>
    <w:p w:rsidR="009463BA" w:rsidRPr="00C30D4B" w:rsidRDefault="009463BA" w:rsidP="009463BA">
      <w:pPr>
        <w:pStyle w:val="ConsPlusNonformat"/>
        <w:widowControl/>
        <w:ind w:right="43"/>
        <w:rPr>
          <w:rFonts w:ascii="Times New Roman" w:hAnsi="Times New Roman" w:cs="Times New Roman"/>
        </w:rPr>
      </w:pPr>
      <w:r w:rsidRPr="00C30D4B">
        <w:rPr>
          <w:rFonts w:ascii="Times New Roman" w:hAnsi="Times New Roman" w:cs="Times New Roman"/>
        </w:rPr>
        <w:t xml:space="preserve">                                 (должность)            (подпись)                        (расшифровка подписи)                        (телефон)</w:t>
      </w:r>
    </w:p>
    <w:p w:rsidR="009463BA" w:rsidRPr="00C30D4B" w:rsidRDefault="009463BA" w:rsidP="009463BA">
      <w:pPr>
        <w:pStyle w:val="ConsPlusNonformat"/>
        <w:widowControl/>
        <w:ind w:right="43"/>
        <w:rPr>
          <w:rFonts w:ascii="Times New Roman" w:hAnsi="Times New Roman" w:cs="Times New Roman"/>
        </w:rPr>
      </w:pPr>
      <w:r w:rsidRPr="00C30D4B">
        <w:rPr>
          <w:rFonts w:ascii="Times New Roman" w:hAnsi="Times New Roman" w:cs="Times New Roman"/>
        </w:rPr>
        <w:t>"__" __________ 20__ г.</w:t>
      </w:r>
    </w:p>
    <w:p w:rsidR="009463BA" w:rsidRPr="00C30D4B" w:rsidRDefault="009463BA" w:rsidP="009463BA">
      <w:pPr>
        <w:pStyle w:val="ConsPlusNonformat"/>
        <w:widowControl/>
        <w:ind w:right="43"/>
        <w:rPr>
          <w:rFonts w:ascii="Times New Roman" w:hAnsi="Times New Roman" w:cs="Times New Roman"/>
        </w:rPr>
      </w:pPr>
    </w:p>
    <w:p w:rsidR="009463BA" w:rsidRPr="00C30D4B" w:rsidRDefault="009463BA" w:rsidP="009463BA">
      <w:pPr>
        <w:pStyle w:val="ConsPlusNonformat"/>
        <w:widowControl/>
        <w:ind w:right="43"/>
        <w:jc w:val="right"/>
        <w:rPr>
          <w:rFonts w:ascii="Times New Roman" w:hAnsi="Times New Roman" w:cs="Times New Roman"/>
        </w:rPr>
        <w:sectPr w:rsidR="009463BA" w:rsidRPr="00C30D4B" w:rsidSect="00C31EFE">
          <w:pgSz w:w="11907" w:h="16840" w:code="9"/>
          <w:pgMar w:top="1134" w:right="567" w:bottom="567" w:left="1134" w:header="720" w:footer="720" w:gutter="0"/>
          <w:cols w:space="720"/>
          <w:titlePg/>
        </w:sectPr>
      </w:pPr>
    </w:p>
    <w:p w:rsidR="009463BA" w:rsidRPr="00C30D4B" w:rsidRDefault="009463BA" w:rsidP="009463BA">
      <w:pPr>
        <w:pStyle w:val="ConsPlusNonformat"/>
        <w:widowControl/>
        <w:ind w:right="43"/>
        <w:jc w:val="right"/>
        <w:rPr>
          <w:rFonts w:ascii="Times New Roman" w:hAnsi="Times New Roman" w:cs="Times New Roman"/>
        </w:rPr>
      </w:pPr>
      <w:r w:rsidRPr="00C30D4B">
        <w:rPr>
          <w:rFonts w:ascii="Times New Roman" w:hAnsi="Times New Roman" w:cs="Times New Roman"/>
        </w:rPr>
        <w:lastRenderedPageBreak/>
        <w:t>Приложение 8</w:t>
      </w:r>
    </w:p>
    <w:p w:rsidR="009463BA" w:rsidRPr="00C30D4B" w:rsidRDefault="009463BA" w:rsidP="009463BA">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к Порядку</w:t>
      </w:r>
    </w:p>
    <w:p w:rsidR="009463BA" w:rsidRDefault="009463BA" w:rsidP="009463BA">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составления и ведения сводной бюджетной росписи</w:t>
      </w:r>
    </w:p>
    <w:p w:rsidR="009463BA" w:rsidRDefault="009463BA" w:rsidP="009463BA">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 xml:space="preserve"> бюджета МО «Парабельский район» и бюджетных</w:t>
      </w:r>
    </w:p>
    <w:p w:rsidR="009463BA" w:rsidRDefault="009463BA" w:rsidP="009463BA">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 xml:space="preserve"> росписей главных распорядителей средств</w:t>
      </w:r>
      <w:r>
        <w:rPr>
          <w:rFonts w:ascii="Times New Roman" w:hAnsi="Times New Roman" w:cs="Times New Roman"/>
        </w:rPr>
        <w:t xml:space="preserve"> </w:t>
      </w:r>
      <w:r w:rsidRPr="00C30D4B">
        <w:rPr>
          <w:rFonts w:ascii="Times New Roman" w:hAnsi="Times New Roman" w:cs="Times New Roman"/>
        </w:rPr>
        <w:t>бюджета</w:t>
      </w:r>
    </w:p>
    <w:p w:rsidR="009463BA" w:rsidRDefault="009463BA" w:rsidP="009463BA">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 xml:space="preserve"> </w:t>
      </w:r>
      <w:proofErr w:type="gramStart"/>
      <w:r w:rsidRPr="00C30D4B">
        <w:rPr>
          <w:rFonts w:ascii="Times New Roman" w:hAnsi="Times New Roman" w:cs="Times New Roman"/>
        </w:rPr>
        <w:t>МО «Парабельский район»</w:t>
      </w:r>
      <w:r>
        <w:rPr>
          <w:rFonts w:ascii="Times New Roman" w:hAnsi="Times New Roman" w:cs="Times New Roman"/>
        </w:rPr>
        <w:t xml:space="preserve"> </w:t>
      </w:r>
      <w:r w:rsidRPr="00C30D4B">
        <w:rPr>
          <w:rFonts w:ascii="Times New Roman" w:hAnsi="Times New Roman" w:cs="Times New Roman"/>
        </w:rPr>
        <w:t xml:space="preserve"> (главных </w:t>
      </w:r>
      <w:r>
        <w:rPr>
          <w:rFonts w:ascii="Times New Roman" w:hAnsi="Times New Roman" w:cs="Times New Roman"/>
        </w:rPr>
        <w:t xml:space="preserve"> </w:t>
      </w:r>
      <w:r w:rsidRPr="00C30D4B">
        <w:rPr>
          <w:rFonts w:ascii="Times New Roman" w:hAnsi="Times New Roman" w:cs="Times New Roman"/>
        </w:rPr>
        <w:t xml:space="preserve">администраторов </w:t>
      </w:r>
      <w:proofErr w:type="gramEnd"/>
    </w:p>
    <w:p w:rsidR="009463BA" w:rsidRDefault="009463BA" w:rsidP="009463BA">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 xml:space="preserve">источников финансирования дефицита бюджета </w:t>
      </w:r>
    </w:p>
    <w:p w:rsidR="009463BA" w:rsidRDefault="009463BA" w:rsidP="009463BA">
      <w:pPr>
        <w:pStyle w:val="ConsPlusNormal"/>
        <w:tabs>
          <w:tab w:val="left" w:pos="9923"/>
        </w:tabs>
        <w:ind w:right="43" w:firstLine="0"/>
        <w:jc w:val="right"/>
        <w:rPr>
          <w:rFonts w:ascii="Times New Roman" w:hAnsi="Times New Roman" w:cs="Times New Roman"/>
        </w:rPr>
      </w:pPr>
      <w:proofErr w:type="gramStart"/>
      <w:r w:rsidRPr="00C30D4B">
        <w:rPr>
          <w:rFonts w:ascii="Times New Roman" w:hAnsi="Times New Roman" w:cs="Times New Roman"/>
        </w:rPr>
        <w:t>МО «Парабельский район»),</w:t>
      </w:r>
      <w:r>
        <w:rPr>
          <w:rFonts w:ascii="Times New Roman" w:hAnsi="Times New Roman" w:cs="Times New Roman"/>
        </w:rPr>
        <w:t xml:space="preserve"> </w:t>
      </w:r>
      <w:r w:rsidRPr="00C30D4B">
        <w:rPr>
          <w:rFonts w:ascii="Times New Roman" w:hAnsi="Times New Roman" w:cs="Times New Roman"/>
        </w:rPr>
        <w:t xml:space="preserve">утвержденному приказом </w:t>
      </w:r>
      <w:proofErr w:type="gramEnd"/>
    </w:p>
    <w:p w:rsidR="009463BA" w:rsidRDefault="009463BA" w:rsidP="009463BA">
      <w:pPr>
        <w:pStyle w:val="ConsPlusNonformat"/>
        <w:widowControl/>
        <w:ind w:right="43"/>
        <w:jc w:val="right"/>
        <w:rPr>
          <w:rFonts w:ascii="Times New Roman" w:hAnsi="Times New Roman" w:cs="Times New Roman"/>
        </w:rPr>
      </w:pPr>
      <w:r w:rsidRPr="00C30D4B">
        <w:rPr>
          <w:rFonts w:ascii="Times New Roman" w:hAnsi="Times New Roman" w:cs="Times New Roman"/>
        </w:rPr>
        <w:t>МКУ ОУФ – ФО</w:t>
      </w:r>
      <w:r>
        <w:rPr>
          <w:rFonts w:ascii="Times New Roman" w:hAnsi="Times New Roman" w:cs="Times New Roman"/>
        </w:rPr>
        <w:t xml:space="preserve"> </w:t>
      </w:r>
      <w:r w:rsidRPr="005A5FC6">
        <w:rPr>
          <w:rFonts w:ascii="Times New Roman" w:hAnsi="Times New Roman" w:cs="Times New Roman"/>
        </w:rPr>
        <w:t xml:space="preserve"> </w:t>
      </w:r>
      <w:r>
        <w:rPr>
          <w:rFonts w:ascii="Times New Roman" w:hAnsi="Times New Roman" w:cs="Times New Roman"/>
        </w:rPr>
        <w:t xml:space="preserve">Парабельского района Томской </w:t>
      </w:r>
    </w:p>
    <w:p w:rsidR="009463BA" w:rsidRPr="00C30D4B" w:rsidRDefault="009463BA" w:rsidP="009463BA">
      <w:pPr>
        <w:pStyle w:val="ConsPlusNonformat"/>
        <w:tabs>
          <w:tab w:val="left" w:pos="9923"/>
        </w:tabs>
        <w:ind w:right="43"/>
        <w:jc w:val="right"/>
        <w:rPr>
          <w:rFonts w:ascii="Times New Roman" w:hAnsi="Times New Roman" w:cs="Times New Roman"/>
          <w:sz w:val="2"/>
          <w:szCs w:val="2"/>
        </w:rPr>
      </w:pPr>
      <w:r>
        <w:rPr>
          <w:rFonts w:ascii="Times New Roman" w:hAnsi="Times New Roman" w:cs="Times New Roman"/>
        </w:rPr>
        <w:t xml:space="preserve">области </w:t>
      </w:r>
      <w:r w:rsidRPr="00C30D4B">
        <w:rPr>
          <w:rFonts w:ascii="Times New Roman" w:hAnsi="Times New Roman" w:cs="Times New Roman"/>
        </w:rPr>
        <w:t>от 30.12.2016 N 37</w:t>
      </w:r>
    </w:p>
    <w:p w:rsidR="009463BA" w:rsidRPr="00C30D4B" w:rsidRDefault="009463BA" w:rsidP="009463BA">
      <w:pPr>
        <w:pStyle w:val="ConsPlusNonformat"/>
        <w:tabs>
          <w:tab w:val="left" w:pos="9923"/>
        </w:tabs>
        <w:ind w:right="43"/>
        <w:jc w:val="right"/>
        <w:rPr>
          <w:rFonts w:ascii="Times New Roman" w:hAnsi="Times New Roman" w:cs="Times New Roman"/>
          <w:sz w:val="2"/>
          <w:szCs w:val="2"/>
        </w:rPr>
      </w:pPr>
      <w:r w:rsidRPr="00C30D4B">
        <w:rPr>
          <w:rFonts w:ascii="Times New Roman" w:hAnsi="Times New Roman" w:cs="Times New Roman"/>
          <w:sz w:val="2"/>
          <w:szCs w:val="2"/>
        </w:rPr>
        <w:t xml:space="preserve"> </w:t>
      </w:r>
    </w:p>
    <w:p w:rsidR="009463BA" w:rsidRPr="00C30D4B" w:rsidRDefault="009463BA" w:rsidP="009463BA">
      <w:pPr>
        <w:pStyle w:val="ConsPlusNonformat"/>
        <w:tabs>
          <w:tab w:val="left" w:pos="9923"/>
        </w:tabs>
        <w:ind w:right="43"/>
        <w:jc w:val="right"/>
        <w:rPr>
          <w:rFonts w:ascii="Times New Roman" w:hAnsi="Times New Roman" w:cs="Times New Roman"/>
          <w:sz w:val="24"/>
          <w:szCs w:val="24"/>
        </w:rPr>
      </w:pPr>
      <w:r w:rsidRPr="00C30D4B">
        <w:rPr>
          <w:rFonts w:ascii="Times New Roman" w:hAnsi="Times New Roman" w:cs="Times New Roman"/>
          <w:sz w:val="24"/>
          <w:szCs w:val="24"/>
        </w:rPr>
        <w:t xml:space="preserve"> </w:t>
      </w:r>
    </w:p>
    <w:p w:rsidR="009463BA" w:rsidRPr="00C30D4B" w:rsidRDefault="009463BA" w:rsidP="009463BA">
      <w:pPr>
        <w:pStyle w:val="ConsPlusNonformat"/>
        <w:tabs>
          <w:tab w:val="left" w:pos="9923"/>
        </w:tabs>
        <w:ind w:right="43"/>
        <w:jc w:val="right"/>
        <w:rPr>
          <w:rFonts w:ascii="Times New Roman" w:hAnsi="Times New Roman" w:cs="Times New Roman"/>
          <w:sz w:val="24"/>
          <w:szCs w:val="24"/>
        </w:rPr>
      </w:pPr>
      <w:r w:rsidRPr="00C30D4B">
        <w:rPr>
          <w:rFonts w:ascii="Times New Roman" w:hAnsi="Times New Roman" w:cs="Times New Roman"/>
          <w:sz w:val="24"/>
          <w:szCs w:val="24"/>
        </w:rPr>
        <w:t>УТВЕРЖДАЮ</w:t>
      </w:r>
    </w:p>
    <w:p w:rsidR="009463BA" w:rsidRPr="00C30D4B" w:rsidRDefault="009463BA" w:rsidP="009463BA">
      <w:pPr>
        <w:pStyle w:val="ConsPlusNonformat"/>
        <w:tabs>
          <w:tab w:val="left" w:pos="9923"/>
        </w:tabs>
        <w:ind w:right="43"/>
        <w:jc w:val="right"/>
        <w:rPr>
          <w:rFonts w:ascii="Times New Roman" w:hAnsi="Times New Roman" w:cs="Times New Roman"/>
          <w:sz w:val="24"/>
          <w:szCs w:val="24"/>
        </w:rPr>
      </w:pPr>
      <w:r w:rsidRPr="00C30D4B">
        <w:rPr>
          <w:rFonts w:ascii="Times New Roman" w:hAnsi="Times New Roman" w:cs="Times New Roman"/>
          <w:sz w:val="24"/>
          <w:szCs w:val="24"/>
        </w:rPr>
        <w:t xml:space="preserve"> Руководитель МКУ ОУФ - ФО</w:t>
      </w:r>
    </w:p>
    <w:p w:rsidR="009463BA" w:rsidRPr="00C30D4B" w:rsidRDefault="009463BA" w:rsidP="009463BA">
      <w:pPr>
        <w:pStyle w:val="ConsPlusNonformat"/>
        <w:tabs>
          <w:tab w:val="left" w:pos="9923"/>
        </w:tabs>
        <w:ind w:right="43"/>
        <w:jc w:val="right"/>
        <w:rPr>
          <w:rFonts w:ascii="Times New Roman" w:hAnsi="Times New Roman" w:cs="Times New Roman"/>
          <w:sz w:val="24"/>
          <w:szCs w:val="24"/>
        </w:rPr>
      </w:pPr>
      <w:r w:rsidRPr="00C30D4B">
        <w:rPr>
          <w:rFonts w:ascii="Times New Roman" w:hAnsi="Times New Roman" w:cs="Times New Roman"/>
          <w:sz w:val="24"/>
          <w:szCs w:val="24"/>
        </w:rPr>
        <w:t>администрации Парабельского района</w:t>
      </w:r>
    </w:p>
    <w:p w:rsidR="009463BA" w:rsidRPr="00C30D4B" w:rsidRDefault="009463BA" w:rsidP="009463BA">
      <w:pPr>
        <w:pStyle w:val="ConsPlusNonformat"/>
        <w:tabs>
          <w:tab w:val="left" w:pos="9923"/>
        </w:tabs>
        <w:ind w:right="43"/>
        <w:jc w:val="right"/>
        <w:rPr>
          <w:rFonts w:ascii="Times New Roman" w:hAnsi="Times New Roman" w:cs="Times New Roman"/>
          <w:sz w:val="24"/>
          <w:szCs w:val="24"/>
        </w:rPr>
      </w:pPr>
      <w:r w:rsidRPr="00C30D4B">
        <w:rPr>
          <w:rFonts w:ascii="Times New Roman" w:hAnsi="Times New Roman" w:cs="Times New Roman"/>
          <w:sz w:val="24"/>
          <w:szCs w:val="24"/>
        </w:rPr>
        <w:t>Томской области</w:t>
      </w:r>
    </w:p>
    <w:p w:rsidR="009463BA" w:rsidRPr="00C30D4B" w:rsidRDefault="009463BA" w:rsidP="009463BA">
      <w:pPr>
        <w:pStyle w:val="ConsPlusNonformat"/>
        <w:tabs>
          <w:tab w:val="left" w:pos="9923"/>
        </w:tabs>
        <w:ind w:right="43"/>
        <w:jc w:val="right"/>
        <w:rPr>
          <w:rFonts w:ascii="Times New Roman" w:hAnsi="Times New Roman" w:cs="Times New Roman"/>
          <w:sz w:val="24"/>
          <w:szCs w:val="24"/>
        </w:rPr>
      </w:pPr>
    </w:p>
    <w:p w:rsidR="009463BA" w:rsidRPr="00C30D4B" w:rsidRDefault="009463BA" w:rsidP="009463BA">
      <w:pPr>
        <w:pStyle w:val="ConsPlusNonformat"/>
        <w:tabs>
          <w:tab w:val="left" w:pos="9923"/>
        </w:tabs>
        <w:ind w:right="43"/>
        <w:jc w:val="right"/>
        <w:rPr>
          <w:rFonts w:ascii="Times New Roman" w:hAnsi="Times New Roman" w:cs="Times New Roman"/>
          <w:sz w:val="24"/>
          <w:szCs w:val="24"/>
        </w:rPr>
      </w:pPr>
      <w:r w:rsidRPr="00C30D4B">
        <w:rPr>
          <w:rFonts w:ascii="Times New Roman" w:hAnsi="Times New Roman" w:cs="Times New Roman"/>
          <w:sz w:val="24"/>
          <w:szCs w:val="24"/>
        </w:rPr>
        <w:t>________  __________________</w:t>
      </w:r>
    </w:p>
    <w:p w:rsidR="009463BA" w:rsidRPr="00C30D4B" w:rsidRDefault="009463BA" w:rsidP="009463BA">
      <w:pPr>
        <w:pStyle w:val="ConsPlusNonformat"/>
        <w:tabs>
          <w:tab w:val="left" w:pos="9923"/>
        </w:tabs>
        <w:ind w:right="43"/>
        <w:jc w:val="right"/>
        <w:rPr>
          <w:rFonts w:ascii="Times New Roman" w:hAnsi="Times New Roman" w:cs="Times New Roman"/>
        </w:rPr>
      </w:pPr>
      <w:r w:rsidRPr="00C30D4B">
        <w:rPr>
          <w:rFonts w:ascii="Times New Roman" w:hAnsi="Times New Roman" w:cs="Times New Roman"/>
        </w:rPr>
        <w:t xml:space="preserve">                                         (подпись)    (расшифровка подписи)</w:t>
      </w:r>
    </w:p>
    <w:p w:rsidR="009463BA" w:rsidRPr="00C30D4B" w:rsidRDefault="009463BA" w:rsidP="009463BA">
      <w:pPr>
        <w:tabs>
          <w:tab w:val="left" w:pos="9923"/>
        </w:tabs>
        <w:ind w:right="43"/>
        <w:jc w:val="right"/>
      </w:pPr>
      <w:r w:rsidRPr="00C30D4B">
        <w:rPr>
          <w:sz w:val="20"/>
          <w:szCs w:val="20"/>
        </w:rPr>
        <w:t xml:space="preserve">                                            «</w:t>
      </w:r>
      <w:r w:rsidRPr="00C30D4B">
        <w:rPr>
          <w:sz w:val="20"/>
          <w:szCs w:val="20"/>
          <w:u w:val="single"/>
        </w:rPr>
        <w:t xml:space="preserve">        </w:t>
      </w:r>
      <w:r w:rsidRPr="00C30D4B">
        <w:rPr>
          <w:sz w:val="20"/>
          <w:szCs w:val="20"/>
        </w:rPr>
        <w:t xml:space="preserve">» </w:t>
      </w:r>
      <w:r w:rsidRPr="00C30D4B">
        <w:t xml:space="preserve"> ________________ 20___ г.</w:t>
      </w:r>
    </w:p>
    <w:p w:rsidR="009463BA" w:rsidRPr="00C30D4B" w:rsidRDefault="009463BA" w:rsidP="009463BA">
      <w:pPr>
        <w:pStyle w:val="ConsPlusNormal"/>
        <w:ind w:right="43" w:firstLine="0"/>
        <w:jc w:val="right"/>
        <w:outlineLvl w:val="1"/>
        <w:rPr>
          <w:rFonts w:ascii="Times New Roman" w:hAnsi="Times New Roman" w:cs="Times New Roman"/>
        </w:rPr>
      </w:pPr>
    </w:p>
    <w:tbl>
      <w:tblPr>
        <w:tblW w:w="9938" w:type="dxa"/>
        <w:tblInd w:w="93" w:type="dxa"/>
        <w:tblLayout w:type="fixed"/>
        <w:tblLook w:val="0000"/>
      </w:tblPr>
      <w:tblGrid>
        <w:gridCol w:w="8095"/>
        <w:gridCol w:w="1701"/>
        <w:gridCol w:w="142"/>
      </w:tblGrid>
      <w:tr w:rsidR="009463BA" w:rsidRPr="00C30D4B" w:rsidTr="00884779">
        <w:trPr>
          <w:gridAfter w:val="1"/>
          <w:wAfter w:w="142" w:type="dxa"/>
          <w:cantSplit/>
          <w:trHeight w:val="401"/>
        </w:trPr>
        <w:tc>
          <w:tcPr>
            <w:tcW w:w="9796" w:type="dxa"/>
            <w:gridSpan w:val="2"/>
            <w:vAlign w:val="center"/>
          </w:tcPr>
          <w:p w:rsidR="009463BA" w:rsidRPr="00C30D4B" w:rsidRDefault="009463BA" w:rsidP="00884779">
            <w:pPr>
              <w:pStyle w:val="4"/>
              <w:ind w:right="43"/>
              <w:rPr>
                <w:rFonts w:ascii="Times New Roman" w:hAnsi="Times New Roman"/>
                <w:sz w:val="22"/>
                <w:szCs w:val="22"/>
              </w:rPr>
            </w:pPr>
            <w:r w:rsidRPr="00C30D4B">
              <w:rPr>
                <w:rFonts w:ascii="Times New Roman" w:hAnsi="Times New Roman"/>
                <w:sz w:val="22"/>
                <w:szCs w:val="22"/>
              </w:rPr>
              <w:t>БЮДЖЕТНАЯ РОСПИСЬ И ЛИМИТЫ</w:t>
            </w:r>
          </w:p>
        </w:tc>
      </w:tr>
      <w:tr w:rsidR="009463BA" w:rsidRPr="00C30D4B" w:rsidTr="00884779">
        <w:trPr>
          <w:gridAfter w:val="1"/>
          <w:wAfter w:w="142" w:type="dxa"/>
          <w:cantSplit/>
          <w:trHeight w:val="279"/>
        </w:trPr>
        <w:tc>
          <w:tcPr>
            <w:tcW w:w="9796" w:type="dxa"/>
            <w:gridSpan w:val="2"/>
            <w:vAlign w:val="center"/>
          </w:tcPr>
          <w:p w:rsidR="009463BA" w:rsidRPr="00C30D4B" w:rsidRDefault="009463BA" w:rsidP="00884779">
            <w:pPr>
              <w:ind w:right="-108"/>
              <w:jc w:val="center"/>
              <w:rPr>
                <w:b/>
                <w:bCs/>
                <w:sz w:val="22"/>
                <w:szCs w:val="22"/>
              </w:rPr>
            </w:pPr>
            <w:r w:rsidRPr="00C30D4B">
              <w:rPr>
                <w:b/>
                <w:bCs/>
                <w:sz w:val="22"/>
                <w:szCs w:val="22"/>
              </w:rPr>
              <w:t>БЮДЖЕТНЫХ ОБАЗАТЕЛЬСТВ ГЛАВНОГО РАСПОРЯДИТЕЛЯ (РАСПОРЯДИТЕЛЯ) СРЕДСТВ БЮДЖЕТА МО «ПАРАБЕЛЬСКИЙ РАЙОН» (ГЛАВНОГО АДМИНИСТРАТОРА ИСТОЧНИКОВ ФИНАНСИРОВАНИЯ ДЕФИЦИТА БЮДЖЕТА МО «ПАРАБЕЛЬСКИЙ РАЙОН»</w:t>
            </w:r>
            <w:proofErr w:type="gramStart"/>
            <w:r w:rsidRPr="00C30D4B">
              <w:rPr>
                <w:b/>
                <w:bCs/>
                <w:sz w:val="22"/>
                <w:szCs w:val="22"/>
              </w:rPr>
              <w:t xml:space="preserve"> )</w:t>
            </w:r>
            <w:proofErr w:type="gramEnd"/>
            <w:r w:rsidRPr="00C30D4B">
              <w:rPr>
                <w:b/>
                <w:bCs/>
                <w:sz w:val="22"/>
                <w:szCs w:val="22"/>
              </w:rPr>
              <w:t xml:space="preserve"> НА 20__ ФИНАНСОВЫЙ ГОД И ПЛАНОВЫЙ ПЕРИОД 20__ и 20__ ГОДОВ</w:t>
            </w:r>
          </w:p>
        </w:tc>
      </w:tr>
      <w:tr w:rsidR="009463BA" w:rsidRPr="00C30D4B" w:rsidTr="00884779">
        <w:trPr>
          <w:trHeight w:val="287"/>
        </w:trPr>
        <w:tc>
          <w:tcPr>
            <w:tcW w:w="9938" w:type="dxa"/>
            <w:gridSpan w:val="3"/>
            <w:vAlign w:val="bottom"/>
          </w:tcPr>
          <w:p w:rsidR="009463BA" w:rsidRPr="00C30D4B" w:rsidRDefault="009463BA" w:rsidP="00884779">
            <w:pPr>
              <w:ind w:right="-108"/>
              <w:jc w:val="center"/>
              <w:rPr>
                <w:sz w:val="18"/>
                <w:szCs w:val="18"/>
              </w:rPr>
            </w:pPr>
            <w:r w:rsidRPr="00C30D4B">
              <w:rPr>
                <w:sz w:val="18"/>
                <w:szCs w:val="18"/>
              </w:rPr>
              <w:t>____________________________________________________________________________________________________________</w:t>
            </w:r>
          </w:p>
        </w:tc>
      </w:tr>
      <w:tr w:rsidR="009463BA" w:rsidRPr="00C30D4B" w:rsidTr="00884779">
        <w:trPr>
          <w:trHeight w:val="277"/>
        </w:trPr>
        <w:tc>
          <w:tcPr>
            <w:tcW w:w="9938" w:type="dxa"/>
            <w:gridSpan w:val="3"/>
          </w:tcPr>
          <w:p w:rsidR="009463BA" w:rsidRPr="00C30D4B" w:rsidRDefault="009463BA" w:rsidP="00884779">
            <w:pPr>
              <w:ind w:right="43"/>
              <w:jc w:val="center"/>
              <w:rPr>
                <w:sz w:val="20"/>
                <w:szCs w:val="20"/>
              </w:rPr>
            </w:pPr>
            <w:r w:rsidRPr="00C30D4B">
              <w:rPr>
                <w:sz w:val="20"/>
                <w:szCs w:val="20"/>
              </w:rPr>
              <w:t>(наименование главного распорядителя (распорядителя) средств районного бюджета)</w:t>
            </w:r>
          </w:p>
        </w:tc>
      </w:tr>
      <w:tr w:rsidR="009463BA" w:rsidRPr="00C30D4B" w:rsidTr="00884779">
        <w:trPr>
          <w:trHeight w:val="295"/>
        </w:trPr>
        <w:tc>
          <w:tcPr>
            <w:tcW w:w="9938" w:type="dxa"/>
            <w:gridSpan w:val="3"/>
          </w:tcPr>
          <w:p w:rsidR="009463BA" w:rsidRPr="00C30D4B" w:rsidRDefault="009463BA" w:rsidP="00884779">
            <w:pPr>
              <w:ind w:right="-108"/>
              <w:jc w:val="center"/>
              <w:rPr>
                <w:b/>
                <w:sz w:val="22"/>
                <w:szCs w:val="22"/>
              </w:rPr>
            </w:pPr>
            <w:r w:rsidRPr="00C30D4B">
              <w:rPr>
                <w:b/>
                <w:sz w:val="22"/>
                <w:szCs w:val="22"/>
              </w:rPr>
              <w:t>_______________________________________________________________________________________</w:t>
            </w:r>
          </w:p>
        </w:tc>
      </w:tr>
      <w:tr w:rsidR="009463BA" w:rsidRPr="00C30D4B" w:rsidTr="00884779">
        <w:trPr>
          <w:trHeight w:val="295"/>
        </w:trPr>
        <w:tc>
          <w:tcPr>
            <w:tcW w:w="9938" w:type="dxa"/>
            <w:gridSpan w:val="3"/>
          </w:tcPr>
          <w:p w:rsidR="009463BA" w:rsidRPr="00C30D4B" w:rsidRDefault="009463BA" w:rsidP="00884779">
            <w:pPr>
              <w:ind w:right="43"/>
              <w:jc w:val="center"/>
              <w:rPr>
                <w:sz w:val="20"/>
                <w:szCs w:val="20"/>
              </w:rPr>
            </w:pPr>
            <w:r w:rsidRPr="00C30D4B">
              <w:rPr>
                <w:sz w:val="20"/>
                <w:szCs w:val="20"/>
              </w:rPr>
              <w:t>(наименование подведомственного получателя или финансового органа муниципального образования)</w:t>
            </w:r>
          </w:p>
        </w:tc>
      </w:tr>
      <w:tr w:rsidR="009463BA" w:rsidRPr="00C30D4B" w:rsidTr="00884779">
        <w:trPr>
          <w:gridAfter w:val="2"/>
          <w:wAfter w:w="1843" w:type="dxa"/>
          <w:trHeight w:val="295"/>
        </w:trPr>
        <w:tc>
          <w:tcPr>
            <w:tcW w:w="8095" w:type="dxa"/>
          </w:tcPr>
          <w:p w:rsidR="009463BA" w:rsidRPr="00C30D4B" w:rsidRDefault="009463BA" w:rsidP="00884779">
            <w:pPr>
              <w:ind w:right="43"/>
              <w:jc w:val="right"/>
              <w:rPr>
                <w:sz w:val="18"/>
                <w:szCs w:val="18"/>
              </w:rPr>
            </w:pPr>
          </w:p>
        </w:tc>
      </w:tr>
    </w:tbl>
    <w:p w:rsidR="009463BA" w:rsidRPr="00C30D4B" w:rsidRDefault="009463BA" w:rsidP="009463BA">
      <w:pPr>
        <w:pStyle w:val="ConsPlusNonformat"/>
        <w:widowControl/>
        <w:ind w:right="43"/>
        <w:jc w:val="center"/>
        <w:rPr>
          <w:rFonts w:ascii="Times New Roman" w:hAnsi="Times New Roman" w:cs="Times New Roman"/>
          <w:sz w:val="18"/>
          <w:szCs w:val="18"/>
        </w:rPr>
      </w:pPr>
      <w:r w:rsidRPr="00C30D4B">
        <w:rPr>
          <w:rFonts w:ascii="Times New Roman" w:hAnsi="Times New Roman" w:cs="Times New Roman"/>
          <w:b/>
          <w:sz w:val="22"/>
          <w:szCs w:val="22"/>
        </w:rPr>
        <w:t xml:space="preserve">Раздел </w:t>
      </w:r>
      <w:r w:rsidRPr="00C30D4B">
        <w:rPr>
          <w:rFonts w:ascii="Times New Roman" w:hAnsi="Times New Roman" w:cs="Times New Roman"/>
          <w:b/>
          <w:sz w:val="22"/>
          <w:szCs w:val="22"/>
          <w:lang w:val="en-US"/>
        </w:rPr>
        <w:t>I</w:t>
      </w:r>
      <w:r w:rsidRPr="00C30D4B">
        <w:rPr>
          <w:rFonts w:ascii="Times New Roman" w:hAnsi="Times New Roman" w:cs="Times New Roman"/>
          <w:b/>
          <w:sz w:val="22"/>
          <w:szCs w:val="22"/>
        </w:rPr>
        <w:t xml:space="preserve">. </w:t>
      </w:r>
      <w:proofErr w:type="gramStart"/>
      <w:r w:rsidRPr="00C30D4B">
        <w:rPr>
          <w:rFonts w:ascii="Times New Roman" w:hAnsi="Times New Roman" w:cs="Times New Roman"/>
          <w:b/>
          <w:sz w:val="22"/>
          <w:szCs w:val="22"/>
        </w:rPr>
        <w:t>Бюджетные ассигнования по расходам районного бюджета</w:t>
      </w:r>
      <w:proofErr w:type="gramEnd"/>
    </w:p>
    <w:p w:rsidR="009463BA" w:rsidRPr="00C30D4B" w:rsidRDefault="009463BA" w:rsidP="009463BA">
      <w:pPr>
        <w:pStyle w:val="ConsPlusNonformat"/>
        <w:widowControl/>
        <w:ind w:right="43"/>
        <w:rPr>
          <w:rFonts w:ascii="Times New Roman" w:hAnsi="Times New Roman" w:cs="Times New Roman"/>
        </w:rPr>
      </w:pPr>
      <w:r w:rsidRPr="00C30D4B">
        <w:rPr>
          <w:rFonts w:ascii="Times New Roman" w:hAnsi="Times New Roman" w:cs="Times New Roman"/>
          <w:sz w:val="18"/>
          <w:szCs w:val="18"/>
        </w:rPr>
        <w:t xml:space="preserve">                                                                                                                                                                                                </w:t>
      </w:r>
      <w:r>
        <w:rPr>
          <w:rFonts w:ascii="Times New Roman" w:hAnsi="Times New Roman" w:cs="Times New Roman"/>
          <w:sz w:val="18"/>
          <w:szCs w:val="18"/>
        </w:rPr>
        <w:t xml:space="preserve">  </w:t>
      </w:r>
      <w:r w:rsidRPr="00C30D4B">
        <w:rPr>
          <w:rFonts w:ascii="Times New Roman" w:hAnsi="Times New Roman" w:cs="Times New Roman"/>
          <w:sz w:val="18"/>
          <w:szCs w:val="18"/>
        </w:rPr>
        <w:t xml:space="preserve">  </w:t>
      </w:r>
      <w:r>
        <w:rPr>
          <w:rFonts w:ascii="Times New Roman" w:hAnsi="Times New Roman" w:cs="Times New Roman"/>
          <w:sz w:val="18"/>
          <w:szCs w:val="18"/>
        </w:rPr>
        <w:t xml:space="preserve">        </w:t>
      </w:r>
      <w:r w:rsidRPr="00C30D4B">
        <w:rPr>
          <w:rFonts w:ascii="Times New Roman" w:hAnsi="Times New Roman" w:cs="Times New Roman"/>
          <w:sz w:val="18"/>
          <w:szCs w:val="18"/>
        </w:rPr>
        <w:t xml:space="preserve">  (рублей)</w:t>
      </w:r>
    </w:p>
    <w:tbl>
      <w:tblPr>
        <w:tblW w:w="10031" w:type="dxa"/>
        <w:tblLayout w:type="fixed"/>
        <w:tblLook w:val="0000"/>
      </w:tblPr>
      <w:tblGrid>
        <w:gridCol w:w="1101"/>
        <w:gridCol w:w="1275"/>
        <w:gridCol w:w="1560"/>
        <w:gridCol w:w="1275"/>
        <w:gridCol w:w="1418"/>
        <w:gridCol w:w="1134"/>
        <w:gridCol w:w="1134"/>
        <w:gridCol w:w="1134"/>
      </w:tblGrid>
      <w:tr w:rsidR="009463BA" w:rsidRPr="00C30D4B" w:rsidTr="00884779">
        <w:trPr>
          <w:cantSplit/>
          <w:trHeight w:val="330"/>
        </w:trPr>
        <w:tc>
          <w:tcPr>
            <w:tcW w:w="1101" w:type="dxa"/>
            <w:vMerge w:val="restart"/>
            <w:tcBorders>
              <w:top w:val="single" w:sz="4" w:space="0" w:color="auto"/>
              <w:left w:val="single" w:sz="4" w:space="0" w:color="auto"/>
              <w:bottom w:val="single" w:sz="4" w:space="0" w:color="auto"/>
              <w:right w:val="single" w:sz="4" w:space="0" w:color="auto"/>
            </w:tcBorders>
            <w:vAlign w:val="center"/>
          </w:tcPr>
          <w:p w:rsidR="009463BA" w:rsidRPr="00C30D4B" w:rsidRDefault="009463BA" w:rsidP="00884779">
            <w:pPr>
              <w:ind w:right="43"/>
              <w:jc w:val="center"/>
              <w:rPr>
                <w:sz w:val="20"/>
                <w:szCs w:val="20"/>
              </w:rPr>
            </w:pPr>
            <w:r w:rsidRPr="00C30D4B">
              <w:rPr>
                <w:sz w:val="20"/>
                <w:szCs w:val="20"/>
              </w:rPr>
              <w:t>Наименование показателей</w:t>
            </w:r>
          </w:p>
        </w:tc>
        <w:tc>
          <w:tcPr>
            <w:tcW w:w="552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463BA" w:rsidRPr="00C30D4B" w:rsidRDefault="009463BA" w:rsidP="00884779">
            <w:pPr>
              <w:ind w:right="43"/>
              <w:jc w:val="center"/>
              <w:rPr>
                <w:sz w:val="20"/>
                <w:szCs w:val="20"/>
              </w:rPr>
            </w:pPr>
            <w:r w:rsidRPr="00C30D4B">
              <w:rPr>
                <w:sz w:val="20"/>
                <w:szCs w:val="20"/>
              </w:rPr>
              <w:t>Код по бюджетной классификации</w:t>
            </w:r>
          </w:p>
          <w:p w:rsidR="009463BA" w:rsidRPr="00C30D4B" w:rsidRDefault="009463BA" w:rsidP="00884779">
            <w:pPr>
              <w:ind w:right="43"/>
              <w:jc w:val="center"/>
              <w:rPr>
                <w:sz w:val="20"/>
                <w:szCs w:val="20"/>
              </w:rPr>
            </w:pPr>
          </w:p>
        </w:tc>
        <w:tc>
          <w:tcPr>
            <w:tcW w:w="3402" w:type="dxa"/>
            <w:gridSpan w:val="3"/>
            <w:tcBorders>
              <w:top w:val="single" w:sz="4" w:space="0" w:color="auto"/>
              <w:left w:val="single" w:sz="4" w:space="0" w:color="auto"/>
              <w:bottom w:val="single" w:sz="4" w:space="0" w:color="auto"/>
              <w:right w:val="single" w:sz="4" w:space="0" w:color="auto"/>
            </w:tcBorders>
          </w:tcPr>
          <w:p w:rsidR="009463BA" w:rsidRPr="00C30D4B" w:rsidRDefault="009463BA" w:rsidP="00884779">
            <w:pPr>
              <w:ind w:right="43"/>
              <w:jc w:val="center"/>
              <w:rPr>
                <w:sz w:val="20"/>
                <w:szCs w:val="20"/>
              </w:rPr>
            </w:pPr>
            <w:r w:rsidRPr="00C30D4B">
              <w:rPr>
                <w:sz w:val="20"/>
                <w:szCs w:val="20"/>
              </w:rPr>
              <w:t>Сумма</w:t>
            </w:r>
          </w:p>
        </w:tc>
      </w:tr>
      <w:tr w:rsidR="009463BA" w:rsidRPr="00C30D4B" w:rsidTr="00884779">
        <w:trPr>
          <w:cantSplit/>
          <w:trHeight w:val="230"/>
        </w:trPr>
        <w:tc>
          <w:tcPr>
            <w:tcW w:w="1101" w:type="dxa"/>
            <w:vMerge/>
            <w:tcBorders>
              <w:top w:val="single" w:sz="4" w:space="0" w:color="auto"/>
              <w:left w:val="single" w:sz="4" w:space="0" w:color="auto"/>
              <w:bottom w:val="single" w:sz="4" w:space="0" w:color="auto"/>
              <w:right w:val="single" w:sz="4" w:space="0" w:color="auto"/>
            </w:tcBorders>
            <w:vAlign w:val="center"/>
          </w:tcPr>
          <w:p w:rsidR="009463BA" w:rsidRPr="00C30D4B" w:rsidRDefault="009463BA" w:rsidP="00884779">
            <w:pPr>
              <w:ind w:right="43"/>
              <w:rPr>
                <w:sz w:val="20"/>
                <w:szCs w:val="20"/>
              </w:rPr>
            </w:pPr>
          </w:p>
        </w:tc>
        <w:tc>
          <w:tcPr>
            <w:tcW w:w="5528"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9463BA" w:rsidRPr="00C30D4B" w:rsidRDefault="009463BA" w:rsidP="00884779">
            <w:pPr>
              <w:ind w:right="43"/>
              <w:rPr>
                <w:sz w:val="20"/>
                <w:szCs w:val="20"/>
              </w:rPr>
            </w:pPr>
          </w:p>
        </w:tc>
        <w:tc>
          <w:tcPr>
            <w:tcW w:w="1134" w:type="dxa"/>
            <w:vMerge w:val="restart"/>
            <w:tcBorders>
              <w:top w:val="single" w:sz="4" w:space="0" w:color="auto"/>
              <w:left w:val="single" w:sz="4" w:space="0" w:color="auto"/>
              <w:right w:val="single" w:sz="4" w:space="0" w:color="auto"/>
            </w:tcBorders>
            <w:vAlign w:val="center"/>
          </w:tcPr>
          <w:p w:rsidR="009463BA" w:rsidRPr="00C30D4B" w:rsidRDefault="009463BA" w:rsidP="00884779">
            <w:pPr>
              <w:ind w:left="-108" w:right="-108"/>
              <w:jc w:val="center"/>
            </w:pPr>
            <w:r w:rsidRPr="006174F3">
              <w:rPr>
                <w:sz w:val="20"/>
                <w:szCs w:val="20"/>
              </w:rPr>
              <w:t>на 20___г</w:t>
            </w:r>
            <w:r>
              <w:rPr>
                <w:sz w:val="20"/>
                <w:szCs w:val="20"/>
              </w:rPr>
              <w:t>.</w:t>
            </w:r>
          </w:p>
        </w:tc>
        <w:tc>
          <w:tcPr>
            <w:tcW w:w="1134" w:type="dxa"/>
            <w:vMerge w:val="restart"/>
            <w:tcBorders>
              <w:top w:val="single" w:sz="4" w:space="0" w:color="auto"/>
              <w:left w:val="single" w:sz="4" w:space="0" w:color="auto"/>
              <w:right w:val="single" w:sz="4" w:space="0" w:color="auto"/>
            </w:tcBorders>
            <w:vAlign w:val="center"/>
          </w:tcPr>
          <w:p w:rsidR="009463BA" w:rsidRPr="00C30D4B" w:rsidRDefault="009463BA" w:rsidP="00884779">
            <w:pPr>
              <w:ind w:left="-108" w:right="-108"/>
              <w:jc w:val="center"/>
            </w:pPr>
            <w:r w:rsidRPr="006174F3">
              <w:rPr>
                <w:sz w:val="20"/>
                <w:szCs w:val="20"/>
              </w:rPr>
              <w:t>на 20___г</w:t>
            </w:r>
            <w:r>
              <w:rPr>
                <w:sz w:val="20"/>
                <w:szCs w:val="20"/>
              </w:rPr>
              <w:t>.</w:t>
            </w:r>
          </w:p>
        </w:tc>
        <w:tc>
          <w:tcPr>
            <w:tcW w:w="1134" w:type="dxa"/>
            <w:vMerge w:val="restart"/>
            <w:tcBorders>
              <w:top w:val="single" w:sz="4" w:space="0" w:color="auto"/>
              <w:left w:val="single" w:sz="4" w:space="0" w:color="auto"/>
              <w:right w:val="single" w:sz="4" w:space="0" w:color="auto"/>
            </w:tcBorders>
            <w:vAlign w:val="center"/>
          </w:tcPr>
          <w:p w:rsidR="009463BA" w:rsidRPr="00C30D4B" w:rsidRDefault="009463BA" w:rsidP="00884779">
            <w:pPr>
              <w:ind w:left="-108" w:right="-108"/>
              <w:jc w:val="center"/>
            </w:pPr>
            <w:r>
              <w:rPr>
                <w:sz w:val="20"/>
                <w:szCs w:val="20"/>
              </w:rPr>
              <w:t>н</w:t>
            </w:r>
            <w:r w:rsidRPr="00C30D4B">
              <w:rPr>
                <w:sz w:val="20"/>
                <w:szCs w:val="20"/>
              </w:rPr>
              <w:t>а</w:t>
            </w:r>
            <w:r>
              <w:rPr>
                <w:sz w:val="20"/>
                <w:szCs w:val="20"/>
              </w:rPr>
              <w:t xml:space="preserve"> 20__</w:t>
            </w:r>
            <w:r>
              <w:rPr>
                <w:sz w:val="20"/>
                <w:szCs w:val="20"/>
              </w:rPr>
              <w:softHyphen/>
            </w:r>
            <w:r>
              <w:rPr>
                <w:sz w:val="20"/>
                <w:szCs w:val="20"/>
              </w:rPr>
              <w:softHyphen/>
            </w:r>
            <w:r>
              <w:rPr>
                <w:sz w:val="20"/>
                <w:szCs w:val="20"/>
              </w:rPr>
              <w:softHyphen/>
            </w:r>
            <w:r>
              <w:rPr>
                <w:sz w:val="20"/>
                <w:szCs w:val="20"/>
              </w:rPr>
              <w:softHyphen/>
              <w:t>__г</w:t>
            </w:r>
          </w:p>
        </w:tc>
      </w:tr>
      <w:tr w:rsidR="009463BA" w:rsidRPr="00C30D4B" w:rsidTr="00884779">
        <w:trPr>
          <w:cantSplit/>
          <w:trHeight w:val="1260"/>
        </w:trPr>
        <w:tc>
          <w:tcPr>
            <w:tcW w:w="1101" w:type="dxa"/>
            <w:vMerge/>
            <w:tcBorders>
              <w:top w:val="single" w:sz="4" w:space="0" w:color="auto"/>
              <w:left w:val="single" w:sz="4" w:space="0" w:color="auto"/>
              <w:bottom w:val="single" w:sz="4" w:space="0" w:color="auto"/>
              <w:right w:val="single" w:sz="4" w:space="0" w:color="auto"/>
            </w:tcBorders>
            <w:vAlign w:val="center"/>
          </w:tcPr>
          <w:p w:rsidR="009463BA" w:rsidRPr="00C30D4B" w:rsidRDefault="009463BA" w:rsidP="00884779">
            <w:pPr>
              <w:ind w:right="43"/>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463BA" w:rsidRPr="00C30D4B" w:rsidRDefault="009463BA" w:rsidP="00884779">
            <w:pPr>
              <w:ind w:left="-108" w:right="-108"/>
              <w:jc w:val="center"/>
              <w:rPr>
                <w:sz w:val="20"/>
                <w:szCs w:val="20"/>
              </w:rPr>
            </w:pPr>
            <w:r w:rsidRPr="00C30D4B">
              <w:rPr>
                <w:sz w:val="20"/>
                <w:szCs w:val="20"/>
              </w:rPr>
              <w:t>ГРБС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9463BA" w:rsidRPr="00C30D4B" w:rsidRDefault="009463BA" w:rsidP="00884779">
            <w:pPr>
              <w:ind w:left="-108" w:right="-108"/>
              <w:jc w:val="center"/>
              <w:rPr>
                <w:sz w:val="20"/>
                <w:szCs w:val="20"/>
              </w:rPr>
            </w:pPr>
            <w:r w:rsidRPr="00C30D4B">
              <w:rPr>
                <w:sz w:val="20"/>
                <w:szCs w:val="20"/>
              </w:rPr>
              <w:t>раздела, подраздела</w:t>
            </w:r>
          </w:p>
        </w:tc>
        <w:tc>
          <w:tcPr>
            <w:tcW w:w="1275" w:type="dxa"/>
            <w:tcBorders>
              <w:top w:val="single" w:sz="4" w:space="0" w:color="auto"/>
              <w:left w:val="nil"/>
              <w:bottom w:val="single" w:sz="4" w:space="0" w:color="auto"/>
              <w:right w:val="single" w:sz="4" w:space="0" w:color="auto"/>
            </w:tcBorders>
            <w:vAlign w:val="center"/>
          </w:tcPr>
          <w:p w:rsidR="009463BA" w:rsidRPr="00C30D4B" w:rsidRDefault="009463BA" w:rsidP="00884779">
            <w:pPr>
              <w:ind w:left="-108" w:right="-108"/>
              <w:jc w:val="center"/>
              <w:rPr>
                <w:sz w:val="20"/>
                <w:szCs w:val="20"/>
              </w:rPr>
            </w:pPr>
            <w:r w:rsidRPr="00C30D4B">
              <w:rPr>
                <w:sz w:val="20"/>
                <w:szCs w:val="20"/>
              </w:rPr>
              <w:t xml:space="preserve">целевой </w:t>
            </w:r>
          </w:p>
          <w:p w:rsidR="009463BA" w:rsidRPr="00C30D4B" w:rsidRDefault="009463BA" w:rsidP="00884779">
            <w:pPr>
              <w:ind w:left="-108" w:right="-108"/>
              <w:jc w:val="center"/>
              <w:rPr>
                <w:sz w:val="20"/>
                <w:szCs w:val="20"/>
              </w:rPr>
            </w:pPr>
            <w:r w:rsidRPr="00C30D4B">
              <w:rPr>
                <w:sz w:val="20"/>
                <w:szCs w:val="20"/>
              </w:rPr>
              <w:t>статьи</w:t>
            </w:r>
          </w:p>
        </w:tc>
        <w:tc>
          <w:tcPr>
            <w:tcW w:w="1418" w:type="dxa"/>
            <w:tcBorders>
              <w:top w:val="single" w:sz="4" w:space="0" w:color="auto"/>
              <w:left w:val="nil"/>
              <w:bottom w:val="single" w:sz="4" w:space="0" w:color="auto"/>
              <w:right w:val="single" w:sz="4" w:space="0" w:color="auto"/>
            </w:tcBorders>
            <w:vAlign w:val="center"/>
          </w:tcPr>
          <w:p w:rsidR="009463BA" w:rsidRPr="00C30D4B" w:rsidRDefault="009463BA" w:rsidP="00884779">
            <w:pPr>
              <w:ind w:left="-108" w:right="-108"/>
              <w:jc w:val="center"/>
              <w:rPr>
                <w:sz w:val="20"/>
                <w:szCs w:val="20"/>
              </w:rPr>
            </w:pPr>
            <w:r w:rsidRPr="00C30D4B">
              <w:rPr>
                <w:sz w:val="20"/>
                <w:szCs w:val="20"/>
              </w:rPr>
              <w:t xml:space="preserve">вида </w:t>
            </w:r>
          </w:p>
          <w:p w:rsidR="009463BA" w:rsidRPr="00C30D4B" w:rsidRDefault="009463BA" w:rsidP="00884779">
            <w:pPr>
              <w:ind w:left="-108" w:right="-108"/>
              <w:jc w:val="center"/>
              <w:rPr>
                <w:sz w:val="20"/>
                <w:szCs w:val="20"/>
              </w:rPr>
            </w:pPr>
            <w:r w:rsidRPr="00C30D4B">
              <w:rPr>
                <w:sz w:val="20"/>
                <w:szCs w:val="20"/>
              </w:rPr>
              <w:t>расходов</w:t>
            </w:r>
          </w:p>
        </w:tc>
        <w:tc>
          <w:tcPr>
            <w:tcW w:w="1134" w:type="dxa"/>
            <w:vMerge/>
            <w:tcBorders>
              <w:left w:val="single" w:sz="4" w:space="0" w:color="auto"/>
              <w:bottom w:val="single" w:sz="4" w:space="0" w:color="auto"/>
              <w:right w:val="single" w:sz="4" w:space="0" w:color="auto"/>
            </w:tcBorders>
          </w:tcPr>
          <w:p w:rsidR="009463BA" w:rsidRPr="00C30D4B" w:rsidRDefault="009463BA" w:rsidP="00884779">
            <w:pPr>
              <w:ind w:right="43"/>
              <w:jc w:val="center"/>
              <w:rPr>
                <w:sz w:val="20"/>
                <w:szCs w:val="20"/>
              </w:rPr>
            </w:pPr>
          </w:p>
        </w:tc>
        <w:tc>
          <w:tcPr>
            <w:tcW w:w="1134" w:type="dxa"/>
            <w:vMerge/>
            <w:tcBorders>
              <w:left w:val="single" w:sz="4" w:space="0" w:color="auto"/>
              <w:bottom w:val="single" w:sz="4" w:space="0" w:color="auto"/>
              <w:right w:val="single" w:sz="4" w:space="0" w:color="auto"/>
            </w:tcBorders>
          </w:tcPr>
          <w:p w:rsidR="009463BA" w:rsidRPr="00C30D4B" w:rsidRDefault="009463BA" w:rsidP="00884779">
            <w:pPr>
              <w:ind w:right="43"/>
              <w:jc w:val="center"/>
              <w:rPr>
                <w:sz w:val="20"/>
                <w:szCs w:val="20"/>
              </w:rPr>
            </w:pPr>
          </w:p>
        </w:tc>
        <w:tc>
          <w:tcPr>
            <w:tcW w:w="1134" w:type="dxa"/>
            <w:vMerge/>
            <w:tcBorders>
              <w:left w:val="single" w:sz="4" w:space="0" w:color="auto"/>
              <w:bottom w:val="single" w:sz="4" w:space="0" w:color="auto"/>
              <w:right w:val="single" w:sz="4" w:space="0" w:color="auto"/>
            </w:tcBorders>
          </w:tcPr>
          <w:p w:rsidR="009463BA" w:rsidRPr="00C30D4B" w:rsidRDefault="009463BA" w:rsidP="00884779">
            <w:pPr>
              <w:ind w:right="43"/>
              <w:jc w:val="center"/>
              <w:rPr>
                <w:sz w:val="20"/>
                <w:szCs w:val="20"/>
              </w:rPr>
            </w:pPr>
          </w:p>
        </w:tc>
      </w:tr>
      <w:tr w:rsidR="009463BA" w:rsidRPr="00C30D4B" w:rsidTr="00884779">
        <w:trPr>
          <w:cantSplit/>
          <w:trHeight w:val="261"/>
        </w:trPr>
        <w:tc>
          <w:tcPr>
            <w:tcW w:w="1101" w:type="dxa"/>
            <w:tcBorders>
              <w:top w:val="single" w:sz="4" w:space="0" w:color="auto"/>
              <w:left w:val="single" w:sz="4" w:space="0" w:color="auto"/>
              <w:bottom w:val="single" w:sz="4" w:space="0" w:color="auto"/>
              <w:right w:val="single" w:sz="4" w:space="0" w:color="auto"/>
            </w:tcBorders>
            <w:vAlign w:val="center"/>
          </w:tcPr>
          <w:p w:rsidR="009463BA" w:rsidRPr="00C30D4B" w:rsidRDefault="009463BA" w:rsidP="00884779">
            <w:pPr>
              <w:ind w:right="43"/>
              <w:rPr>
                <w:sz w:val="20"/>
                <w:szCs w:val="20"/>
              </w:rPr>
            </w:pPr>
            <w:r w:rsidRPr="00C30D4B">
              <w:rPr>
                <w:sz w:val="20"/>
                <w:szCs w:val="20"/>
              </w:rPr>
              <w:t>Всего:</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463BA" w:rsidRPr="00C30D4B" w:rsidRDefault="009463BA" w:rsidP="00884779">
            <w:pPr>
              <w:ind w:right="43"/>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9463BA" w:rsidRPr="00C30D4B" w:rsidRDefault="009463BA" w:rsidP="00884779">
            <w:pPr>
              <w:ind w:right="43"/>
              <w:jc w:val="center"/>
              <w:rPr>
                <w:sz w:val="20"/>
                <w:szCs w:val="20"/>
              </w:rPr>
            </w:pPr>
          </w:p>
        </w:tc>
        <w:tc>
          <w:tcPr>
            <w:tcW w:w="1275" w:type="dxa"/>
            <w:tcBorders>
              <w:top w:val="single" w:sz="4" w:space="0" w:color="auto"/>
              <w:left w:val="nil"/>
              <w:bottom w:val="single" w:sz="4" w:space="0" w:color="auto"/>
              <w:right w:val="single" w:sz="4" w:space="0" w:color="auto"/>
            </w:tcBorders>
            <w:vAlign w:val="center"/>
          </w:tcPr>
          <w:p w:rsidR="009463BA" w:rsidRPr="00C30D4B" w:rsidRDefault="009463BA" w:rsidP="00884779">
            <w:pPr>
              <w:ind w:right="43"/>
              <w:jc w:val="center"/>
              <w:rPr>
                <w:sz w:val="20"/>
                <w:szCs w:val="20"/>
              </w:rPr>
            </w:pPr>
          </w:p>
        </w:tc>
        <w:tc>
          <w:tcPr>
            <w:tcW w:w="1418" w:type="dxa"/>
            <w:tcBorders>
              <w:top w:val="single" w:sz="4" w:space="0" w:color="auto"/>
              <w:left w:val="nil"/>
              <w:bottom w:val="single" w:sz="4" w:space="0" w:color="auto"/>
              <w:right w:val="single" w:sz="4" w:space="0" w:color="auto"/>
            </w:tcBorders>
            <w:vAlign w:val="center"/>
          </w:tcPr>
          <w:p w:rsidR="009463BA" w:rsidRPr="00C30D4B" w:rsidRDefault="009463BA" w:rsidP="00884779">
            <w:pPr>
              <w:ind w:right="43"/>
              <w:jc w:val="center"/>
              <w:rPr>
                <w:sz w:val="20"/>
                <w:szCs w:val="20"/>
              </w:rPr>
            </w:pPr>
          </w:p>
        </w:tc>
        <w:tc>
          <w:tcPr>
            <w:tcW w:w="1134" w:type="dxa"/>
            <w:tcBorders>
              <w:top w:val="single" w:sz="4" w:space="0" w:color="auto"/>
              <w:left w:val="nil"/>
              <w:bottom w:val="single" w:sz="4" w:space="0" w:color="auto"/>
              <w:right w:val="single" w:sz="4" w:space="0" w:color="auto"/>
            </w:tcBorders>
          </w:tcPr>
          <w:p w:rsidR="009463BA" w:rsidRPr="00C30D4B" w:rsidRDefault="009463BA" w:rsidP="00884779">
            <w:pPr>
              <w:ind w:right="43"/>
              <w:jc w:val="center"/>
              <w:rPr>
                <w:sz w:val="20"/>
                <w:szCs w:val="20"/>
              </w:rPr>
            </w:pPr>
          </w:p>
        </w:tc>
        <w:tc>
          <w:tcPr>
            <w:tcW w:w="1134" w:type="dxa"/>
            <w:tcBorders>
              <w:top w:val="single" w:sz="4" w:space="0" w:color="auto"/>
              <w:left w:val="nil"/>
              <w:bottom w:val="single" w:sz="4" w:space="0" w:color="auto"/>
              <w:right w:val="single" w:sz="4" w:space="0" w:color="auto"/>
            </w:tcBorders>
          </w:tcPr>
          <w:p w:rsidR="009463BA" w:rsidRPr="00C30D4B" w:rsidRDefault="009463BA" w:rsidP="00884779">
            <w:pPr>
              <w:ind w:right="43"/>
              <w:jc w:val="center"/>
              <w:rPr>
                <w:sz w:val="20"/>
                <w:szCs w:val="20"/>
              </w:rPr>
            </w:pPr>
          </w:p>
        </w:tc>
        <w:tc>
          <w:tcPr>
            <w:tcW w:w="1134" w:type="dxa"/>
            <w:tcBorders>
              <w:top w:val="single" w:sz="4" w:space="0" w:color="auto"/>
              <w:left w:val="nil"/>
              <w:bottom w:val="single" w:sz="4" w:space="0" w:color="auto"/>
              <w:right w:val="single" w:sz="4" w:space="0" w:color="auto"/>
            </w:tcBorders>
          </w:tcPr>
          <w:p w:rsidR="009463BA" w:rsidRPr="00C30D4B" w:rsidRDefault="009463BA" w:rsidP="00884779">
            <w:pPr>
              <w:ind w:right="43"/>
              <w:jc w:val="center"/>
              <w:rPr>
                <w:sz w:val="20"/>
                <w:szCs w:val="20"/>
              </w:rPr>
            </w:pPr>
          </w:p>
        </w:tc>
      </w:tr>
      <w:tr w:rsidR="009463BA" w:rsidRPr="00C30D4B" w:rsidTr="00884779">
        <w:trPr>
          <w:cantSplit/>
          <w:trHeight w:val="261"/>
        </w:trPr>
        <w:tc>
          <w:tcPr>
            <w:tcW w:w="1101" w:type="dxa"/>
            <w:tcBorders>
              <w:top w:val="single" w:sz="4" w:space="0" w:color="auto"/>
              <w:left w:val="single" w:sz="4" w:space="0" w:color="auto"/>
              <w:bottom w:val="single" w:sz="4" w:space="0" w:color="auto"/>
              <w:right w:val="single" w:sz="4" w:space="0" w:color="auto"/>
            </w:tcBorders>
            <w:vAlign w:val="center"/>
          </w:tcPr>
          <w:p w:rsidR="009463BA" w:rsidRPr="00C30D4B" w:rsidRDefault="009463BA" w:rsidP="00884779">
            <w:pPr>
              <w:ind w:right="43"/>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463BA" w:rsidRPr="00C30D4B" w:rsidRDefault="009463BA" w:rsidP="00884779">
            <w:pPr>
              <w:ind w:right="43"/>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9463BA" w:rsidRPr="00C30D4B" w:rsidRDefault="009463BA" w:rsidP="00884779">
            <w:pPr>
              <w:ind w:right="43"/>
              <w:jc w:val="center"/>
              <w:rPr>
                <w:sz w:val="20"/>
                <w:szCs w:val="20"/>
              </w:rPr>
            </w:pPr>
          </w:p>
        </w:tc>
        <w:tc>
          <w:tcPr>
            <w:tcW w:w="1275" w:type="dxa"/>
            <w:tcBorders>
              <w:top w:val="single" w:sz="4" w:space="0" w:color="auto"/>
              <w:left w:val="nil"/>
              <w:bottom w:val="single" w:sz="4" w:space="0" w:color="auto"/>
              <w:right w:val="single" w:sz="4" w:space="0" w:color="auto"/>
            </w:tcBorders>
            <w:vAlign w:val="center"/>
          </w:tcPr>
          <w:p w:rsidR="009463BA" w:rsidRPr="00C30D4B" w:rsidRDefault="009463BA" w:rsidP="00884779">
            <w:pPr>
              <w:ind w:right="43"/>
              <w:jc w:val="center"/>
              <w:rPr>
                <w:sz w:val="20"/>
                <w:szCs w:val="20"/>
              </w:rPr>
            </w:pPr>
          </w:p>
        </w:tc>
        <w:tc>
          <w:tcPr>
            <w:tcW w:w="1418" w:type="dxa"/>
            <w:tcBorders>
              <w:top w:val="single" w:sz="4" w:space="0" w:color="auto"/>
              <w:left w:val="nil"/>
              <w:bottom w:val="single" w:sz="4" w:space="0" w:color="auto"/>
              <w:right w:val="single" w:sz="4" w:space="0" w:color="auto"/>
            </w:tcBorders>
            <w:vAlign w:val="center"/>
          </w:tcPr>
          <w:p w:rsidR="009463BA" w:rsidRPr="00C30D4B" w:rsidRDefault="009463BA" w:rsidP="00884779">
            <w:pPr>
              <w:ind w:right="43"/>
              <w:jc w:val="center"/>
              <w:rPr>
                <w:sz w:val="20"/>
                <w:szCs w:val="20"/>
              </w:rPr>
            </w:pPr>
          </w:p>
        </w:tc>
        <w:tc>
          <w:tcPr>
            <w:tcW w:w="1134" w:type="dxa"/>
            <w:tcBorders>
              <w:top w:val="single" w:sz="4" w:space="0" w:color="auto"/>
              <w:left w:val="nil"/>
              <w:bottom w:val="single" w:sz="4" w:space="0" w:color="auto"/>
              <w:right w:val="single" w:sz="4" w:space="0" w:color="auto"/>
            </w:tcBorders>
          </w:tcPr>
          <w:p w:rsidR="009463BA" w:rsidRPr="00C30D4B" w:rsidRDefault="009463BA" w:rsidP="00884779">
            <w:pPr>
              <w:ind w:right="43"/>
              <w:jc w:val="center"/>
              <w:rPr>
                <w:sz w:val="20"/>
                <w:szCs w:val="20"/>
              </w:rPr>
            </w:pPr>
          </w:p>
        </w:tc>
        <w:tc>
          <w:tcPr>
            <w:tcW w:w="1134" w:type="dxa"/>
            <w:tcBorders>
              <w:top w:val="single" w:sz="4" w:space="0" w:color="auto"/>
              <w:left w:val="nil"/>
              <w:bottom w:val="single" w:sz="4" w:space="0" w:color="auto"/>
              <w:right w:val="single" w:sz="4" w:space="0" w:color="auto"/>
            </w:tcBorders>
          </w:tcPr>
          <w:p w:rsidR="009463BA" w:rsidRPr="00C30D4B" w:rsidRDefault="009463BA" w:rsidP="00884779">
            <w:pPr>
              <w:ind w:right="43"/>
              <w:jc w:val="center"/>
              <w:rPr>
                <w:sz w:val="20"/>
                <w:szCs w:val="20"/>
              </w:rPr>
            </w:pPr>
          </w:p>
        </w:tc>
        <w:tc>
          <w:tcPr>
            <w:tcW w:w="1134" w:type="dxa"/>
            <w:tcBorders>
              <w:top w:val="single" w:sz="4" w:space="0" w:color="auto"/>
              <w:left w:val="nil"/>
              <w:bottom w:val="single" w:sz="4" w:space="0" w:color="auto"/>
              <w:right w:val="single" w:sz="4" w:space="0" w:color="auto"/>
            </w:tcBorders>
          </w:tcPr>
          <w:p w:rsidR="009463BA" w:rsidRPr="00C30D4B" w:rsidRDefault="009463BA" w:rsidP="00884779">
            <w:pPr>
              <w:ind w:right="43"/>
              <w:jc w:val="center"/>
              <w:rPr>
                <w:sz w:val="20"/>
                <w:szCs w:val="20"/>
              </w:rPr>
            </w:pPr>
          </w:p>
        </w:tc>
      </w:tr>
      <w:tr w:rsidR="009463BA" w:rsidRPr="00C30D4B" w:rsidTr="00884779">
        <w:trPr>
          <w:cantSplit/>
          <w:trHeight w:val="261"/>
        </w:trPr>
        <w:tc>
          <w:tcPr>
            <w:tcW w:w="1101" w:type="dxa"/>
            <w:tcBorders>
              <w:top w:val="single" w:sz="4" w:space="0" w:color="auto"/>
              <w:left w:val="single" w:sz="4" w:space="0" w:color="auto"/>
              <w:bottom w:val="single" w:sz="4" w:space="0" w:color="auto"/>
              <w:right w:val="single" w:sz="4" w:space="0" w:color="auto"/>
            </w:tcBorders>
            <w:vAlign w:val="center"/>
          </w:tcPr>
          <w:p w:rsidR="009463BA" w:rsidRPr="00C30D4B" w:rsidRDefault="009463BA" w:rsidP="00884779">
            <w:pPr>
              <w:ind w:right="43"/>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463BA" w:rsidRPr="00C30D4B" w:rsidRDefault="009463BA" w:rsidP="00884779">
            <w:pPr>
              <w:ind w:right="43"/>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9463BA" w:rsidRPr="00C30D4B" w:rsidRDefault="009463BA" w:rsidP="00884779">
            <w:pPr>
              <w:ind w:right="43"/>
              <w:jc w:val="center"/>
              <w:rPr>
                <w:sz w:val="20"/>
                <w:szCs w:val="20"/>
              </w:rPr>
            </w:pPr>
          </w:p>
        </w:tc>
        <w:tc>
          <w:tcPr>
            <w:tcW w:w="1275" w:type="dxa"/>
            <w:tcBorders>
              <w:top w:val="single" w:sz="4" w:space="0" w:color="auto"/>
              <w:left w:val="nil"/>
              <w:bottom w:val="single" w:sz="4" w:space="0" w:color="auto"/>
              <w:right w:val="single" w:sz="4" w:space="0" w:color="auto"/>
            </w:tcBorders>
            <w:vAlign w:val="center"/>
          </w:tcPr>
          <w:p w:rsidR="009463BA" w:rsidRPr="00C30D4B" w:rsidRDefault="009463BA" w:rsidP="00884779">
            <w:pPr>
              <w:ind w:right="43"/>
              <w:jc w:val="center"/>
              <w:rPr>
                <w:sz w:val="20"/>
                <w:szCs w:val="20"/>
              </w:rPr>
            </w:pPr>
          </w:p>
        </w:tc>
        <w:tc>
          <w:tcPr>
            <w:tcW w:w="1418" w:type="dxa"/>
            <w:tcBorders>
              <w:top w:val="single" w:sz="4" w:space="0" w:color="auto"/>
              <w:left w:val="nil"/>
              <w:bottom w:val="single" w:sz="4" w:space="0" w:color="auto"/>
              <w:right w:val="single" w:sz="4" w:space="0" w:color="auto"/>
            </w:tcBorders>
            <w:vAlign w:val="center"/>
          </w:tcPr>
          <w:p w:rsidR="009463BA" w:rsidRPr="00C30D4B" w:rsidRDefault="009463BA" w:rsidP="00884779">
            <w:pPr>
              <w:ind w:right="43"/>
              <w:jc w:val="center"/>
              <w:rPr>
                <w:sz w:val="20"/>
                <w:szCs w:val="20"/>
              </w:rPr>
            </w:pPr>
          </w:p>
        </w:tc>
        <w:tc>
          <w:tcPr>
            <w:tcW w:w="1134" w:type="dxa"/>
            <w:tcBorders>
              <w:top w:val="single" w:sz="4" w:space="0" w:color="auto"/>
              <w:left w:val="nil"/>
              <w:bottom w:val="single" w:sz="4" w:space="0" w:color="auto"/>
              <w:right w:val="single" w:sz="4" w:space="0" w:color="auto"/>
            </w:tcBorders>
          </w:tcPr>
          <w:p w:rsidR="009463BA" w:rsidRPr="00C30D4B" w:rsidRDefault="009463BA" w:rsidP="00884779">
            <w:pPr>
              <w:ind w:right="43"/>
              <w:jc w:val="center"/>
              <w:rPr>
                <w:sz w:val="20"/>
                <w:szCs w:val="20"/>
              </w:rPr>
            </w:pPr>
          </w:p>
        </w:tc>
        <w:tc>
          <w:tcPr>
            <w:tcW w:w="1134" w:type="dxa"/>
            <w:tcBorders>
              <w:top w:val="single" w:sz="4" w:space="0" w:color="auto"/>
              <w:left w:val="nil"/>
              <w:bottom w:val="single" w:sz="4" w:space="0" w:color="auto"/>
              <w:right w:val="single" w:sz="4" w:space="0" w:color="auto"/>
            </w:tcBorders>
          </w:tcPr>
          <w:p w:rsidR="009463BA" w:rsidRPr="00C30D4B" w:rsidRDefault="009463BA" w:rsidP="00884779">
            <w:pPr>
              <w:ind w:right="43"/>
              <w:jc w:val="center"/>
              <w:rPr>
                <w:sz w:val="20"/>
                <w:szCs w:val="20"/>
              </w:rPr>
            </w:pPr>
          </w:p>
        </w:tc>
        <w:tc>
          <w:tcPr>
            <w:tcW w:w="1134" w:type="dxa"/>
            <w:tcBorders>
              <w:top w:val="single" w:sz="4" w:space="0" w:color="auto"/>
              <w:left w:val="nil"/>
              <w:bottom w:val="single" w:sz="4" w:space="0" w:color="auto"/>
              <w:right w:val="single" w:sz="4" w:space="0" w:color="auto"/>
            </w:tcBorders>
          </w:tcPr>
          <w:p w:rsidR="009463BA" w:rsidRPr="00C30D4B" w:rsidRDefault="009463BA" w:rsidP="00884779">
            <w:pPr>
              <w:ind w:right="43"/>
              <w:jc w:val="center"/>
              <w:rPr>
                <w:sz w:val="20"/>
                <w:szCs w:val="20"/>
              </w:rPr>
            </w:pPr>
          </w:p>
        </w:tc>
      </w:tr>
    </w:tbl>
    <w:p w:rsidR="009463BA" w:rsidRPr="00C30D4B" w:rsidRDefault="009463BA" w:rsidP="009463BA">
      <w:pPr>
        <w:autoSpaceDE w:val="0"/>
        <w:autoSpaceDN w:val="0"/>
        <w:adjustRightInd w:val="0"/>
        <w:ind w:right="43"/>
        <w:jc w:val="center"/>
        <w:outlineLvl w:val="2"/>
        <w:rPr>
          <w:b/>
          <w:sz w:val="22"/>
          <w:szCs w:val="22"/>
        </w:rPr>
      </w:pPr>
    </w:p>
    <w:p w:rsidR="009463BA" w:rsidRPr="00C30D4B" w:rsidRDefault="009463BA" w:rsidP="009463BA">
      <w:pPr>
        <w:autoSpaceDE w:val="0"/>
        <w:autoSpaceDN w:val="0"/>
        <w:adjustRightInd w:val="0"/>
        <w:ind w:right="43"/>
        <w:jc w:val="center"/>
        <w:outlineLvl w:val="2"/>
        <w:rPr>
          <w:b/>
          <w:sz w:val="22"/>
          <w:szCs w:val="22"/>
        </w:rPr>
      </w:pPr>
      <w:r w:rsidRPr="00C30D4B">
        <w:rPr>
          <w:b/>
          <w:sz w:val="22"/>
          <w:szCs w:val="22"/>
        </w:rPr>
        <w:t>Раздел II. Лимиты бюджетных обязательств</w:t>
      </w:r>
    </w:p>
    <w:p w:rsidR="009463BA" w:rsidRPr="00C30D4B" w:rsidRDefault="009463BA" w:rsidP="009463BA">
      <w:pPr>
        <w:pStyle w:val="ConsPlusNonformat"/>
        <w:widowControl/>
        <w:ind w:right="43"/>
        <w:rPr>
          <w:rFonts w:ascii="Times New Roman" w:hAnsi="Times New Roman" w:cs="Times New Roman"/>
        </w:rPr>
      </w:pPr>
      <w:r w:rsidRPr="00C30D4B">
        <w:rPr>
          <w:rFonts w:ascii="Times New Roman" w:hAnsi="Times New Roman" w:cs="Times New Roman"/>
          <w:sz w:val="18"/>
          <w:szCs w:val="18"/>
        </w:rPr>
        <w:t xml:space="preserve">                                                                                                                                                                                     </w:t>
      </w:r>
      <w:r>
        <w:rPr>
          <w:rFonts w:ascii="Times New Roman" w:hAnsi="Times New Roman" w:cs="Times New Roman"/>
          <w:sz w:val="18"/>
          <w:szCs w:val="18"/>
        </w:rPr>
        <w:t xml:space="preserve">        </w:t>
      </w:r>
      <w:r w:rsidRPr="00C30D4B">
        <w:rPr>
          <w:rFonts w:ascii="Times New Roman" w:hAnsi="Times New Roman" w:cs="Times New Roman"/>
          <w:sz w:val="18"/>
          <w:szCs w:val="18"/>
        </w:rPr>
        <w:t xml:space="preserve">         </w:t>
      </w:r>
      <w:r>
        <w:rPr>
          <w:rFonts w:ascii="Times New Roman" w:hAnsi="Times New Roman" w:cs="Times New Roman"/>
          <w:sz w:val="18"/>
          <w:szCs w:val="18"/>
        </w:rPr>
        <w:t xml:space="preserve">  </w:t>
      </w:r>
      <w:r w:rsidRPr="00C30D4B">
        <w:rPr>
          <w:rFonts w:ascii="Times New Roman" w:hAnsi="Times New Roman" w:cs="Times New Roman"/>
          <w:sz w:val="18"/>
          <w:szCs w:val="18"/>
        </w:rPr>
        <w:t xml:space="preserve">      (рублей)</w:t>
      </w:r>
    </w:p>
    <w:tbl>
      <w:tblPr>
        <w:tblW w:w="10031" w:type="dxa"/>
        <w:tblLayout w:type="fixed"/>
        <w:tblLook w:val="0000"/>
      </w:tblPr>
      <w:tblGrid>
        <w:gridCol w:w="1101"/>
        <w:gridCol w:w="1275"/>
        <w:gridCol w:w="1560"/>
        <w:gridCol w:w="1275"/>
        <w:gridCol w:w="1418"/>
        <w:gridCol w:w="1134"/>
        <w:gridCol w:w="1134"/>
        <w:gridCol w:w="1134"/>
      </w:tblGrid>
      <w:tr w:rsidR="009463BA" w:rsidRPr="00C30D4B" w:rsidTr="00884779">
        <w:trPr>
          <w:cantSplit/>
          <w:trHeight w:val="330"/>
        </w:trPr>
        <w:tc>
          <w:tcPr>
            <w:tcW w:w="1101" w:type="dxa"/>
            <w:vMerge w:val="restart"/>
            <w:tcBorders>
              <w:top w:val="single" w:sz="4" w:space="0" w:color="auto"/>
              <w:left w:val="single" w:sz="4" w:space="0" w:color="auto"/>
              <w:bottom w:val="single" w:sz="4" w:space="0" w:color="auto"/>
              <w:right w:val="single" w:sz="4" w:space="0" w:color="auto"/>
            </w:tcBorders>
            <w:vAlign w:val="center"/>
          </w:tcPr>
          <w:p w:rsidR="009463BA" w:rsidRPr="00C30D4B" w:rsidRDefault="009463BA" w:rsidP="00884779">
            <w:pPr>
              <w:ind w:right="43"/>
              <w:jc w:val="center"/>
              <w:rPr>
                <w:sz w:val="20"/>
                <w:szCs w:val="20"/>
              </w:rPr>
            </w:pPr>
            <w:r w:rsidRPr="00C30D4B">
              <w:rPr>
                <w:sz w:val="20"/>
                <w:szCs w:val="20"/>
              </w:rPr>
              <w:t>Наименование показателей</w:t>
            </w:r>
          </w:p>
        </w:tc>
        <w:tc>
          <w:tcPr>
            <w:tcW w:w="552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463BA" w:rsidRPr="00C30D4B" w:rsidRDefault="009463BA" w:rsidP="00884779">
            <w:pPr>
              <w:ind w:right="43"/>
              <w:jc w:val="center"/>
              <w:rPr>
                <w:sz w:val="20"/>
                <w:szCs w:val="20"/>
              </w:rPr>
            </w:pPr>
            <w:r w:rsidRPr="00C30D4B">
              <w:rPr>
                <w:sz w:val="20"/>
                <w:szCs w:val="20"/>
              </w:rPr>
              <w:t>Код по бюджетной классификации</w:t>
            </w:r>
          </w:p>
          <w:p w:rsidR="009463BA" w:rsidRPr="00C30D4B" w:rsidRDefault="009463BA" w:rsidP="00884779">
            <w:pPr>
              <w:ind w:right="43"/>
              <w:jc w:val="center"/>
              <w:rPr>
                <w:sz w:val="20"/>
                <w:szCs w:val="20"/>
              </w:rPr>
            </w:pPr>
          </w:p>
        </w:tc>
        <w:tc>
          <w:tcPr>
            <w:tcW w:w="3402" w:type="dxa"/>
            <w:gridSpan w:val="3"/>
            <w:tcBorders>
              <w:top w:val="single" w:sz="4" w:space="0" w:color="auto"/>
              <w:left w:val="single" w:sz="4" w:space="0" w:color="auto"/>
              <w:bottom w:val="single" w:sz="4" w:space="0" w:color="auto"/>
              <w:right w:val="single" w:sz="4" w:space="0" w:color="auto"/>
            </w:tcBorders>
          </w:tcPr>
          <w:p w:rsidR="009463BA" w:rsidRPr="00C30D4B" w:rsidRDefault="009463BA" w:rsidP="00884779">
            <w:pPr>
              <w:ind w:right="43"/>
              <w:jc w:val="center"/>
              <w:rPr>
                <w:sz w:val="20"/>
                <w:szCs w:val="20"/>
              </w:rPr>
            </w:pPr>
            <w:r w:rsidRPr="00C30D4B">
              <w:rPr>
                <w:sz w:val="20"/>
                <w:szCs w:val="20"/>
              </w:rPr>
              <w:t>Сумма</w:t>
            </w:r>
          </w:p>
        </w:tc>
      </w:tr>
      <w:tr w:rsidR="009463BA" w:rsidRPr="00C30D4B" w:rsidTr="00884779">
        <w:trPr>
          <w:cantSplit/>
          <w:trHeight w:val="230"/>
        </w:trPr>
        <w:tc>
          <w:tcPr>
            <w:tcW w:w="1101" w:type="dxa"/>
            <w:vMerge/>
            <w:tcBorders>
              <w:top w:val="single" w:sz="4" w:space="0" w:color="auto"/>
              <w:left w:val="single" w:sz="4" w:space="0" w:color="auto"/>
              <w:bottom w:val="single" w:sz="4" w:space="0" w:color="auto"/>
              <w:right w:val="single" w:sz="4" w:space="0" w:color="auto"/>
            </w:tcBorders>
            <w:vAlign w:val="center"/>
          </w:tcPr>
          <w:p w:rsidR="009463BA" w:rsidRPr="00C30D4B" w:rsidRDefault="009463BA" w:rsidP="00884779">
            <w:pPr>
              <w:ind w:right="43"/>
              <w:rPr>
                <w:sz w:val="20"/>
                <w:szCs w:val="20"/>
              </w:rPr>
            </w:pPr>
          </w:p>
        </w:tc>
        <w:tc>
          <w:tcPr>
            <w:tcW w:w="5528"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9463BA" w:rsidRPr="00C30D4B" w:rsidRDefault="009463BA" w:rsidP="00884779">
            <w:pPr>
              <w:ind w:right="43"/>
              <w:rPr>
                <w:sz w:val="20"/>
                <w:szCs w:val="20"/>
              </w:rPr>
            </w:pPr>
          </w:p>
        </w:tc>
        <w:tc>
          <w:tcPr>
            <w:tcW w:w="1134" w:type="dxa"/>
            <w:vMerge w:val="restart"/>
            <w:tcBorders>
              <w:top w:val="single" w:sz="4" w:space="0" w:color="auto"/>
              <w:left w:val="single" w:sz="4" w:space="0" w:color="auto"/>
              <w:right w:val="single" w:sz="4" w:space="0" w:color="auto"/>
            </w:tcBorders>
            <w:vAlign w:val="center"/>
          </w:tcPr>
          <w:p w:rsidR="009463BA" w:rsidRDefault="009463BA" w:rsidP="00884779">
            <w:pPr>
              <w:jc w:val="center"/>
            </w:pPr>
            <w:r w:rsidRPr="00272F78">
              <w:rPr>
                <w:sz w:val="20"/>
                <w:szCs w:val="20"/>
              </w:rPr>
              <w:t>на 20___г.</w:t>
            </w:r>
          </w:p>
        </w:tc>
        <w:tc>
          <w:tcPr>
            <w:tcW w:w="1134" w:type="dxa"/>
            <w:vMerge w:val="restart"/>
            <w:tcBorders>
              <w:top w:val="single" w:sz="4" w:space="0" w:color="auto"/>
              <w:left w:val="single" w:sz="4" w:space="0" w:color="auto"/>
              <w:right w:val="single" w:sz="4" w:space="0" w:color="auto"/>
            </w:tcBorders>
            <w:vAlign w:val="center"/>
          </w:tcPr>
          <w:p w:rsidR="009463BA" w:rsidRDefault="009463BA" w:rsidP="00884779">
            <w:pPr>
              <w:jc w:val="center"/>
            </w:pPr>
            <w:r w:rsidRPr="00272F78">
              <w:rPr>
                <w:sz w:val="20"/>
                <w:szCs w:val="20"/>
              </w:rPr>
              <w:t>на 20___г.</w:t>
            </w:r>
          </w:p>
        </w:tc>
        <w:tc>
          <w:tcPr>
            <w:tcW w:w="1134" w:type="dxa"/>
            <w:vMerge w:val="restart"/>
            <w:tcBorders>
              <w:top w:val="single" w:sz="4" w:space="0" w:color="auto"/>
              <w:left w:val="single" w:sz="4" w:space="0" w:color="auto"/>
              <w:right w:val="single" w:sz="4" w:space="0" w:color="auto"/>
            </w:tcBorders>
            <w:vAlign w:val="center"/>
          </w:tcPr>
          <w:p w:rsidR="009463BA" w:rsidRDefault="009463BA" w:rsidP="00884779">
            <w:pPr>
              <w:jc w:val="center"/>
            </w:pPr>
            <w:r w:rsidRPr="00272F78">
              <w:rPr>
                <w:sz w:val="20"/>
                <w:szCs w:val="20"/>
              </w:rPr>
              <w:t>на 20___г.</w:t>
            </w:r>
          </w:p>
        </w:tc>
      </w:tr>
      <w:tr w:rsidR="009463BA" w:rsidRPr="00C30D4B" w:rsidTr="00884779">
        <w:trPr>
          <w:cantSplit/>
          <w:trHeight w:val="1260"/>
        </w:trPr>
        <w:tc>
          <w:tcPr>
            <w:tcW w:w="1101" w:type="dxa"/>
            <w:vMerge/>
            <w:tcBorders>
              <w:top w:val="single" w:sz="4" w:space="0" w:color="auto"/>
              <w:left w:val="single" w:sz="4" w:space="0" w:color="auto"/>
              <w:bottom w:val="single" w:sz="4" w:space="0" w:color="auto"/>
              <w:right w:val="single" w:sz="4" w:space="0" w:color="auto"/>
            </w:tcBorders>
            <w:vAlign w:val="center"/>
          </w:tcPr>
          <w:p w:rsidR="009463BA" w:rsidRPr="00C30D4B" w:rsidRDefault="009463BA" w:rsidP="00884779">
            <w:pPr>
              <w:ind w:right="43"/>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463BA" w:rsidRPr="00C30D4B" w:rsidRDefault="009463BA" w:rsidP="00884779">
            <w:pPr>
              <w:ind w:left="-108" w:right="-108"/>
              <w:jc w:val="center"/>
              <w:rPr>
                <w:sz w:val="20"/>
                <w:szCs w:val="20"/>
              </w:rPr>
            </w:pPr>
            <w:r w:rsidRPr="00C30D4B">
              <w:rPr>
                <w:sz w:val="20"/>
                <w:szCs w:val="20"/>
              </w:rPr>
              <w:t>ГРБС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9463BA" w:rsidRPr="00C30D4B" w:rsidRDefault="009463BA" w:rsidP="00884779">
            <w:pPr>
              <w:ind w:left="-108" w:right="-108"/>
              <w:jc w:val="center"/>
              <w:rPr>
                <w:sz w:val="20"/>
                <w:szCs w:val="20"/>
              </w:rPr>
            </w:pPr>
            <w:r w:rsidRPr="00C30D4B">
              <w:rPr>
                <w:sz w:val="20"/>
                <w:szCs w:val="20"/>
              </w:rPr>
              <w:t>раздела, подраздела</w:t>
            </w:r>
          </w:p>
        </w:tc>
        <w:tc>
          <w:tcPr>
            <w:tcW w:w="1275" w:type="dxa"/>
            <w:tcBorders>
              <w:top w:val="single" w:sz="4" w:space="0" w:color="auto"/>
              <w:left w:val="nil"/>
              <w:bottom w:val="single" w:sz="4" w:space="0" w:color="auto"/>
              <w:right w:val="single" w:sz="4" w:space="0" w:color="auto"/>
            </w:tcBorders>
            <w:vAlign w:val="center"/>
          </w:tcPr>
          <w:p w:rsidR="009463BA" w:rsidRPr="00C30D4B" w:rsidRDefault="009463BA" w:rsidP="00884779">
            <w:pPr>
              <w:ind w:left="-108" w:right="-108"/>
              <w:jc w:val="center"/>
              <w:rPr>
                <w:sz w:val="20"/>
                <w:szCs w:val="20"/>
              </w:rPr>
            </w:pPr>
            <w:r w:rsidRPr="00C30D4B">
              <w:rPr>
                <w:sz w:val="20"/>
                <w:szCs w:val="20"/>
              </w:rPr>
              <w:t xml:space="preserve">целевой </w:t>
            </w:r>
          </w:p>
          <w:p w:rsidR="009463BA" w:rsidRPr="00C30D4B" w:rsidRDefault="009463BA" w:rsidP="00884779">
            <w:pPr>
              <w:ind w:left="-108" w:right="-108"/>
              <w:jc w:val="center"/>
              <w:rPr>
                <w:sz w:val="20"/>
                <w:szCs w:val="20"/>
              </w:rPr>
            </w:pPr>
            <w:r w:rsidRPr="00C30D4B">
              <w:rPr>
                <w:sz w:val="20"/>
                <w:szCs w:val="20"/>
              </w:rPr>
              <w:t>статьи</w:t>
            </w:r>
          </w:p>
        </w:tc>
        <w:tc>
          <w:tcPr>
            <w:tcW w:w="1418" w:type="dxa"/>
            <w:tcBorders>
              <w:top w:val="single" w:sz="4" w:space="0" w:color="auto"/>
              <w:left w:val="nil"/>
              <w:bottom w:val="single" w:sz="4" w:space="0" w:color="auto"/>
              <w:right w:val="single" w:sz="4" w:space="0" w:color="auto"/>
            </w:tcBorders>
            <w:vAlign w:val="center"/>
          </w:tcPr>
          <w:p w:rsidR="009463BA" w:rsidRPr="00C30D4B" w:rsidRDefault="009463BA" w:rsidP="00884779">
            <w:pPr>
              <w:ind w:left="-108" w:right="-108"/>
              <w:jc w:val="center"/>
              <w:rPr>
                <w:sz w:val="20"/>
                <w:szCs w:val="20"/>
              </w:rPr>
            </w:pPr>
            <w:r w:rsidRPr="00C30D4B">
              <w:rPr>
                <w:sz w:val="20"/>
                <w:szCs w:val="20"/>
              </w:rPr>
              <w:t xml:space="preserve">вида </w:t>
            </w:r>
          </w:p>
          <w:p w:rsidR="009463BA" w:rsidRPr="00C30D4B" w:rsidRDefault="009463BA" w:rsidP="00884779">
            <w:pPr>
              <w:ind w:left="-108" w:right="-108"/>
              <w:jc w:val="center"/>
              <w:rPr>
                <w:sz w:val="20"/>
                <w:szCs w:val="20"/>
              </w:rPr>
            </w:pPr>
            <w:r w:rsidRPr="00C30D4B">
              <w:rPr>
                <w:sz w:val="20"/>
                <w:szCs w:val="20"/>
              </w:rPr>
              <w:t>расходов</w:t>
            </w:r>
          </w:p>
        </w:tc>
        <w:tc>
          <w:tcPr>
            <w:tcW w:w="1134" w:type="dxa"/>
            <w:vMerge/>
            <w:tcBorders>
              <w:left w:val="single" w:sz="4" w:space="0" w:color="auto"/>
              <w:bottom w:val="single" w:sz="4" w:space="0" w:color="auto"/>
              <w:right w:val="single" w:sz="4" w:space="0" w:color="auto"/>
            </w:tcBorders>
          </w:tcPr>
          <w:p w:rsidR="009463BA" w:rsidRPr="00C30D4B" w:rsidRDefault="009463BA" w:rsidP="00884779">
            <w:pPr>
              <w:ind w:right="43"/>
              <w:jc w:val="center"/>
              <w:rPr>
                <w:sz w:val="20"/>
                <w:szCs w:val="20"/>
              </w:rPr>
            </w:pPr>
          </w:p>
        </w:tc>
        <w:tc>
          <w:tcPr>
            <w:tcW w:w="1134" w:type="dxa"/>
            <w:vMerge/>
            <w:tcBorders>
              <w:left w:val="single" w:sz="4" w:space="0" w:color="auto"/>
              <w:bottom w:val="single" w:sz="4" w:space="0" w:color="auto"/>
              <w:right w:val="single" w:sz="4" w:space="0" w:color="auto"/>
            </w:tcBorders>
          </w:tcPr>
          <w:p w:rsidR="009463BA" w:rsidRPr="00C30D4B" w:rsidRDefault="009463BA" w:rsidP="00884779">
            <w:pPr>
              <w:ind w:right="43"/>
              <w:jc w:val="center"/>
              <w:rPr>
                <w:sz w:val="20"/>
                <w:szCs w:val="20"/>
              </w:rPr>
            </w:pPr>
          </w:p>
        </w:tc>
        <w:tc>
          <w:tcPr>
            <w:tcW w:w="1134" w:type="dxa"/>
            <w:vMerge/>
            <w:tcBorders>
              <w:left w:val="single" w:sz="4" w:space="0" w:color="auto"/>
              <w:bottom w:val="single" w:sz="4" w:space="0" w:color="auto"/>
              <w:right w:val="single" w:sz="4" w:space="0" w:color="auto"/>
            </w:tcBorders>
          </w:tcPr>
          <w:p w:rsidR="009463BA" w:rsidRPr="00C30D4B" w:rsidRDefault="009463BA" w:rsidP="00884779">
            <w:pPr>
              <w:ind w:right="43"/>
              <w:jc w:val="center"/>
              <w:rPr>
                <w:sz w:val="20"/>
                <w:szCs w:val="20"/>
              </w:rPr>
            </w:pPr>
          </w:p>
        </w:tc>
      </w:tr>
      <w:tr w:rsidR="009463BA" w:rsidRPr="00C30D4B" w:rsidTr="00884779">
        <w:trPr>
          <w:cantSplit/>
          <w:trHeight w:val="261"/>
        </w:trPr>
        <w:tc>
          <w:tcPr>
            <w:tcW w:w="1101" w:type="dxa"/>
            <w:tcBorders>
              <w:top w:val="single" w:sz="4" w:space="0" w:color="auto"/>
              <w:left w:val="single" w:sz="4" w:space="0" w:color="auto"/>
              <w:bottom w:val="single" w:sz="4" w:space="0" w:color="auto"/>
              <w:right w:val="single" w:sz="4" w:space="0" w:color="auto"/>
            </w:tcBorders>
            <w:vAlign w:val="center"/>
          </w:tcPr>
          <w:p w:rsidR="009463BA" w:rsidRPr="00C30D4B" w:rsidRDefault="009463BA" w:rsidP="00884779">
            <w:pPr>
              <w:ind w:right="43"/>
              <w:rPr>
                <w:sz w:val="20"/>
                <w:szCs w:val="20"/>
              </w:rPr>
            </w:pPr>
            <w:r w:rsidRPr="00C30D4B">
              <w:rPr>
                <w:sz w:val="20"/>
                <w:szCs w:val="20"/>
              </w:rPr>
              <w:t>Всего:</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463BA" w:rsidRPr="00C30D4B" w:rsidRDefault="009463BA" w:rsidP="00884779">
            <w:pPr>
              <w:ind w:right="43"/>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9463BA" w:rsidRPr="00C30D4B" w:rsidRDefault="009463BA" w:rsidP="00884779">
            <w:pPr>
              <w:ind w:right="43"/>
              <w:jc w:val="center"/>
              <w:rPr>
                <w:sz w:val="20"/>
                <w:szCs w:val="20"/>
              </w:rPr>
            </w:pPr>
          </w:p>
        </w:tc>
        <w:tc>
          <w:tcPr>
            <w:tcW w:w="1275" w:type="dxa"/>
            <w:tcBorders>
              <w:top w:val="single" w:sz="4" w:space="0" w:color="auto"/>
              <w:left w:val="nil"/>
              <w:bottom w:val="single" w:sz="4" w:space="0" w:color="auto"/>
              <w:right w:val="single" w:sz="4" w:space="0" w:color="auto"/>
            </w:tcBorders>
            <w:vAlign w:val="center"/>
          </w:tcPr>
          <w:p w:rsidR="009463BA" w:rsidRPr="00C30D4B" w:rsidRDefault="009463BA" w:rsidP="00884779">
            <w:pPr>
              <w:ind w:right="43"/>
              <w:jc w:val="center"/>
              <w:rPr>
                <w:sz w:val="20"/>
                <w:szCs w:val="20"/>
              </w:rPr>
            </w:pPr>
          </w:p>
        </w:tc>
        <w:tc>
          <w:tcPr>
            <w:tcW w:w="1418" w:type="dxa"/>
            <w:tcBorders>
              <w:top w:val="single" w:sz="4" w:space="0" w:color="auto"/>
              <w:left w:val="nil"/>
              <w:bottom w:val="single" w:sz="4" w:space="0" w:color="auto"/>
              <w:right w:val="single" w:sz="4" w:space="0" w:color="auto"/>
            </w:tcBorders>
            <w:vAlign w:val="center"/>
          </w:tcPr>
          <w:p w:rsidR="009463BA" w:rsidRPr="00C30D4B" w:rsidRDefault="009463BA" w:rsidP="00884779">
            <w:pPr>
              <w:ind w:right="43"/>
              <w:jc w:val="center"/>
              <w:rPr>
                <w:sz w:val="20"/>
                <w:szCs w:val="20"/>
              </w:rPr>
            </w:pPr>
          </w:p>
        </w:tc>
        <w:tc>
          <w:tcPr>
            <w:tcW w:w="1134" w:type="dxa"/>
            <w:tcBorders>
              <w:top w:val="single" w:sz="4" w:space="0" w:color="auto"/>
              <w:left w:val="nil"/>
              <w:bottom w:val="single" w:sz="4" w:space="0" w:color="auto"/>
              <w:right w:val="single" w:sz="4" w:space="0" w:color="auto"/>
            </w:tcBorders>
          </w:tcPr>
          <w:p w:rsidR="009463BA" w:rsidRPr="00C30D4B" w:rsidRDefault="009463BA" w:rsidP="00884779">
            <w:pPr>
              <w:ind w:right="43"/>
              <w:jc w:val="center"/>
              <w:rPr>
                <w:sz w:val="20"/>
                <w:szCs w:val="20"/>
              </w:rPr>
            </w:pPr>
          </w:p>
        </w:tc>
        <w:tc>
          <w:tcPr>
            <w:tcW w:w="1134" w:type="dxa"/>
            <w:tcBorders>
              <w:top w:val="single" w:sz="4" w:space="0" w:color="auto"/>
              <w:left w:val="nil"/>
              <w:bottom w:val="single" w:sz="4" w:space="0" w:color="auto"/>
              <w:right w:val="single" w:sz="4" w:space="0" w:color="auto"/>
            </w:tcBorders>
          </w:tcPr>
          <w:p w:rsidR="009463BA" w:rsidRPr="00C30D4B" w:rsidRDefault="009463BA" w:rsidP="00884779">
            <w:pPr>
              <w:ind w:right="43"/>
              <w:jc w:val="center"/>
              <w:rPr>
                <w:sz w:val="20"/>
                <w:szCs w:val="20"/>
              </w:rPr>
            </w:pPr>
          </w:p>
        </w:tc>
        <w:tc>
          <w:tcPr>
            <w:tcW w:w="1134" w:type="dxa"/>
            <w:tcBorders>
              <w:top w:val="single" w:sz="4" w:space="0" w:color="auto"/>
              <w:left w:val="nil"/>
              <w:bottom w:val="single" w:sz="4" w:space="0" w:color="auto"/>
              <w:right w:val="single" w:sz="4" w:space="0" w:color="auto"/>
            </w:tcBorders>
          </w:tcPr>
          <w:p w:rsidR="009463BA" w:rsidRPr="00C30D4B" w:rsidRDefault="009463BA" w:rsidP="00884779">
            <w:pPr>
              <w:ind w:right="43"/>
              <w:jc w:val="center"/>
              <w:rPr>
                <w:sz w:val="20"/>
                <w:szCs w:val="20"/>
              </w:rPr>
            </w:pPr>
          </w:p>
        </w:tc>
      </w:tr>
      <w:tr w:rsidR="009463BA" w:rsidRPr="00C30D4B" w:rsidTr="00884779">
        <w:trPr>
          <w:cantSplit/>
          <w:trHeight w:val="261"/>
        </w:trPr>
        <w:tc>
          <w:tcPr>
            <w:tcW w:w="1101" w:type="dxa"/>
            <w:tcBorders>
              <w:top w:val="single" w:sz="4" w:space="0" w:color="auto"/>
              <w:left w:val="single" w:sz="4" w:space="0" w:color="auto"/>
              <w:bottom w:val="single" w:sz="4" w:space="0" w:color="auto"/>
              <w:right w:val="single" w:sz="4" w:space="0" w:color="auto"/>
            </w:tcBorders>
            <w:vAlign w:val="center"/>
          </w:tcPr>
          <w:p w:rsidR="009463BA" w:rsidRPr="00C30D4B" w:rsidRDefault="009463BA" w:rsidP="00884779">
            <w:pPr>
              <w:ind w:right="43"/>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463BA" w:rsidRPr="00C30D4B" w:rsidRDefault="009463BA" w:rsidP="00884779">
            <w:pPr>
              <w:ind w:right="43"/>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9463BA" w:rsidRPr="00C30D4B" w:rsidRDefault="009463BA" w:rsidP="00884779">
            <w:pPr>
              <w:ind w:right="43"/>
              <w:jc w:val="center"/>
              <w:rPr>
                <w:sz w:val="20"/>
                <w:szCs w:val="20"/>
              </w:rPr>
            </w:pPr>
          </w:p>
        </w:tc>
        <w:tc>
          <w:tcPr>
            <w:tcW w:w="1275" w:type="dxa"/>
            <w:tcBorders>
              <w:top w:val="single" w:sz="4" w:space="0" w:color="auto"/>
              <w:left w:val="nil"/>
              <w:bottom w:val="single" w:sz="4" w:space="0" w:color="auto"/>
              <w:right w:val="single" w:sz="4" w:space="0" w:color="auto"/>
            </w:tcBorders>
            <w:vAlign w:val="center"/>
          </w:tcPr>
          <w:p w:rsidR="009463BA" w:rsidRPr="00C30D4B" w:rsidRDefault="009463BA" w:rsidP="00884779">
            <w:pPr>
              <w:ind w:right="43"/>
              <w:jc w:val="center"/>
              <w:rPr>
                <w:sz w:val="20"/>
                <w:szCs w:val="20"/>
              </w:rPr>
            </w:pPr>
          </w:p>
        </w:tc>
        <w:tc>
          <w:tcPr>
            <w:tcW w:w="1418" w:type="dxa"/>
            <w:tcBorders>
              <w:top w:val="single" w:sz="4" w:space="0" w:color="auto"/>
              <w:left w:val="nil"/>
              <w:bottom w:val="single" w:sz="4" w:space="0" w:color="auto"/>
              <w:right w:val="single" w:sz="4" w:space="0" w:color="auto"/>
            </w:tcBorders>
            <w:vAlign w:val="center"/>
          </w:tcPr>
          <w:p w:rsidR="009463BA" w:rsidRPr="00C30D4B" w:rsidRDefault="009463BA" w:rsidP="00884779">
            <w:pPr>
              <w:ind w:right="43"/>
              <w:jc w:val="center"/>
              <w:rPr>
                <w:sz w:val="20"/>
                <w:szCs w:val="20"/>
              </w:rPr>
            </w:pPr>
          </w:p>
        </w:tc>
        <w:tc>
          <w:tcPr>
            <w:tcW w:w="1134" w:type="dxa"/>
            <w:tcBorders>
              <w:top w:val="single" w:sz="4" w:space="0" w:color="auto"/>
              <w:left w:val="nil"/>
              <w:bottom w:val="single" w:sz="4" w:space="0" w:color="auto"/>
              <w:right w:val="single" w:sz="4" w:space="0" w:color="auto"/>
            </w:tcBorders>
          </w:tcPr>
          <w:p w:rsidR="009463BA" w:rsidRPr="00C30D4B" w:rsidRDefault="009463BA" w:rsidP="00884779">
            <w:pPr>
              <w:ind w:right="43"/>
              <w:jc w:val="center"/>
              <w:rPr>
                <w:sz w:val="20"/>
                <w:szCs w:val="20"/>
              </w:rPr>
            </w:pPr>
          </w:p>
        </w:tc>
        <w:tc>
          <w:tcPr>
            <w:tcW w:w="1134" w:type="dxa"/>
            <w:tcBorders>
              <w:top w:val="single" w:sz="4" w:space="0" w:color="auto"/>
              <w:left w:val="nil"/>
              <w:bottom w:val="single" w:sz="4" w:space="0" w:color="auto"/>
              <w:right w:val="single" w:sz="4" w:space="0" w:color="auto"/>
            </w:tcBorders>
          </w:tcPr>
          <w:p w:rsidR="009463BA" w:rsidRPr="00C30D4B" w:rsidRDefault="009463BA" w:rsidP="00884779">
            <w:pPr>
              <w:ind w:right="43"/>
              <w:jc w:val="center"/>
              <w:rPr>
                <w:sz w:val="20"/>
                <w:szCs w:val="20"/>
              </w:rPr>
            </w:pPr>
          </w:p>
        </w:tc>
        <w:tc>
          <w:tcPr>
            <w:tcW w:w="1134" w:type="dxa"/>
            <w:tcBorders>
              <w:top w:val="single" w:sz="4" w:space="0" w:color="auto"/>
              <w:left w:val="nil"/>
              <w:bottom w:val="single" w:sz="4" w:space="0" w:color="auto"/>
              <w:right w:val="single" w:sz="4" w:space="0" w:color="auto"/>
            </w:tcBorders>
          </w:tcPr>
          <w:p w:rsidR="009463BA" w:rsidRPr="00C30D4B" w:rsidRDefault="009463BA" w:rsidP="00884779">
            <w:pPr>
              <w:ind w:right="43"/>
              <w:jc w:val="center"/>
              <w:rPr>
                <w:sz w:val="20"/>
                <w:szCs w:val="20"/>
              </w:rPr>
            </w:pPr>
          </w:p>
        </w:tc>
      </w:tr>
      <w:tr w:rsidR="009463BA" w:rsidRPr="00C30D4B" w:rsidTr="00884779">
        <w:trPr>
          <w:cantSplit/>
          <w:trHeight w:val="261"/>
        </w:trPr>
        <w:tc>
          <w:tcPr>
            <w:tcW w:w="1101" w:type="dxa"/>
            <w:tcBorders>
              <w:top w:val="single" w:sz="4" w:space="0" w:color="auto"/>
              <w:left w:val="single" w:sz="4" w:space="0" w:color="auto"/>
              <w:bottom w:val="single" w:sz="4" w:space="0" w:color="auto"/>
              <w:right w:val="single" w:sz="4" w:space="0" w:color="auto"/>
            </w:tcBorders>
            <w:vAlign w:val="center"/>
          </w:tcPr>
          <w:p w:rsidR="009463BA" w:rsidRPr="00C30D4B" w:rsidRDefault="009463BA" w:rsidP="00884779">
            <w:pPr>
              <w:ind w:right="43"/>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463BA" w:rsidRPr="00C30D4B" w:rsidRDefault="009463BA" w:rsidP="00884779">
            <w:pPr>
              <w:ind w:right="43"/>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9463BA" w:rsidRPr="00C30D4B" w:rsidRDefault="009463BA" w:rsidP="00884779">
            <w:pPr>
              <w:ind w:right="43"/>
              <w:jc w:val="center"/>
              <w:rPr>
                <w:sz w:val="20"/>
                <w:szCs w:val="20"/>
              </w:rPr>
            </w:pPr>
          </w:p>
        </w:tc>
        <w:tc>
          <w:tcPr>
            <w:tcW w:w="1275" w:type="dxa"/>
            <w:tcBorders>
              <w:top w:val="single" w:sz="4" w:space="0" w:color="auto"/>
              <w:left w:val="nil"/>
              <w:bottom w:val="single" w:sz="4" w:space="0" w:color="auto"/>
              <w:right w:val="single" w:sz="4" w:space="0" w:color="auto"/>
            </w:tcBorders>
            <w:vAlign w:val="center"/>
          </w:tcPr>
          <w:p w:rsidR="009463BA" w:rsidRPr="00C30D4B" w:rsidRDefault="009463BA" w:rsidP="00884779">
            <w:pPr>
              <w:ind w:right="43"/>
              <w:jc w:val="center"/>
              <w:rPr>
                <w:sz w:val="20"/>
                <w:szCs w:val="20"/>
              </w:rPr>
            </w:pPr>
          </w:p>
        </w:tc>
        <w:tc>
          <w:tcPr>
            <w:tcW w:w="1418" w:type="dxa"/>
            <w:tcBorders>
              <w:top w:val="single" w:sz="4" w:space="0" w:color="auto"/>
              <w:left w:val="nil"/>
              <w:bottom w:val="single" w:sz="4" w:space="0" w:color="auto"/>
              <w:right w:val="single" w:sz="4" w:space="0" w:color="auto"/>
            </w:tcBorders>
            <w:vAlign w:val="center"/>
          </w:tcPr>
          <w:p w:rsidR="009463BA" w:rsidRPr="00C30D4B" w:rsidRDefault="009463BA" w:rsidP="00884779">
            <w:pPr>
              <w:ind w:right="43"/>
              <w:jc w:val="center"/>
              <w:rPr>
                <w:sz w:val="20"/>
                <w:szCs w:val="20"/>
              </w:rPr>
            </w:pPr>
          </w:p>
        </w:tc>
        <w:tc>
          <w:tcPr>
            <w:tcW w:w="1134" w:type="dxa"/>
            <w:tcBorders>
              <w:top w:val="single" w:sz="4" w:space="0" w:color="auto"/>
              <w:left w:val="nil"/>
              <w:bottom w:val="single" w:sz="4" w:space="0" w:color="auto"/>
              <w:right w:val="single" w:sz="4" w:space="0" w:color="auto"/>
            </w:tcBorders>
          </w:tcPr>
          <w:p w:rsidR="009463BA" w:rsidRPr="00C30D4B" w:rsidRDefault="009463BA" w:rsidP="00884779">
            <w:pPr>
              <w:ind w:right="43"/>
              <w:jc w:val="center"/>
              <w:rPr>
                <w:sz w:val="20"/>
                <w:szCs w:val="20"/>
              </w:rPr>
            </w:pPr>
          </w:p>
        </w:tc>
        <w:tc>
          <w:tcPr>
            <w:tcW w:w="1134" w:type="dxa"/>
            <w:tcBorders>
              <w:top w:val="single" w:sz="4" w:space="0" w:color="auto"/>
              <w:left w:val="nil"/>
              <w:bottom w:val="single" w:sz="4" w:space="0" w:color="auto"/>
              <w:right w:val="single" w:sz="4" w:space="0" w:color="auto"/>
            </w:tcBorders>
          </w:tcPr>
          <w:p w:rsidR="009463BA" w:rsidRPr="00C30D4B" w:rsidRDefault="009463BA" w:rsidP="00884779">
            <w:pPr>
              <w:ind w:right="43"/>
              <w:jc w:val="center"/>
              <w:rPr>
                <w:sz w:val="20"/>
                <w:szCs w:val="20"/>
              </w:rPr>
            </w:pPr>
          </w:p>
        </w:tc>
        <w:tc>
          <w:tcPr>
            <w:tcW w:w="1134" w:type="dxa"/>
            <w:tcBorders>
              <w:top w:val="single" w:sz="4" w:space="0" w:color="auto"/>
              <w:left w:val="nil"/>
              <w:bottom w:val="single" w:sz="4" w:space="0" w:color="auto"/>
              <w:right w:val="single" w:sz="4" w:space="0" w:color="auto"/>
            </w:tcBorders>
          </w:tcPr>
          <w:p w:rsidR="009463BA" w:rsidRPr="00C30D4B" w:rsidRDefault="009463BA" w:rsidP="00884779">
            <w:pPr>
              <w:ind w:right="43"/>
              <w:jc w:val="center"/>
              <w:rPr>
                <w:sz w:val="20"/>
                <w:szCs w:val="20"/>
              </w:rPr>
            </w:pPr>
          </w:p>
        </w:tc>
      </w:tr>
    </w:tbl>
    <w:p w:rsidR="009463BA" w:rsidRPr="00C30D4B" w:rsidRDefault="009463BA" w:rsidP="009463BA">
      <w:pPr>
        <w:pStyle w:val="ConsPlusNonformat"/>
        <w:widowControl/>
        <w:ind w:right="43"/>
        <w:rPr>
          <w:rFonts w:ascii="Times New Roman" w:hAnsi="Times New Roman" w:cs="Times New Roman"/>
          <w:sz w:val="24"/>
          <w:szCs w:val="24"/>
        </w:rPr>
      </w:pPr>
    </w:p>
    <w:p w:rsidR="009463BA" w:rsidRPr="00C30D4B" w:rsidRDefault="009463BA" w:rsidP="009463BA">
      <w:pPr>
        <w:shd w:val="clear" w:color="auto" w:fill="FFFFFF"/>
        <w:ind w:right="43"/>
        <w:jc w:val="center"/>
        <w:rPr>
          <w:b/>
          <w:sz w:val="22"/>
          <w:szCs w:val="22"/>
        </w:rPr>
      </w:pPr>
      <w:r w:rsidRPr="00C30D4B">
        <w:rPr>
          <w:b/>
          <w:sz w:val="22"/>
          <w:szCs w:val="22"/>
        </w:rPr>
        <w:t xml:space="preserve">Раздел </w:t>
      </w:r>
      <w:r w:rsidRPr="00C30D4B">
        <w:rPr>
          <w:b/>
          <w:sz w:val="22"/>
          <w:szCs w:val="22"/>
          <w:lang w:val="en-US"/>
        </w:rPr>
        <w:t>III</w:t>
      </w:r>
      <w:r w:rsidRPr="00C30D4B">
        <w:rPr>
          <w:b/>
          <w:sz w:val="22"/>
          <w:szCs w:val="22"/>
        </w:rPr>
        <w:t>. Бюджетные ассигнования по источникам финансирования дефицита районного бюджета</w:t>
      </w:r>
    </w:p>
    <w:p w:rsidR="009463BA" w:rsidRPr="00C30D4B" w:rsidRDefault="009463BA" w:rsidP="009463BA">
      <w:pPr>
        <w:shd w:val="clear" w:color="auto" w:fill="FFFFFF"/>
        <w:ind w:right="43"/>
        <w:jc w:val="center"/>
        <w:rPr>
          <w:b/>
          <w:sz w:val="22"/>
          <w:szCs w:val="22"/>
        </w:rPr>
      </w:pPr>
    </w:p>
    <w:p w:rsidR="009463BA" w:rsidRPr="00C30D4B" w:rsidRDefault="009463BA" w:rsidP="009463BA">
      <w:pPr>
        <w:shd w:val="clear" w:color="auto" w:fill="FFFFFF"/>
        <w:ind w:right="43"/>
        <w:jc w:val="center"/>
        <w:rPr>
          <w:sz w:val="20"/>
          <w:szCs w:val="20"/>
        </w:rPr>
      </w:pPr>
      <w:r w:rsidRPr="00C30D4B">
        <w:t xml:space="preserve">                                                                                                       </w:t>
      </w:r>
      <w:r>
        <w:t xml:space="preserve">                             </w:t>
      </w:r>
      <w:r w:rsidRPr="00C30D4B">
        <w:t xml:space="preserve">  </w:t>
      </w:r>
      <w:r>
        <w:t xml:space="preserve">       </w:t>
      </w:r>
      <w:r w:rsidRPr="00C30D4B">
        <w:t xml:space="preserve"> </w:t>
      </w:r>
      <w:r w:rsidRPr="00C30D4B">
        <w:rPr>
          <w:sz w:val="20"/>
          <w:szCs w:val="20"/>
        </w:rPr>
        <w:t>(рублей)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957"/>
        <w:gridCol w:w="3564"/>
        <w:gridCol w:w="1134"/>
        <w:gridCol w:w="1134"/>
        <w:gridCol w:w="1134"/>
      </w:tblGrid>
      <w:tr w:rsidR="009463BA" w:rsidRPr="00C30D4B" w:rsidTr="00884779">
        <w:trPr>
          <w:cantSplit/>
          <w:trHeight w:val="379"/>
        </w:trPr>
        <w:tc>
          <w:tcPr>
            <w:tcW w:w="2957" w:type="dxa"/>
            <w:vMerge w:val="restart"/>
            <w:tcBorders>
              <w:top w:val="single" w:sz="4" w:space="0" w:color="auto"/>
              <w:left w:val="single" w:sz="4" w:space="0" w:color="auto"/>
              <w:right w:val="single" w:sz="4" w:space="0" w:color="auto"/>
            </w:tcBorders>
            <w:shd w:val="clear" w:color="auto" w:fill="auto"/>
            <w:vAlign w:val="center"/>
          </w:tcPr>
          <w:p w:rsidR="009463BA" w:rsidRPr="00C30D4B" w:rsidRDefault="009463BA" w:rsidP="00884779">
            <w:pPr>
              <w:ind w:left="-108" w:right="43"/>
              <w:jc w:val="center"/>
              <w:rPr>
                <w:sz w:val="20"/>
                <w:szCs w:val="20"/>
              </w:rPr>
            </w:pPr>
            <w:r w:rsidRPr="00C30D4B">
              <w:rPr>
                <w:sz w:val="20"/>
                <w:szCs w:val="20"/>
              </w:rPr>
              <w:t>Наименование показателей</w:t>
            </w:r>
          </w:p>
        </w:tc>
        <w:tc>
          <w:tcPr>
            <w:tcW w:w="3564" w:type="dxa"/>
            <w:vMerge w:val="restart"/>
            <w:tcBorders>
              <w:top w:val="single" w:sz="4" w:space="0" w:color="auto"/>
              <w:left w:val="single" w:sz="4" w:space="0" w:color="auto"/>
              <w:right w:val="single" w:sz="4" w:space="0" w:color="auto"/>
            </w:tcBorders>
            <w:vAlign w:val="center"/>
          </w:tcPr>
          <w:p w:rsidR="009463BA" w:rsidRPr="00C30D4B" w:rsidRDefault="009463BA" w:rsidP="00884779">
            <w:pPr>
              <w:ind w:right="43"/>
              <w:jc w:val="center"/>
              <w:rPr>
                <w:sz w:val="20"/>
                <w:szCs w:val="20"/>
              </w:rPr>
            </w:pPr>
            <w:r w:rsidRPr="00C30D4B">
              <w:rPr>
                <w:sz w:val="20"/>
                <w:szCs w:val="20"/>
              </w:rPr>
              <w:t>Код источника финансирования</w:t>
            </w:r>
            <w:r w:rsidRPr="00C30D4B">
              <w:rPr>
                <w:sz w:val="20"/>
                <w:szCs w:val="20"/>
              </w:rPr>
              <w:br/>
              <w:t>дефицита районного бюджета по бюджетной классификации</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9463BA" w:rsidRPr="00C30D4B" w:rsidRDefault="009463BA" w:rsidP="00884779">
            <w:pPr>
              <w:ind w:left="-108" w:right="-108"/>
              <w:jc w:val="center"/>
              <w:rPr>
                <w:sz w:val="20"/>
                <w:szCs w:val="20"/>
                <w:lang w:val="en-US"/>
              </w:rPr>
            </w:pPr>
            <w:r w:rsidRPr="00C30D4B">
              <w:rPr>
                <w:sz w:val="20"/>
                <w:szCs w:val="20"/>
              </w:rPr>
              <w:t>Сумма</w:t>
            </w:r>
          </w:p>
        </w:tc>
      </w:tr>
      <w:tr w:rsidR="009463BA" w:rsidRPr="00C30D4B" w:rsidTr="00884779">
        <w:trPr>
          <w:trHeight w:val="665"/>
        </w:trPr>
        <w:tc>
          <w:tcPr>
            <w:tcW w:w="2957" w:type="dxa"/>
            <w:vMerge/>
            <w:tcBorders>
              <w:left w:val="single" w:sz="4" w:space="0" w:color="auto"/>
              <w:bottom w:val="single" w:sz="4" w:space="0" w:color="auto"/>
              <w:right w:val="single" w:sz="4" w:space="0" w:color="auto"/>
            </w:tcBorders>
          </w:tcPr>
          <w:p w:rsidR="009463BA" w:rsidRPr="00C30D4B" w:rsidRDefault="009463BA" w:rsidP="00884779">
            <w:pPr>
              <w:ind w:right="45"/>
              <w:rPr>
                <w:bCs/>
                <w:sz w:val="20"/>
                <w:szCs w:val="20"/>
              </w:rPr>
            </w:pPr>
          </w:p>
        </w:tc>
        <w:tc>
          <w:tcPr>
            <w:tcW w:w="3564" w:type="dxa"/>
            <w:vMerge/>
            <w:tcBorders>
              <w:left w:val="single" w:sz="4" w:space="0" w:color="auto"/>
              <w:bottom w:val="single" w:sz="4" w:space="0" w:color="auto"/>
              <w:right w:val="single" w:sz="4" w:space="0" w:color="auto"/>
            </w:tcBorders>
          </w:tcPr>
          <w:p w:rsidR="009463BA" w:rsidRPr="00C30D4B"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9463BA" w:rsidRPr="00C30D4B" w:rsidRDefault="009463BA" w:rsidP="00884779">
            <w:pPr>
              <w:ind w:left="-108" w:right="-108"/>
              <w:jc w:val="center"/>
              <w:rPr>
                <w:sz w:val="20"/>
                <w:szCs w:val="20"/>
              </w:rPr>
            </w:pPr>
            <w:r w:rsidRPr="006174F3">
              <w:rPr>
                <w:sz w:val="20"/>
                <w:szCs w:val="20"/>
              </w:rPr>
              <w:t>на 20___г</w:t>
            </w:r>
            <w:r>
              <w:rPr>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9463BA" w:rsidRPr="00C30D4B" w:rsidRDefault="009463BA" w:rsidP="00884779">
            <w:pPr>
              <w:ind w:left="-108" w:right="-108"/>
              <w:jc w:val="center"/>
              <w:rPr>
                <w:sz w:val="20"/>
                <w:szCs w:val="20"/>
              </w:rPr>
            </w:pPr>
            <w:r w:rsidRPr="006174F3">
              <w:rPr>
                <w:sz w:val="20"/>
                <w:szCs w:val="20"/>
              </w:rPr>
              <w:t>на 20___г</w:t>
            </w:r>
            <w:r>
              <w:rPr>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9463BA" w:rsidRPr="00C30D4B" w:rsidRDefault="009463BA" w:rsidP="00884779">
            <w:pPr>
              <w:ind w:left="-108" w:right="-108"/>
              <w:jc w:val="center"/>
              <w:rPr>
                <w:sz w:val="20"/>
                <w:szCs w:val="20"/>
              </w:rPr>
            </w:pPr>
            <w:r w:rsidRPr="006174F3">
              <w:rPr>
                <w:sz w:val="20"/>
                <w:szCs w:val="20"/>
              </w:rPr>
              <w:t>на 20___г</w:t>
            </w:r>
            <w:r>
              <w:rPr>
                <w:sz w:val="20"/>
                <w:szCs w:val="20"/>
              </w:rPr>
              <w:t>.</w:t>
            </w:r>
          </w:p>
        </w:tc>
      </w:tr>
      <w:tr w:rsidR="009463BA" w:rsidRPr="00C30D4B" w:rsidTr="00884779">
        <w:tc>
          <w:tcPr>
            <w:tcW w:w="2957" w:type="dxa"/>
            <w:tcBorders>
              <w:top w:val="single" w:sz="4" w:space="0" w:color="auto"/>
              <w:left w:val="single" w:sz="4" w:space="0" w:color="auto"/>
              <w:bottom w:val="single" w:sz="4" w:space="0" w:color="auto"/>
              <w:right w:val="single" w:sz="4" w:space="0" w:color="auto"/>
            </w:tcBorders>
          </w:tcPr>
          <w:p w:rsidR="009463BA" w:rsidRPr="00C30D4B" w:rsidRDefault="009463BA" w:rsidP="00884779">
            <w:pPr>
              <w:ind w:right="45"/>
              <w:rPr>
                <w:bCs/>
                <w:sz w:val="20"/>
                <w:szCs w:val="20"/>
              </w:rPr>
            </w:pPr>
            <w:r w:rsidRPr="00C30D4B">
              <w:rPr>
                <w:sz w:val="20"/>
                <w:szCs w:val="20"/>
              </w:rPr>
              <w:t>Всего:</w:t>
            </w:r>
          </w:p>
        </w:tc>
        <w:tc>
          <w:tcPr>
            <w:tcW w:w="3564" w:type="dxa"/>
            <w:tcBorders>
              <w:top w:val="single" w:sz="4" w:space="0" w:color="auto"/>
              <w:left w:val="single" w:sz="4" w:space="0" w:color="auto"/>
              <w:bottom w:val="single" w:sz="4" w:space="0" w:color="auto"/>
              <w:right w:val="single" w:sz="4" w:space="0" w:color="auto"/>
            </w:tcBorders>
          </w:tcPr>
          <w:p w:rsidR="009463BA" w:rsidRPr="00C30D4B"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9463BA" w:rsidRPr="00C30D4B"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9463BA" w:rsidRPr="00C30D4B"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9463BA" w:rsidRPr="00C30D4B" w:rsidRDefault="009463BA" w:rsidP="00884779">
            <w:pPr>
              <w:ind w:right="45"/>
              <w:rPr>
                <w:bCs/>
                <w:sz w:val="20"/>
                <w:szCs w:val="20"/>
              </w:rPr>
            </w:pPr>
          </w:p>
        </w:tc>
      </w:tr>
      <w:tr w:rsidR="009463BA" w:rsidRPr="00C30D4B" w:rsidTr="00884779">
        <w:tc>
          <w:tcPr>
            <w:tcW w:w="2957" w:type="dxa"/>
            <w:tcBorders>
              <w:top w:val="single" w:sz="4" w:space="0" w:color="auto"/>
              <w:left w:val="single" w:sz="4" w:space="0" w:color="auto"/>
              <w:bottom w:val="single" w:sz="4" w:space="0" w:color="auto"/>
              <w:right w:val="single" w:sz="4" w:space="0" w:color="auto"/>
            </w:tcBorders>
          </w:tcPr>
          <w:p w:rsidR="009463BA" w:rsidRPr="00C30D4B" w:rsidRDefault="009463BA" w:rsidP="00884779">
            <w:pPr>
              <w:ind w:right="45"/>
              <w:rPr>
                <w:bCs/>
                <w:sz w:val="20"/>
                <w:szCs w:val="20"/>
              </w:rPr>
            </w:pPr>
          </w:p>
        </w:tc>
        <w:tc>
          <w:tcPr>
            <w:tcW w:w="3564" w:type="dxa"/>
            <w:tcBorders>
              <w:top w:val="single" w:sz="4" w:space="0" w:color="auto"/>
              <w:left w:val="single" w:sz="4" w:space="0" w:color="auto"/>
              <w:bottom w:val="single" w:sz="4" w:space="0" w:color="auto"/>
              <w:right w:val="single" w:sz="4" w:space="0" w:color="auto"/>
            </w:tcBorders>
          </w:tcPr>
          <w:p w:rsidR="009463BA" w:rsidRPr="00C30D4B"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9463BA" w:rsidRPr="00C30D4B"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9463BA" w:rsidRPr="00C30D4B"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9463BA" w:rsidRPr="00C30D4B" w:rsidRDefault="009463BA" w:rsidP="00884779">
            <w:pPr>
              <w:ind w:right="45"/>
              <w:rPr>
                <w:bCs/>
                <w:sz w:val="20"/>
                <w:szCs w:val="20"/>
              </w:rPr>
            </w:pPr>
          </w:p>
        </w:tc>
      </w:tr>
      <w:tr w:rsidR="009463BA" w:rsidRPr="00C30D4B" w:rsidTr="00884779">
        <w:tc>
          <w:tcPr>
            <w:tcW w:w="2957" w:type="dxa"/>
            <w:tcBorders>
              <w:top w:val="single" w:sz="4" w:space="0" w:color="auto"/>
              <w:left w:val="single" w:sz="4" w:space="0" w:color="auto"/>
              <w:bottom w:val="single" w:sz="4" w:space="0" w:color="auto"/>
              <w:right w:val="single" w:sz="4" w:space="0" w:color="auto"/>
            </w:tcBorders>
            <w:vAlign w:val="center"/>
          </w:tcPr>
          <w:p w:rsidR="009463BA" w:rsidRPr="00C30D4B" w:rsidRDefault="009463BA" w:rsidP="00884779">
            <w:pPr>
              <w:ind w:left="-108" w:right="-108" w:firstLine="108"/>
              <w:rPr>
                <w:sz w:val="20"/>
                <w:szCs w:val="20"/>
              </w:rPr>
            </w:pPr>
          </w:p>
        </w:tc>
        <w:tc>
          <w:tcPr>
            <w:tcW w:w="3564" w:type="dxa"/>
            <w:tcBorders>
              <w:top w:val="single" w:sz="4" w:space="0" w:color="auto"/>
              <w:left w:val="single" w:sz="4" w:space="0" w:color="auto"/>
              <w:bottom w:val="single" w:sz="4" w:space="0" w:color="auto"/>
              <w:right w:val="single" w:sz="4" w:space="0" w:color="auto"/>
            </w:tcBorders>
          </w:tcPr>
          <w:p w:rsidR="009463BA" w:rsidRPr="00C30D4B"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9463BA" w:rsidRPr="00C30D4B"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9463BA" w:rsidRPr="00C30D4B" w:rsidRDefault="009463BA" w:rsidP="00884779">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9463BA" w:rsidRPr="00C30D4B" w:rsidRDefault="009463BA" w:rsidP="00884779">
            <w:pPr>
              <w:ind w:right="45"/>
              <w:rPr>
                <w:bCs/>
                <w:sz w:val="20"/>
                <w:szCs w:val="20"/>
              </w:rPr>
            </w:pPr>
          </w:p>
        </w:tc>
      </w:tr>
    </w:tbl>
    <w:p w:rsidR="009463BA" w:rsidRPr="00C30D4B" w:rsidRDefault="009463BA" w:rsidP="009463BA">
      <w:pPr>
        <w:pStyle w:val="ConsPlusNonformat"/>
        <w:widowControl/>
        <w:rPr>
          <w:rFonts w:ascii="Times New Roman" w:hAnsi="Times New Roman" w:cs="Times New Roman"/>
        </w:rPr>
      </w:pPr>
    </w:p>
    <w:p w:rsidR="009463BA" w:rsidRPr="00C30D4B" w:rsidRDefault="009463BA" w:rsidP="009463BA">
      <w:pPr>
        <w:pStyle w:val="ConsPlusNonformat"/>
        <w:widowControl/>
        <w:rPr>
          <w:rFonts w:ascii="Times New Roman" w:hAnsi="Times New Roman" w:cs="Times New Roman"/>
        </w:rPr>
      </w:pPr>
      <w:r w:rsidRPr="00C30D4B">
        <w:rPr>
          <w:rFonts w:ascii="Times New Roman" w:hAnsi="Times New Roman" w:cs="Times New Roman"/>
        </w:rPr>
        <w:t>Исполнитель __________________ _______________ _____________________________________ ______________</w:t>
      </w:r>
    </w:p>
    <w:p w:rsidR="009463BA" w:rsidRPr="00C30D4B" w:rsidRDefault="009463BA" w:rsidP="009463BA">
      <w:pPr>
        <w:pStyle w:val="ConsPlusNonformat"/>
        <w:widowControl/>
        <w:ind w:right="43"/>
        <w:rPr>
          <w:rFonts w:ascii="Times New Roman" w:hAnsi="Times New Roman" w:cs="Times New Roman"/>
        </w:rPr>
      </w:pPr>
      <w:r w:rsidRPr="00C30D4B">
        <w:rPr>
          <w:rFonts w:ascii="Times New Roman" w:hAnsi="Times New Roman" w:cs="Times New Roman"/>
        </w:rPr>
        <w:t xml:space="preserve">                                 (должность)            (подпись)                        (расшифровка подписи)                         (телефон)</w:t>
      </w:r>
    </w:p>
    <w:p w:rsidR="009463BA" w:rsidRPr="00C30D4B" w:rsidRDefault="009463BA" w:rsidP="009463BA">
      <w:pPr>
        <w:pStyle w:val="ConsPlusNonformat"/>
        <w:widowControl/>
        <w:ind w:right="43"/>
        <w:rPr>
          <w:rFonts w:ascii="Times New Roman" w:hAnsi="Times New Roman" w:cs="Times New Roman"/>
        </w:rPr>
      </w:pPr>
      <w:r w:rsidRPr="00C30D4B">
        <w:rPr>
          <w:rFonts w:ascii="Times New Roman" w:hAnsi="Times New Roman" w:cs="Times New Roman"/>
        </w:rPr>
        <w:t>"__" __________ 20__ г.</w:t>
      </w:r>
    </w:p>
    <w:p w:rsidR="009463BA" w:rsidRPr="00C30D4B" w:rsidRDefault="009463BA" w:rsidP="009463BA">
      <w:pPr>
        <w:pStyle w:val="ConsPlusNonformat"/>
        <w:widowControl/>
        <w:ind w:right="43"/>
        <w:rPr>
          <w:rFonts w:ascii="Times New Roman" w:hAnsi="Times New Roman" w:cs="Times New Roman"/>
        </w:rPr>
      </w:pPr>
    </w:p>
    <w:p w:rsidR="009463BA" w:rsidRPr="00C30D4B" w:rsidRDefault="009463BA" w:rsidP="009463BA">
      <w:pPr>
        <w:pStyle w:val="ConsPlusNonformat"/>
        <w:widowControl/>
        <w:ind w:right="43"/>
        <w:rPr>
          <w:rFonts w:ascii="Times New Roman" w:hAnsi="Times New Roman" w:cs="Times New Roman"/>
        </w:rPr>
      </w:pPr>
    </w:p>
    <w:tbl>
      <w:tblPr>
        <w:tblW w:w="9843" w:type="dxa"/>
        <w:tblLayout w:type="fixed"/>
        <w:tblCellMar>
          <w:top w:w="102" w:type="dxa"/>
          <w:left w:w="62" w:type="dxa"/>
          <w:bottom w:w="102" w:type="dxa"/>
          <w:right w:w="62" w:type="dxa"/>
        </w:tblCellMar>
        <w:tblLook w:val="04A0"/>
      </w:tblPr>
      <w:tblGrid>
        <w:gridCol w:w="9843"/>
      </w:tblGrid>
      <w:tr w:rsidR="009463BA" w:rsidRPr="00C30D4B" w:rsidTr="00884779">
        <w:tc>
          <w:tcPr>
            <w:tcW w:w="9843" w:type="dxa"/>
            <w:tcBorders>
              <w:top w:val="nil"/>
              <w:left w:val="nil"/>
              <w:bottom w:val="single" w:sz="4" w:space="0" w:color="auto"/>
              <w:right w:val="nil"/>
            </w:tcBorders>
          </w:tcPr>
          <w:p w:rsidR="009463BA" w:rsidRPr="00C30D4B" w:rsidRDefault="009463BA" w:rsidP="00884779">
            <w:pPr>
              <w:pStyle w:val="ConsPlusNormal"/>
              <w:ind w:right="-2827"/>
              <w:rPr>
                <w:rFonts w:ascii="Times New Roman" w:hAnsi="Times New Roman" w:cs="Times New Roman"/>
              </w:rPr>
            </w:pPr>
          </w:p>
        </w:tc>
      </w:tr>
      <w:tr w:rsidR="009463BA" w:rsidRPr="00C30D4B" w:rsidTr="00884779">
        <w:trPr>
          <w:trHeight w:val="383"/>
        </w:trPr>
        <w:tc>
          <w:tcPr>
            <w:tcW w:w="9843" w:type="dxa"/>
            <w:tcBorders>
              <w:top w:val="nil"/>
              <w:left w:val="nil"/>
              <w:bottom w:val="nil"/>
              <w:right w:val="nil"/>
            </w:tcBorders>
          </w:tcPr>
          <w:p w:rsidR="009463BA" w:rsidRPr="00C30D4B" w:rsidRDefault="009463BA" w:rsidP="00884779">
            <w:pPr>
              <w:pStyle w:val="ConsPlusNormal"/>
              <w:ind w:right="-62" w:firstLine="0"/>
              <w:jc w:val="both"/>
              <w:rPr>
                <w:rFonts w:ascii="Times New Roman" w:hAnsi="Times New Roman" w:cs="Times New Roman"/>
              </w:rPr>
            </w:pPr>
            <w:r w:rsidRPr="00C30D4B">
              <w:rPr>
                <w:rFonts w:ascii="Times New Roman" w:hAnsi="Times New Roman" w:cs="Times New Roman"/>
              </w:rPr>
              <w:t>Допускается уточнение наименования формы документа и включение дополнительных показателей, отражающих особенности исполнения районного бюджета</w:t>
            </w:r>
          </w:p>
        </w:tc>
      </w:tr>
    </w:tbl>
    <w:p w:rsidR="003C1B4B" w:rsidRDefault="003C1B4B" w:rsidP="001F6E10">
      <w:pPr>
        <w:pStyle w:val="ConsPlusNonformat"/>
        <w:widowControl/>
        <w:ind w:right="43"/>
        <w:jc w:val="right"/>
      </w:pPr>
    </w:p>
    <w:sectPr w:rsidR="003C1B4B" w:rsidSect="001A6885">
      <w:headerReference w:type="even" r:id="rId31"/>
      <w:headerReference w:type="default" r:id="rId32"/>
      <w:pgSz w:w="11906" w:h="16838"/>
      <w:pgMar w:top="1134" w:right="567"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8D6" w:rsidRDefault="00EE58D6" w:rsidP="00EB0E7E">
      <w:r>
        <w:separator/>
      </w:r>
    </w:p>
  </w:endnote>
  <w:endnote w:type="continuationSeparator" w:id="0">
    <w:p w:rsidR="00EE58D6" w:rsidRDefault="00EE58D6" w:rsidP="00EB0E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8D6" w:rsidRDefault="00EE58D6" w:rsidP="00EB0E7E">
      <w:r>
        <w:separator/>
      </w:r>
    </w:p>
  </w:footnote>
  <w:footnote w:type="continuationSeparator" w:id="0">
    <w:p w:rsidR="00EE58D6" w:rsidRDefault="00EE58D6" w:rsidP="00EB0E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3BA" w:rsidRDefault="009463BA" w:rsidP="009524D3">
    <w:pPr>
      <w:pStyle w:val="a7"/>
      <w:framePr w:wrap="around" w:vAnchor="text" w:hAnchor="margin" w:xAlign="center" w:y="1"/>
      <w:rPr>
        <w:rStyle w:val="af0"/>
        <w:rFonts w:eastAsiaTheme="majorEastAsia"/>
      </w:rPr>
    </w:pPr>
    <w:r>
      <w:rPr>
        <w:rStyle w:val="af0"/>
        <w:rFonts w:eastAsiaTheme="majorEastAsia"/>
      </w:rPr>
      <w:fldChar w:fldCharType="begin"/>
    </w:r>
    <w:r>
      <w:rPr>
        <w:rStyle w:val="af0"/>
        <w:rFonts w:eastAsiaTheme="majorEastAsia"/>
      </w:rPr>
      <w:instrText xml:space="preserve">PAGE  </w:instrText>
    </w:r>
    <w:r>
      <w:rPr>
        <w:rStyle w:val="af0"/>
        <w:rFonts w:eastAsiaTheme="majorEastAsia"/>
      </w:rPr>
      <w:fldChar w:fldCharType="end"/>
    </w:r>
  </w:p>
  <w:p w:rsidR="009463BA" w:rsidRDefault="009463BA">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3BA" w:rsidRPr="00F079E6" w:rsidRDefault="009463BA" w:rsidP="009524D3">
    <w:pPr>
      <w:pStyle w:val="a7"/>
      <w:framePr w:wrap="around" w:vAnchor="text" w:hAnchor="margin" w:xAlign="center" w:y="1"/>
      <w:rPr>
        <w:rStyle w:val="af0"/>
        <w:rFonts w:eastAsiaTheme="majorEastAsia"/>
        <w:sz w:val="16"/>
        <w:szCs w:val="16"/>
      </w:rPr>
    </w:pPr>
    <w:r w:rsidRPr="00F079E6">
      <w:rPr>
        <w:rStyle w:val="af0"/>
        <w:rFonts w:eastAsiaTheme="majorEastAsia"/>
        <w:sz w:val="16"/>
        <w:szCs w:val="16"/>
      </w:rPr>
      <w:fldChar w:fldCharType="begin"/>
    </w:r>
    <w:r w:rsidRPr="00F079E6">
      <w:rPr>
        <w:rStyle w:val="af0"/>
        <w:rFonts w:eastAsiaTheme="majorEastAsia"/>
        <w:sz w:val="16"/>
        <w:szCs w:val="16"/>
      </w:rPr>
      <w:instrText xml:space="preserve">PAGE  </w:instrText>
    </w:r>
    <w:r w:rsidRPr="00F079E6">
      <w:rPr>
        <w:rStyle w:val="af0"/>
        <w:rFonts w:eastAsiaTheme="majorEastAsia"/>
        <w:sz w:val="16"/>
        <w:szCs w:val="16"/>
      </w:rPr>
      <w:fldChar w:fldCharType="separate"/>
    </w:r>
    <w:r>
      <w:rPr>
        <w:rStyle w:val="af0"/>
        <w:rFonts w:eastAsiaTheme="majorEastAsia"/>
        <w:noProof/>
        <w:sz w:val="16"/>
        <w:szCs w:val="16"/>
      </w:rPr>
      <w:t>20</w:t>
    </w:r>
    <w:r w:rsidRPr="00F079E6">
      <w:rPr>
        <w:rStyle w:val="af0"/>
        <w:rFonts w:eastAsiaTheme="majorEastAsia"/>
        <w:sz w:val="16"/>
        <w:szCs w:val="16"/>
      </w:rPr>
      <w:fldChar w:fldCharType="end"/>
    </w:r>
  </w:p>
  <w:p w:rsidR="009463BA" w:rsidRDefault="009463BA">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417" w:rsidRDefault="00355699" w:rsidP="009524D3">
    <w:pPr>
      <w:pStyle w:val="a7"/>
      <w:framePr w:wrap="around" w:vAnchor="text" w:hAnchor="margin" w:xAlign="center" w:y="1"/>
      <w:rPr>
        <w:rStyle w:val="af0"/>
        <w:rFonts w:eastAsiaTheme="majorEastAsia"/>
      </w:rPr>
    </w:pPr>
    <w:r>
      <w:rPr>
        <w:rStyle w:val="af0"/>
        <w:rFonts w:eastAsiaTheme="majorEastAsia"/>
      </w:rPr>
      <w:fldChar w:fldCharType="begin"/>
    </w:r>
    <w:r w:rsidR="006C3417">
      <w:rPr>
        <w:rStyle w:val="af0"/>
        <w:rFonts w:eastAsiaTheme="majorEastAsia"/>
      </w:rPr>
      <w:instrText xml:space="preserve">PAGE  </w:instrText>
    </w:r>
    <w:r>
      <w:rPr>
        <w:rStyle w:val="af0"/>
        <w:rFonts w:eastAsiaTheme="majorEastAsia"/>
      </w:rPr>
      <w:fldChar w:fldCharType="end"/>
    </w:r>
  </w:p>
  <w:p w:rsidR="006C3417" w:rsidRDefault="006C3417">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417" w:rsidRPr="00F079E6" w:rsidRDefault="00355699" w:rsidP="009524D3">
    <w:pPr>
      <w:pStyle w:val="a7"/>
      <w:framePr w:wrap="around" w:vAnchor="text" w:hAnchor="margin" w:xAlign="center" w:y="1"/>
      <w:rPr>
        <w:rStyle w:val="af0"/>
        <w:rFonts w:eastAsiaTheme="majorEastAsia"/>
        <w:sz w:val="16"/>
        <w:szCs w:val="16"/>
      </w:rPr>
    </w:pPr>
    <w:r w:rsidRPr="00F079E6">
      <w:rPr>
        <w:rStyle w:val="af0"/>
        <w:rFonts w:eastAsiaTheme="majorEastAsia"/>
        <w:sz w:val="16"/>
        <w:szCs w:val="16"/>
      </w:rPr>
      <w:fldChar w:fldCharType="begin"/>
    </w:r>
    <w:r w:rsidR="006C3417" w:rsidRPr="00F079E6">
      <w:rPr>
        <w:rStyle w:val="af0"/>
        <w:rFonts w:eastAsiaTheme="majorEastAsia"/>
        <w:sz w:val="16"/>
        <w:szCs w:val="16"/>
      </w:rPr>
      <w:instrText xml:space="preserve">PAGE  </w:instrText>
    </w:r>
    <w:r w:rsidRPr="00F079E6">
      <w:rPr>
        <w:rStyle w:val="af0"/>
        <w:rFonts w:eastAsiaTheme="majorEastAsia"/>
        <w:sz w:val="16"/>
        <w:szCs w:val="16"/>
      </w:rPr>
      <w:fldChar w:fldCharType="separate"/>
    </w:r>
    <w:r w:rsidR="009463BA">
      <w:rPr>
        <w:rStyle w:val="af0"/>
        <w:rFonts w:eastAsiaTheme="majorEastAsia"/>
        <w:noProof/>
        <w:sz w:val="16"/>
        <w:szCs w:val="16"/>
      </w:rPr>
      <w:t>24</w:t>
    </w:r>
    <w:r w:rsidRPr="00F079E6">
      <w:rPr>
        <w:rStyle w:val="af0"/>
        <w:rFonts w:eastAsiaTheme="majorEastAsia"/>
        <w:sz w:val="16"/>
        <w:szCs w:val="16"/>
      </w:rPr>
      <w:fldChar w:fldCharType="end"/>
    </w:r>
  </w:p>
  <w:p w:rsidR="006C3417" w:rsidRDefault="006C341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917AA"/>
    <w:multiLevelType w:val="hybridMultilevel"/>
    <w:tmpl w:val="F08499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2382910"/>
    <w:multiLevelType w:val="hybridMultilevel"/>
    <w:tmpl w:val="8C8C7E28"/>
    <w:lvl w:ilvl="0" w:tplc="252EB7D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A572D89"/>
    <w:multiLevelType w:val="multilevel"/>
    <w:tmpl w:val="4F389AE4"/>
    <w:lvl w:ilvl="0">
      <w:start w:val="1"/>
      <w:numFmt w:val="decimal"/>
      <w:lvlText w:val="%1"/>
      <w:lvlJc w:val="left"/>
      <w:pPr>
        <w:ind w:left="360" w:hanging="360"/>
      </w:pPr>
      <w:rPr>
        <w:rFonts w:hint="default"/>
      </w:rPr>
    </w:lvl>
    <w:lvl w:ilvl="1">
      <w:start w:val="1"/>
      <w:numFmt w:val="decimal"/>
      <w:lvlText w:val="%1.%2"/>
      <w:lvlJc w:val="left"/>
      <w:pPr>
        <w:ind w:left="2059" w:hanging="360"/>
      </w:pPr>
      <w:rPr>
        <w:rFonts w:hint="default"/>
      </w:rPr>
    </w:lvl>
    <w:lvl w:ilvl="2">
      <w:start w:val="1"/>
      <w:numFmt w:val="decimal"/>
      <w:lvlText w:val="%1.%2.%3"/>
      <w:lvlJc w:val="left"/>
      <w:pPr>
        <w:ind w:left="4118" w:hanging="720"/>
      </w:pPr>
      <w:rPr>
        <w:rFonts w:hint="default"/>
      </w:rPr>
    </w:lvl>
    <w:lvl w:ilvl="3">
      <w:start w:val="1"/>
      <w:numFmt w:val="decimal"/>
      <w:lvlText w:val="%1.%2.%3.%4"/>
      <w:lvlJc w:val="left"/>
      <w:pPr>
        <w:ind w:left="5817" w:hanging="720"/>
      </w:pPr>
      <w:rPr>
        <w:rFonts w:hint="default"/>
      </w:rPr>
    </w:lvl>
    <w:lvl w:ilvl="4">
      <w:start w:val="1"/>
      <w:numFmt w:val="decimal"/>
      <w:lvlText w:val="%1.%2.%3.%4.%5"/>
      <w:lvlJc w:val="left"/>
      <w:pPr>
        <w:ind w:left="7876" w:hanging="1080"/>
      </w:pPr>
      <w:rPr>
        <w:rFonts w:hint="default"/>
      </w:rPr>
    </w:lvl>
    <w:lvl w:ilvl="5">
      <w:start w:val="1"/>
      <w:numFmt w:val="decimal"/>
      <w:lvlText w:val="%1.%2.%3.%4.%5.%6"/>
      <w:lvlJc w:val="left"/>
      <w:pPr>
        <w:ind w:left="9575" w:hanging="1080"/>
      </w:pPr>
      <w:rPr>
        <w:rFonts w:hint="default"/>
      </w:rPr>
    </w:lvl>
    <w:lvl w:ilvl="6">
      <w:start w:val="1"/>
      <w:numFmt w:val="decimal"/>
      <w:lvlText w:val="%1.%2.%3.%4.%5.%6.%7"/>
      <w:lvlJc w:val="left"/>
      <w:pPr>
        <w:ind w:left="11634" w:hanging="1440"/>
      </w:pPr>
      <w:rPr>
        <w:rFonts w:hint="default"/>
      </w:rPr>
    </w:lvl>
    <w:lvl w:ilvl="7">
      <w:start w:val="1"/>
      <w:numFmt w:val="decimal"/>
      <w:lvlText w:val="%1.%2.%3.%4.%5.%6.%7.%8"/>
      <w:lvlJc w:val="left"/>
      <w:pPr>
        <w:ind w:left="13333" w:hanging="1440"/>
      </w:pPr>
      <w:rPr>
        <w:rFonts w:hint="default"/>
      </w:rPr>
    </w:lvl>
    <w:lvl w:ilvl="8">
      <w:start w:val="1"/>
      <w:numFmt w:val="decimal"/>
      <w:lvlText w:val="%1.%2.%3.%4.%5.%6.%7.%8.%9"/>
      <w:lvlJc w:val="left"/>
      <w:pPr>
        <w:ind w:left="15392" w:hanging="1800"/>
      </w:pPr>
      <w:rPr>
        <w:rFonts w:hint="default"/>
      </w:rPr>
    </w:lvl>
  </w:abstractNum>
  <w:abstractNum w:abstractNumId="3">
    <w:nsid w:val="27040DEF"/>
    <w:multiLevelType w:val="hybridMultilevel"/>
    <w:tmpl w:val="68B0AE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C022FC9"/>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4C09273D"/>
    <w:multiLevelType w:val="hybridMultilevel"/>
    <w:tmpl w:val="F438B03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
    <w:nsid w:val="5DF01077"/>
    <w:multiLevelType w:val="multilevel"/>
    <w:tmpl w:val="C5F6F4F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nsid w:val="69E005E3"/>
    <w:multiLevelType w:val="hybridMultilevel"/>
    <w:tmpl w:val="F08499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6"/>
  </w:num>
  <w:num w:numId="4">
    <w:abstractNumId w:val="7"/>
  </w:num>
  <w:num w:numId="5">
    <w:abstractNumId w:val="4"/>
  </w:num>
  <w:num w:numId="6">
    <w:abstractNumId w:val="0"/>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characterSpacingControl w:val="doNotCompress"/>
  <w:footnotePr>
    <w:footnote w:id="-1"/>
    <w:footnote w:id="0"/>
  </w:footnotePr>
  <w:endnotePr>
    <w:endnote w:id="-1"/>
    <w:endnote w:id="0"/>
  </w:endnotePr>
  <w:compat/>
  <w:rsids>
    <w:rsidRoot w:val="004F0C77"/>
    <w:rsid w:val="0000045C"/>
    <w:rsid w:val="00016201"/>
    <w:rsid w:val="00027CCA"/>
    <w:rsid w:val="000313F1"/>
    <w:rsid w:val="000477B7"/>
    <w:rsid w:val="00052525"/>
    <w:rsid w:val="00055260"/>
    <w:rsid w:val="00060774"/>
    <w:rsid w:val="00075B64"/>
    <w:rsid w:val="00080CB0"/>
    <w:rsid w:val="000812EA"/>
    <w:rsid w:val="00091253"/>
    <w:rsid w:val="000912EE"/>
    <w:rsid w:val="00092618"/>
    <w:rsid w:val="000A1AC7"/>
    <w:rsid w:val="000B14AD"/>
    <w:rsid w:val="000B72C9"/>
    <w:rsid w:val="000C59DF"/>
    <w:rsid w:val="000E5728"/>
    <w:rsid w:val="000F45F4"/>
    <w:rsid w:val="000F6368"/>
    <w:rsid w:val="001015D0"/>
    <w:rsid w:val="00105B2C"/>
    <w:rsid w:val="00132BA7"/>
    <w:rsid w:val="0013373D"/>
    <w:rsid w:val="00137D6B"/>
    <w:rsid w:val="00143382"/>
    <w:rsid w:val="00146852"/>
    <w:rsid w:val="001670A1"/>
    <w:rsid w:val="00174D42"/>
    <w:rsid w:val="00177451"/>
    <w:rsid w:val="001A6885"/>
    <w:rsid w:val="001B0CE5"/>
    <w:rsid w:val="001B1D5F"/>
    <w:rsid w:val="001B5318"/>
    <w:rsid w:val="001D095B"/>
    <w:rsid w:val="001D3C26"/>
    <w:rsid w:val="001F30E9"/>
    <w:rsid w:val="001F6E10"/>
    <w:rsid w:val="002025F1"/>
    <w:rsid w:val="00202855"/>
    <w:rsid w:val="00205D0C"/>
    <w:rsid w:val="00206864"/>
    <w:rsid w:val="002131C4"/>
    <w:rsid w:val="00221AA0"/>
    <w:rsid w:val="00227A47"/>
    <w:rsid w:val="00234CB5"/>
    <w:rsid w:val="00235855"/>
    <w:rsid w:val="00236E3B"/>
    <w:rsid w:val="00244D43"/>
    <w:rsid w:val="002503C9"/>
    <w:rsid w:val="002509FF"/>
    <w:rsid w:val="00255C05"/>
    <w:rsid w:val="00256FEE"/>
    <w:rsid w:val="00262563"/>
    <w:rsid w:val="00264053"/>
    <w:rsid w:val="00285032"/>
    <w:rsid w:val="002876C5"/>
    <w:rsid w:val="00292359"/>
    <w:rsid w:val="0029356E"/>
    <w:rsid w:val="002A2CB7"/>
    <w:rsid w:val="002A2E6B"/>
    <w:rsid w:val="002A3379"/>
    <w:rsid w:val="002B10ED"/>
    <w:rsid w:val="002B1E18"/>
    <w:rsid w:val="002B2673"/>
    <w:rsid w:val="002B2920"/>
    <w:rsid w:val="002B2ECA"/>
    <w:rsid w:val="002D0380"/>
    <w:rsid w:val="002D2E18"/>
    <w:rsid w:val="002E008D"/>
    <w:rsid w:val="002E0BD9"/>
    <w:rsid w:val="003034D8"/>
    <w:rsid w:val="00306350"/>
    <w:rsid w:val="00310BED"/>
    <w:rsid w:val="003122B9"/>
    <w:rsid w:val="00315140"/>
    <w:rsid w:val="0032396C"/>
    <w:rsid w:val="003257D0"/>
    <w:rsid w:val="00332740"/>
    <w:rsid w:val="00355699"/>
    <w:rsid w:val="0035680E"/>
    <w:rsid w:val="0035725B"/>
    <w:rsid w:val="00361674"/>
    <w:rsid w:val="00370A0F"/>
    <w:rsid w:val="00380B29"/>
    <w:rsid w:val="003B0286"/>
    <w:rsid w:val="003B7EB2"/>
    <w:rsid w:val="003C1B4B"/>
    <w:rsid w:val="003D52B8"/>
    <w:rsid w:val="003E00C7"/>
    <w:rsid w:val="003E1C02"/>
    <w:rsid w:val="003F06E1"/>
    <w:rsid w:val="004025C0"/>
    <w:rsid w:val="0041174E"/>
    <w:rsid w:val="00417D7B"/>
    <w:rsid w:val="004222EA"/>
    <w:rsid w:val="00425A95"/>
    <w:rsid w:val="00431F9C"/>
    <w:rsid w:val="0043245A"/>
    <w:rsid w:val="00436120"/>
    <w:rsid w:val="00440A4A"/>
    <w:rsid w:val="00440F8D"/>
    <w:rsid w:val="00444B9A"/>
    <w:rsid w:val="00453C42"/>
    <w:rsid w:val="00453D41"/>
    <w:rsid w:val="004555C4"/>
    <w:rsid w:val="004569FD"/>
    <w:rsid w:val="00461713"/>
    <w:rsid w:val="00464D0F"/>
    <w:rsid w:val="004760F2"/>
    <w:rsid w:val="0048642A"/>
    <w:rsid w:val="00491969"/>
    <w:rsid w:val="004D275D"/>
    <w:rsid w:val="004D633B"/>
    <w:rsid w:val="004E0B15"/>
    <w:rsid w:val="004F0C77"/>
    <w:rsid w:val="00512F2F"/>
    <w:rsid w:val="005228E8"/>
    <w:rsid w:val="0054396C"/>
    <w:rsid w:val="005460B8"/>
    <w:rsid w:val="0055474E"/>
    <w:rsid w:val="005642FE"/>
    <w:rsid w:val="00571DB6"/>
    <w:rsid w:val="005729D4"/>
    <w:rsid w:val="00587017"/>
    <w:rsid w:val="005902D8"/>
    <w:rsid w:val="005B67AC"/>
    <w:rsid w:val="005B76A0"/>
    <w:rsid w:val="005D257B"/>
    <w:rsid w:val="005D53D2"/>
    <w:rsid w:val="005D5FBB"/>
    <w:rsid w:val="00613A49"/>
    <w:rsid w:val="00614865"/>
    <w:rsid w:val="006174F3"/>
    <w:rsid w:val="00622F3F"/>
    <w:rsid w:val="00627EB5"/>
    <w:rsid w:val="0063251E"/>
    <w:rsid w:val="00632B96"/>
    <w:rsid w:val="00641B13"/>
    <w:rsid w:val="00645E4C"/>
    <w:rsid w:val="00650D85"/>
    <w:rsid w:val="00652B20"/>
    <w:rsid w:val="00653326"/>
    <w:rsid w:val="00656001"/>
    <w:rsid w:val="00695DAB"/>
    <w:rsid w:val="006B3369"/>
    <w:rsid w:val="006C3417"/>
    <w:rsid w:val="006D1162"/>
    <w:rsid w:val="006E3142"/>
    <w:rsid w:val="006E4824"/>
    <w:rsid w:val="006F5A3E"/>
    <w:rsid w:val="006F613E"/>
    <w:rsid w:val="006F7D45"/>
    <w:rsid w:val="00713B0C"/>
    <w:rsid w:val="007161A2"/>
    <w:rsid w:val="007306F9"/>
    <w:rsid w:val="00730E9F"/>
    <w:rsid w:val="00747BC9"/>
    <w:rsid w:val="0075027E"/>
    <w:rsid w:val="00756DDD"/>
    <w:rsid w:val="00764233"/>
    <w:rsid w:val="00772F9E"/>
    <w:rsid w:val="007736D9"/>
    <w:rsid w:val="00776879"/>
    <w:rsid w:val="00777601"/>
    <w:rsid w:val="00786250"/>
    <w:rsid w:val="0078734D"/>
    <w:rsid w:val="007A0754"/>
    <w:rsid w:val="007B2C1E"/>
    <w:rsid w:val="007B305D"/>
    <w:rsid w:val="007D60FE"/>
    <w:rsid w:val="007D7866"/>
    <w:rsid w:val="007E5E00"/>
    <w:rsid w:val="007E6823"/>
    <w:rsid w:val="008011C0"/>
    <w:rsid w:val="008035F6"/>
    <w:rsid w:val="0080550E"/>
    <w:rsid w:val="008104C5"/>
    <w:rsid w:val="008224D4"/>
    <w:rsid w:val="00826E78"/>
    <w:rsid w:val="00834DD8"/>
    <w:rsid w:val="008377F2"/>
    <w:rsid w:val="0084188D"/>
    <w:rsid w:val="0084493E"/>
    <w:rsid w:val="00845148"/>
    <w:rsid w:val="00852979"/>
    <w:rsid w:val="00871524"/>
    <w:rsid w:val="008A5F0B"/>
    <w:rsid w:val="008D7B55"/>
    <w:rsid w:val="008E4ECC"/>
    <w:rsid w:val="008E584F"/>
    <w:rsid w:val="00907421"/>
    <w:rsid w:val="00910109"/>
    <w:rsid w:val="0091318D"/>
    <w:rsid w:val="0093059E"/>
    <w:rsid w:val="009378A2"/>
    <w:rsid w:val="00940685"/>
    <w:rsid w:val="009415F7"/>
    <w:rsid w:val="00942467"/>
    <w:rsid w:val="00944540"/>
    <w:rsid w:val="009463BA"/>
    <w:rsid w:val="009701D6"/>
    <w:rsid w:val="009835A1"/>
    <w:rsid w:val="00995FBE"/>
    <w:rsid w:val="009A04DA"/>
    <w:rsid w:val="009A66CA"/>
    <w:rsid w:val="009B177E"/>
    <w:rsid w:val="009C2BE8"/>
    <w:rsid w:val="009E0B69"/>
    <w:rsid w:val="009E285F"/>
    <w:rsid w:val="00A01DF5"/>
    <w:rsid w:val="00A05F24"/>
    <w:rsid w:val="00A06683"/>
    <w:rsid w:val="00A0730B"/>
    <w:rsid w:val="00A3341B"/>
    <w:rsid w:val="00A46ADD"/>
    <w:rsid w:val="00A47F6A"/>
    <w:rsid w:val="00A673D7"/>
    <w:rsid w:val="00A71990"/>
    <w:rsid w:val="00A8545F"/>
    <w:rsid w:val="00A87E65"/>
    <w:rsid w:val="00A9407F"/>
    <w:rsid w:val="00AA27A8"/>
    <w:rsid w:val="00AA438E"/>
    <w:rsid w:val="00AF7F7C"/>
    <w:rsid w:val="00B0360C"/>
    <w:rsid w:val="00B265F2"/>
    <w:rsid w:val="00B3126E"/>
    <w:rsid w:val="00B32429"/>
    <w:rsid w:val="00B353D2"/>
    <w:rsid w:val="00B568AA"/>
    <w:rsid w:val="00B6085D"/>
    <w:rsid w:val="00B640B1"/>
    <w:rsid w:val="00B65C04"/>
    <w:rsid w:val="00B80997"/>
    <w:rsid w:val="00B944E9"/>
    <w:rsid w:val="00B96931"/>
    <w:rsid w:val="00BA7057"/>
    <w:rsid w:val="00BC02AC"/>
    <w:rsid w:val="00BC4922"/>
    <w:rsid w:val="00BC7B89"/>
    <w:rsid w:val="00BD0E46"/>
    <w:rsid w:val="00BE3AE4"/>
    <w:rsid w:val="00C146D3"/>
    <w:rsid w:val="00C21F2B"/>
    <w:rsid w:val="00C31204"/>
    <w:rsid w:val="00C3132E"/>
    <w:rsid w:val="00C3329F"/>
    <w:rsid w:val="00C36F0F"/>
    <w:rsid w:val="00C47B72"/>
    <w:rsid w:val="00C6323F"/>
    <w:rsid w:val="00C6730A"/>
    <w:rsid w:val="00C67806"/>
    <w:rsid w:val="00C77543"/>
    <w:rsid w:val="00C800E8"/>
    <w:rsid w:val="00C821ED"/>
    <w:rsid w:val="00C93D63"/>
    <w:rsid w:val="00C9655D"/>
    <w:rsid w:val="00CA328B"/>
    <w:rsid w:val="00CA5A45"/>
    <w:rsid w:val="00CA6620"/>
    <w:rsid w:val="00CB2086"/>
    <w:rsid w:val="00CB5E4C"/>
    <w:rsid w:val="00CC176E"/>
    <w:rsid w:val="00CD2A26"/>
    <w:rsid w:val="00CE5BF0"/>
    <w:rsid w:val="00CE5C05"/>
    <w:rsid w:val="00CF1506"/>
    <w:rsid w:val="00CF558E"/>
    <w:rsid w:val="00D238EB"/>
    <w:rsid w:val="00D26286"/>
    <w:rsid w:val="00D31783"/>
    <w:rsid w:val="00D41763"/>
    <w:rsid w:val="00D74F1E"/>
    <w:rsid w:val="00D807C5"/>
    <w:rsid w:val="00D9520E"/>
    <w:rsid w:val="00DA286B"/>
    <w:rsid w:val="00DB1957"/>
    <w:rsid w:val="00DB37BE"/>
    <w:rsid w:val="00DC158E"/>
    <w:rsid w:val="00DC5CD9"/>
    <w:rsid w:val="00DD67B8"/>
    <w:rsid w:val="00DD70B6"/>
    <w:rsid w:val="00DD75E6"/>
    <w:rsid w:val="00DE769E"/>
    <w:rsid w:val="00DF3150"/>
    <w:rsid w:val="00DF5569"/>
    <w:rsid w:val="00E15AA0"/>
    <w:rsid w:val="00E2320D"/>
    <w:rsid w:val="00E300CE"/>
    <w:rsid w:val="00E45038"/>
    <w:rsid w:val="00E476EF"/>
    <w:rsid w:val="00E52EA6"/>
    <w:rsid w:val="00E60A19"/>
    <w:rsid w:val="00E732DD"/>
    <w:rsid w:val="00EA51EA"/>
    <w:rsid w:val="00EB0005"/>
    <w:rsid w:val="00EB0E7E"/>
    <w:rsid w:val="00EB60AB"/>
    <w:rsid w:val="00EC206C"/>
    <w:rsid w:val="00ED2B77"/>
    <w:rsid w:val="00ED3BCA"/>
    <w:rsid w:val="00EE58D6"/>
    <w:rsid w:val="00F04C4A"/>
    <w:rsid w:val="00F07805"/>
    <w:rsid w:val="00F4797F"/>
    <w:rsid w:val="00F66638"/>
    <w:rsid w:val="00F83D7C"/>
    <w:rsid w:val="00F94540"/>
    <w:rsid w:val="00F9733D"/>
    <w:rsid w:val="00F97752"/>
    <w:rsid w:val="00FA6A67"/>
    <w:rsid w:val="00FB4392"/>
    <w:rsid w:val="00FC5761"/>
    <w:rsid w:val="00FC57A2"/>
    <w:rsid w:val="00FC6635"/>
    <w:rsid w:val="00FD10C3"/>
    <w:rsid w:val="00FE63CD"/>
    <w:rsid w:val="00FF6E29"/>
    <w:rsid w:val="00FF7D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0380"/>
    <w:rPr>
      <w:sz w:val="24"/>
      <w:szCs w:val="24"/>
    </w:rPr>
  </w:style>
  <w:style w:type="paragraph" w:styleId="1">
    <w:name w:val="heading 1"/>
    <w:basedOn w:val="a"/>
    <w:next w:val="a"/>
    <w:link w:val="10"/>
    <w:qFormat/>
    <w:rsid w:val="001A688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C57A2"/>
    <w:pPr>
      <w:keepNext/>
      <w:shd w:val="clear" w:color="auto" w:fill="FFFFFF"/>
      <w:tabs>
        <w:tab w:val="left" w:pos="4500"/>
        <w:tab w:val="left" w:pos="5040"/>
      </w:tabs>
      <w:jc w:val="both"/>
      <w:outlineLvl w:val="1"/>
    </w:pPr>
    <w:rPr>
      <w:szCs w:val="20"/>
    </w:rPr>
  </w:style>
  <w:style w:type="paragraph" w:styleId="4">
    <w:name w:val="heading 4"/>
    <w:basedOn w:val="a"/>
    <w:next w:val="a"/>
    <w:link w:val="40"/>
    <w:qFormat/>
    <w:rsid w:val="00FC57A2"/>
    <w:pPr>
      <w:keepNext/>
      <w:jc w:val="center"/>
      <w:outlineLvl w:val="3"/>
    </w:pPr>
    <w:rPr>
      <w:rFonts w:ascii="Times New Roman CYR" w:hAnsi="Times New Roman CYR" w:cs="Times New Roman CYR"/>
      <w:b/>
      <w:bCs/>
      <w:sz w:val="26"/>
      <w:szCs w:val="26"/>
    </w:rPr>
  </w:style>
  <w:style w:type="paragraph" w:styleId="5">
    <w:name w:val="heading 5"/>
    <w:basedOn w:val="a"/>
    <w:next w:val="a"/>
    <w:link w:val="50"/>
    <w:qFormat/>
    <w:rsid w:val="00FC57A2"/>
    <w:pPr>
      <w:keepNext/>
      <w:jc w:val="center"/>
      <w:outlineLvl w:val="4"/>
    </w:pPr>
    <w:rPr>
      <w:b/>
      <w:bCs/>
      <w:szCs w:val="20"/>
    </w:rPr>
  </w:style>
  <w:style w:type="paragraph" w:styleId="6">
    <w:name w:val="heading 6"/>
    <w:basedOn w:val="a"/>
    <w:next w:val="a"/>
    <w:link w:val="60"/>
    <w:qFormat/>
    <w:rsid w:val="00FC57A2"/>
    <w:pPr>
      <w:keepNext/>
      <w:outlineLvl w:val="5"/>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F0C77"/>
    <w:pPr>
      <w:widowControl w:val="0"/>
      <w:autoSpaceDE w:val="0"/>
      <w:autoSpaceDN w:val="0"/>
      <w:adjustRightInd w:val="0"/>
    </w:pPr>
    <w:rPr>
      <w:b/>
      <w:bCs/>
      <w:sz w:val="24"/>
      <w:szCs w:val="24"/>
    </w:rPr>
  </w:style>
  <w:style w:type="paragraph" w:customStyle="1" w:styleId="ConsPlusNonformat">
    <w:name w:val="ConsPlusNonformat"/>
    <w:rsid w:val="004F0C77"/>
    <w:pPr>
      <w:widowControl w:val="0"/>
      <w:autoSpaceDE w:val="0"/>
      <w:autoSpaceDN w:val="0"/>
      <w:adjustRightInd w:val="0"/>
    </w:pPr>
    <w:rPr>
      <w:rFonts w:ascii="Courier New" w:hAnsi="Courier New" w:cs="Courier New"/>
    </w:rPr>
  </w:style>
  <w:style w:type="paragraph" w:customStyle="1" w:styleId="ConsPlusCell">
    <w:name w:val="ConsPlusCell"/>
    <w:uiPriority w:val="99"/>
    <w:rsid w:val="004F0C77"/>
    <w:pPr>
      <w:widowControl w:val="0"/>
      <w:autoSpaceDE w:val="0"/>
      <w:autoSpaceDN w:val="0"/>
      <w:adjustRightInd w:val="0"/>
    </w:pPr>
    <w:rPr>
      <w:sz w:val="24"/>
      <w:szCs w:val="24"/>
    </w:rPr>
  </w:style>
  <w:style w:type="paragraph" w:styleId="a3">
    <w:name w:val="Body Text Indent"/>
    <w:basedOn w:val="a"/>
    <w:link w:val="a4"/>
    <w:rsid w:val="00FC57A2"/>
    <w:pPr>
      <w:widowControl w:val="0"/>
      <w:autoSpaceDE w:val="0"/>
      <w:autoSpaceDN w:val="0"/>
      <w:adjustRightInd w:val="0"/>
      <w:spacing w:line="360" w:lineRule="auto"/>
      <w:ind w:firstLine="567"/>
      <w:jc w:val="both"/>
    </w:pPr>
    <w:rPr>
      <w:sz w:val="28"/>
      <w:szCs w:val="20"/>
    </w:rPr>
  </w:style>
  <w:style w:type="paragraph" w:customStyle="1" w:styleId="ConsPlusNormal">
    <w:name w:val="ConsPlusNormal"/>
    <w:rsid w:val="00FC57A2"/>
    <w:pPr>
      <w:widowControl w:val="0"/>
      <w:autoSpaceDE w:val="0"/>
      <w:autoSpaceDN w:val="0"/>
      <w:adjustRightInd w:val="0"/>
      <w:ind w:firstLine="720"/>
    </w:pPr>
    <w:rPr>
      <w:rFonts w:ascii="Arial" w:hAnsi="Arial" w:cs="Arial"/>
    </w:rPr>
  </w:style>
  <w:style w:type="paragraph" w:styleId="21">
    <w:name w:val="Body Text Indent 2"/>
    <w:basedOn w:val="a"/>
    <w:link w:val="22"/>
    <w:rsid w:val="00FC57A2"/>
    <w:pPr>
      <w:shd w:val="clear" w:color="auto" w:fill="FFFFFF"/>
      <w:tabs>
        <w:tab w:val="left" w:pos="1320"/>
      </w:tabs>
      <w:spacing w:before="100" w:beforeAutospacing="1" w:line="360" w:lineRule="auto"/>
      <w:ind w:firstLine="709"/>
      <w:jc w:val="both"/>
    </w:pPr>
    <w:rPr>
      <w:sz w:val="28"/>
      <w:szCs w:val="28"/>
    </w:rPr>
  </w:style>
  <w:style w:type="paragraph" w:styleId="a5">
    <w:name w:val="Balloon Text"/>
    <w:basedOn w:val="a"/>
    <w:link w:val="a6"/>
    <w:rsid w:val="00E2320D"/>
    <w:rPr>
      <w:rFonts w:ascii="Tahoma" w:hAnsi="Tahoma" w:cs="Tahoma"/>
      <w:sz w:val="16"/>
      <w:szCs w:val="16"/>
    </w:rPr>
  </w:style>
  <w:style w:type="paragraph" w:styleId="a7">
    <w:name w:val="header"/>
    <w:basedOn w:val="a"/>
    <w:link w:val="a8"/>
    <w:rsid w:val="00EB0E7E"/>
    <w:pPr>
      <w:tabs>
        <w:tab w:val="center" w:pos="4677"/>
        <w:tab w:val="right" w:pos="9355"/>
      </w:tabs>
    </w:pPr>
  </w:style>
  <w:style w:type="character" w:customStyle="1" w:styleId="a8">
    <w:name w:val="Верхний колонтитул Знак"/>
    <w:basedOn w:val="a0"/>
    <w:link w:val="a7"/>
    <w:rsid w:val="00EB0E7E"/>
    <w:rPr>
      <w:sz w:val="24"/>
      <w:szCs w:val="24"/>
    </w:rPr>
  </w:style>
  <w:style w:type="paragraph" w:styleId="a9">
    <w:name w:val="footer"/>
    <w:basedOn w:val="a"/>
    <w:link w:val="aa"/>
    <w:rsid w:val="00EB0E7E"/>
    <w:pPr>
      <w:tabs>
        <w:tab w:val="center" w:pos="4677"/>
        <w:tab w:val="right" w:pos="9355"/>
      </w:tabs>
    </w:pPr>
  </w:style>
  <w:style w:type="character" w:customStyle="1" w:styleId="aa">
    <w:name w:val="Нижний колонтитул Знак"/>
    <w:basedOn w:val="a0"/>
    <w:link w:val="a9"/>
    <w:rsid w:val="00EB0E7E"/>
    <w:rPr>
      <w:sz w:val="24"/>
      <w:szCs w:val="24"/>
    </w:rPr>
  </w:style>
  <w:style w:type="character" w:customStyle="1" w:styleId="10">
    <w:name w:val="Заголовок 1 Знак"/>
    <w:basedOn w:val="a0"/>
    <w:link w:val="1"/>
    <w:rsid w:val="001A6885"/>
    <w:rPr>
      <w:rFonts w:asciiTheme="majorHAnsi" w:eastAsiaTheme="majorEastAsia" w:hAnsiTheme="majorHAnsi" w:cstheme="majorBidi"/>
      <w:b/>
      <w:bCs/>
      <w:color w:val="365F91" w:themeColor="accent1" w:themeShade="BF"/>
      <w:sz w:val="28"/>
      <w:szCs w:val="28"/>
    </w:rPr>
  </w:style>
  <w:style w:type="character" w:styleId="ab">
    <w:name w:val="annotation reference"/>
    <w:basedOn w:val="a0"/>
    <w:uiPriority w:val="99"/>
    <w:rsid w:val="001A6885"/>
    <w:rPr>
      <w:sz w:val="16"/>
      <w:szCs w:val="16"/>
    </w:rPr>
  </w:style>
  <w:style w:type="paragraph" w:styleId="ac">
    <w:name w:val="annotation text"/>
    <w:basedOn w:val="a"/>
    <w:link w:val="ad"/>
    <w:uiPriority w:val="99"/>
    <w:rsid w:val="001A6885"/>
    <w:rPr>
      <w:sz w:val="20"/>
      <w:szCs w:val="20"/>
    </w:rPr>
  </w:style>
  <w:style w:type="character" w:customStyle="1" w:styleId="ad">
    <w:name w:val="Текст примечания Знак"/>
    <w:basedOn w:val="a0"/>
    <w:link w:val="ac"/>
    <w:uiPriority w:val="99"/>
    <w:rsid w:val="001A6885"/>
  </w:style>
  <w:style w:type="paragraph" w:styleId="ae">
    <w:name w:val="annotation subject"/>
    <w:basedOn w:val="ac"/>
    <w:next w:val="ac"/>
    <w:link w:val="af"/>
    <w:rsid w:val="001A6885"/>
    <w:rPr>
      <w:b/>
      <w:bCs/>
    </w:rPr>
  </w:style>
  <w:style w:type="character" w:customStyle="1" w:styleId="af">
    <w:name w:val="Тема примечания Знак"/>
    <w:basedOn w:val="ad"/>
    <w:link w:val="ae"/>
    <w:rsid w:val="001A6885"/>
    <w:rPr>
      <w:b/>
      <w:bCs/>
    </w:rPr>
  </w:style>
  <w:style w:type="character" w:styleId="af0">
    <w:name w:val="page number"/>
    <w:basedOn w:val="a0"/>
    <w:rsid w:val="001A6885"/>
  </w:style>
  <w:style w:type="table" w:styleId="af1">
    <w:name w:val="Table Grid"/>
    <w:basedOn w:val="a1"/>
    <w:rsid w:val="001A68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basedOn w:val="a"/>
    <w:link w:val="af3"/>
    <w:rsid w:val="001A6885"/>
    <w:pPr>
      <w:jc w:val="both"/>
    </w:pPr>
  </w:style>
  <w:style w:type="character" w:customStyle="1" w:styleId="af3">
    <w:name w:val="Основной текст Знак"/>
    <w:basedOn w:val="a0"/>
    <w:link w:val="af2"/>
    <w:rsid w:val="001A6885"/>
    <w:rPr>
      <w:sz w:val="24"/>
      <w:szCs w:val="24"/>
    </w:rPr>
  </w:style>
  <w:style w:type="paragraph" w:customStyle="1" w:styleId="Style9">
    <w:name w:val="Style9"/>
    <w:basedOn w:val="a"/>
    <w:uiPriority w:val="99"/>
    <w:rsid w:val="001A6885"/>
    <w:pPr>
      <w:widowControl w:val="0"/>
      <w:autoSpaceDE w:val="0"/>
      <w:autoSpaceDN w:val="0"/>
      <w:adjustRightInd w:val="0"/>
      <w:spacing w:line="278" w:lineRule="exact"/>
      <w:jc w:val="both"/>
    </w:pPr>
  </w:style>
  <w:style w:type="character" w:customStyle="1" w:styleId="FontStyle119">
    <w:name w:val="Font Style119"/>
    <w:uiPriority w:val="99"/>
    <w:rsid w:val="001A6885"/>
    <w:rPr>
      <w:rFonts w:ascii="Times New Roman" w:hAnsi="Times New Roman" w:cs="Times New Roman"/>
      <w:sz w:val="24"/>
      <w:szCs w:val="24"/>
    </w:rPr>
  </w:style>
  <w:style w:type="character" w:customStyle="1" w:styleId="FontStyle46">
    <w:name w:val="Font Style46"/>
    <w:rsid w:val="001A6885"/>
    <w:rPr>
      <w:rFonts w:ascii="Times New Roman" w:hAnsi="Times New Roman" w:cs="Times New Roman"/>
      <w:sz w:val="24"/>
      <w:szCs w:val="24"/>
    </w:rPr>
  </w:style>
  <w:style w:type="paragraph" w:customStyle="1" w:styleId="Style5">
    <w:name w:val="Style5"/>
    <w:basedOn w:val="a"/>
    <w:rsid w:val="001A6885"/>
    <w:pPr>
      <w:widowControl w:val="0"/>
      <w:autoSpaceDE w:val="0"/>
      <w:autoSpaceDN w:val="0"/>
      <w:adjustRightInd w:val="0"/>
      <w:spacing w:line="322" w:lineRule="exact"/>
      <w:ind w:firstLine="782"/>
      <w:jc w:val="both"/>
    </w:pPr>
  </w:style>
  <w:style w:type="character" w:styleId="af4">
    <w:name w:val="Hyperlink"/>
    <w:rsid w:val="001A6885"/>
    <w:rPr>
      <w:color w:val="0000FF"/>
      <w:u w:val="single"/>
    </w:rPr>
  </w:style>
  <w:style w:type="character" w:customStyle="1" w:styleId="40">
    <w:name w:val="Заголовок 4 Знак"/>
    <w:basedOn w:val="a0"/>
    <w:link w:val="4"/>
    <w:rsid w:val="001A6885"/>
    <w:rPr>
      <w:rFonts w:ascii="Times New Roman CYR" w:hAnsi="Times New Roman CYR" w:cs="Times New Roman CYR"/>
      <w:b/>
      <w:bCs/>
      <w:sz w:val="26"/>
      <w:szCs w:val="26"/>
    </w:rPr>
  </w:style>
  <w:style w:type="character" w:customStyle="1" w:styleId="20">
    <w:name w:val="Заголовок 2 Знак"/>
    <w:basedOn w:val="a0"/>
    <w:link w:val="2"/>
    <w:rsid w:val="001A6885"/>
    <w:rPr>
      <w:sz w:val="24"/>
      <w:shd w:val="clear" w:color="auto" w:fill="FFFFFF"/>
    </w:rPr>
  </w:style>
  <w:style w:type="character" w:customStyle="1" w:styleId="50">
    <w:name w:val="Заголовок 5 Знак"/>
    <w:basedOn w:val="a0"/>
    <w:link w:val="5"/>
    <w:rsid w:val="001A6885"/>
    <w:rPr>
      <w:b/>
      <w:bCs/>
      <w:sz w:val="24"/>
    </w:rPr>
  </w:style>
  <w:style w:type="character" w:customStyle="1" w:styleId="60">
    <w:name w:val="Заголовок 6 Знак"/>
    <w:basedOn w:val="a0"/>
    <w:link w:val="6"/>
    <w:rsid w:val="001A6885"/>
    <w:rPr>
      <w:sz w:val="24"/>
    </w:rPr>
  </w:style>
  <w:style w:type="character" w:customStyle="1" w:styleId="a4">
    <w:name w:val="Основной текст с отступом Знак"/>
    <w:basedOn w:val="a0"/>
    <w:link w:val="a3"/>
    <w:rsid w:val="001A6885"/>
    <w:rPr>
      <w:sz w:val="28"/>
    </w:rPr>
  </w:style>
  <w:style w:type="character" w:customStyle="1" w:styleId="22">
    <w:name w:val="Основной текст с отступом 2 Знак"/>
    <w:basedOn w:val="a0"/>
    <w:link w:val="21"/>
    <w:rsid w:val="001A6885"/>
    <w:rPr>
      <w:sz w:val="28"/>
      <w:szCs w:val="28"/>
      <w:shd w:val="clear" w:color="auto" w:fill="FFFFFF"/>
    </w:rPr>
  </w:style>
  <w:style w:type="character" w:customStyle="1" w:styleId="a6">
    <w:name w:val="Текст выноски Знак"/>
    <w:basedOn w:val="a0"/>
    <w:link w:val="a5"/>
    <w:rsid w:val="001A6885"/>
    <w:rPr>
      <w:rFonts w:ascii="Tahoma" w:hAnsi="Tahoma" w:cs="Tahoma"/>
      <w:sz w:val="16"/>
      <w:szCs w:val="16"/>
    </w:rPr>
  </w:style>
  <w:style w:type="paragraph" w:styleId="af5">
    <w:name w:val="Revision"/>
    <w:hidden/>
    <w:uiPriority w:val="99"/>
    <w:semiHidden/>
    <w:rsid w:val="001A6885"/>
    <w:rPr>
      <w:sz w:val="24"/>
      <w:szCs w:val="24"/>
    </w:rPr>
  </w:style>
</w:styles>
</file>

<file path=word/webSettings.xml><?xml version="1.0" encoding="utf-8"?>
<w:webSettings xmlns:r="http://schemas.openxmlformats.org/officeDocument/2006/relationships" xmlns:w="http://schemas.openxmlformats.org/wordprocessingml/2006/main">
  <w:divs>
    <w:div w:id="1295872626">
      <w:bodyDiv w:val="1"/>
      <w:marLeft w:val="0"/>
      <w:marRight w:val="0"/>
      <w:marTop w:val="0"/>
      <w:marBottom w:val="0"/>
      <w:divBdr>
        <w:top w:val="none" w:sz="0" w:space="0" w:color="auto"/>
        <w:left w:val="none" w:sz="0" w:space="0" w:color="auto"/>
        <w:bottom w:val="none" w:sz="0" w:space="0" w:color="auto"/>
        <w:right w:val="none" w:sz="0" w:space="0" w:color="auto"/>
      </w:divBdr>
    </w:div>
    <w:div w:id="196215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B5F2C620DA0E69B01BAD022599960305420DEAB97642807904B6F79D516DCFC456C01B484626421F979D99BB9645B4FCB176320F0D8wC47E" TargetMode="External"/><Relationship Id="rId13" Type="http://schemas.openxmlformats.org/officeDocument/2006/relationships/hyperlink" Target="consultantplus://offline/ref=EDA03B2F1BA08CE31A11F4BC26816842B252842C43632234965E7C13518D5CFE60EAA0DB07541D46A872F1C1CF317A77BC5287EAF64DAE90YBRFI" TargetMode="External"/><Relationship Id="rId18" Type="http://schemas.openxmlformats.org/officeDocument/2006/relationships/hyperlink" Target="consultantplus://offline/ref=612807D2AB81F7BBBD7B8870D9B5E623E5D9D5A91E24803BE5A1E82857D548DF51B4411C74436B5FN5K4D" TargetMode="External"/><Relationship Id="rId26" Type="http://schemas.openxmlformats.org/officeDocument/2006/relationships/hyperlink" Target="consultantplus://offline/ref=C2E497208F101B5DFD617C59543AB9CFB2EC35B3C6601D056D8F21CFF64EAA301F17CD2DC15272D85FFA101C714FAC6BD10EC264C8822A1232E0B83FY2yEC" TargetMode="External"/><Relationship Id="rId3" Type="http://schemas.openxmlformats.org/officeDocument/2006/relationships/settings" Target="settings.xml"/><Relationship Id="rId21" Type="http://schemas.openxmlformats.org/officeDocument/2006/relationships/hyperlink" Target="consultantplus://offline/ref=04122E92A56649E7571380AE0C3C1369CB69B562C74DD0C37FFC57C1FDA20786E20C215B2EB32D4A8745A83A267A1AEB069B7656DE915E98E5479D89U2v9J" TargetMode="External"/><Relationship Id="rId34" Type="http://schemas.openxmlformats.org/officeDocument/2006/relationships/theme" Target="theme/theme1.xml"/><Relationship Id="rId7" Type="http://schemas.openxmlformats.org/officeDocument/2006/relationships/hyperlink" Target="consultantplus://offline/ref=7B5F2C620DA0E69B01BAD022599960305420DEAB97642807904B6F79D516DCFC456C01B28B626F21F979D99BB9645B4FCB176320F0D8wC47E" TargetMode="External"/><Relationship Id="rId12" Type="http://schemas.openxmlformats.org/officeDocument/2006/relationships/hyperlink" Target="consultantplus://offline/ref=612807D2AB81F7BBBD7B967DCFD9B827E6D28AA418278968BEF7EE7F08854E8A11F447493704665A54863DB9NDKCD" TargetMode="External"/><Relationship Id="rId17" Type="http://schemas.openxmlformats.org/officeDocument/2006/relationships/hyperlink" Target="consultantplus://offline/ref=D8B32D1428CBFBC29715C2ADC0103F0C8BA7EFD3D057A6CCC89AEF3AA29296591AC0DD37E65C6675C6DF7774C95203BDCC4E7DABC9D29FB514T0J" TargetMode="External"/><Relationship Id="rId25" Type="http://schemas.openxmlformats.org/officeDocument/2006/relationships/hyperlink" Target="consultantplus://offline/ref=C2E497208F101B5DFD617C59543AB9CFB2EC35B3C6601D056D8F21CFF64EAA301F17CD2DC15272D85FFA151D744FAC6BD10EC264C8822A1232E0B83FY2yEC"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D8B32D1428CBFBC29715C2ADC0103F0C8BA7EFD3D057A6CCC89AEF3AA29296591AC0DD37E65C6675C6DF7774C95203BDCC4E7DABC9D29FB514T0J" TargetMode="External"/><Relationship Id="rId20" Type="http://schemas.openxmlformats.org/officeDocument/2006/relationships/hyperlink" Target="consultantplus://offline/ref=4E21E27AF9EF72E541953C67BEA2694D52913DC2C37DF1C06DA6ED91492141AD3C110994F9D1D0BADB9E6365B8d8e3F"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4E8405FCE1BC7C772B82C47A40FC8A76CFFF8329BA1F2356C71B34C53DCB01A1DC94475231C14142D1E449757Y8U4F" TargetMode="External"/><Relationship Id="rId24" Type="http://schemas.openxmlformats.org/officeDocument/2006/relationships/hyperlink" Target="consultantplus://offline/ref=C2E497208F101B5DFD617C59543AB9CFB2EC35B3C6601D056D8F21CFF64EAA301F17CD2DC15272DC54AF455F2349FA328B5ACE78C29C29Y1y1C" TargetMode="External"/><Relationship Id="rId32"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consultantplus://offline/ref=EDA03B2F1BA08CE31A11EAB130ED3646B05EDD2140602163C3097A440EDD5AAB20AAA68947101045F428E1C58666736BB84499E0E84DYARCI" TargetMode="External"/><Relationship Id="rId23" Type="http://schemas.openxmlformats.org/officeDocument/2006/relationships/hyperlink" Target="consultantplus://offline/ref=04122E92A56649E7571380AE0C3C1369CB69B562C74EDECC75F657C1FDA20786E20C215B2EB32D4A8744AF34267A1AEB069B7656DE915E98E5479D89U2v9J" TargetMode="External"/><Relationship Id="rId28" Type="http://schemas.openxmlformats.org/officeDocument/2006/relationships/hyperlink" Target="consultantplus://offline/ref=C2E497208F101B5DFD617C59543AB9CFB2EC35B3C6601D056D8F21CFF64EAA301F17CD2DC15272D85FFA171A774FAC6BD10EC264C8822A1232E0B83FY2yEC" TargetMode="External"/><Relationship Id="rId10" Type="http://schemas.openxmlformats.org/officeDocument/2006/relationships/hyperlink" Target="consultantplus://offline/ref=04E8405FCE1BC7C772B8324AB26396A36EF2A13992A3F1623926B51B0C8CB64F4F891A2C635907152800459F578D16A0DD68FED14174ECF2081BA69FYEUBF" TargetMode="External"/><Relationship Id="rId19" Type="http://schemas.openxmlformats.org/officeDocument/2006/relationships/hyperlink" Target="consultantplus://offline/ref=612807D2AB81F7BBBD7B8870D9B5E623E5D9D5A91E24803BE5A1E82857D548DF51B4411C7549N6K3D"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consultantplus://offline/ref=612807D2AB81F7BBBD7B8870D9B5E623E5D9D5A91E24803BE5A1E82857D548DF51B4411F7145N6KED" TargetMode="External"/><Relationship Id="rId14" Type="http://schemas.openxmlformats.org/officeDocument/2006/relationships/hyperlink" Target="consultantplus://offline/ref=EDA03B2F1BA08CE31A11EAB130ED3646B05EDD2140602163C3097A440EDD5AAB20AAA68B46191445F428E1C58666736BB84499E0E84DYARCI" TargetMode="External"/><Relationship Id="rId22" Type="http://schemas.openxmlformats.org/officeDocument/2006/relationships/hyperlink" Target="consultantplus://offline/ref=04122E92A56649E7571380AE0C3C1369CB69B562C74EDECC75F657C1FDA20786E20C215B2EB32D4A8744AA30247A1AEB069B7656DE915E98E5479D89U2v9J" TargetMode="External"/><Relationship Id="rId27" Type="http://schemas.openxmlformats.org/officeDocument/2006/relationships/hyperlink" Target="consultantplus://offline/ref=C2E497208F101B5DFD617C59543AB9CFB2EC35B3C6601D056D8F21CFF64EAA301F17CD2DC15272D85FFA101C714FAC6BD10EC264C8822A1232E0B83FY2yEC"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24</Pages>
  <Words>6505</Words>
  <Characters>58577</Characters>
  <Application>Microsoft Office Word</Application>
  <DocSecurity>0</DocSecurity>
  <Lines>488</Lines>
  <Paragraphs>129</Paragraphs>
  <ScaleCrop>false</ScaleCrop>
  <HeadingPairs>
    <vt:vector size="2" baseType="variant">
      <vt:variant>
        <vt:lpstr>Название</vt:lpstr>
      </vt:variant>
      <vt:variant>
        <vt:i4>1</vt:i4>
      </vt:variant>
    </vt:vector>
  </HeadingPairs>
  <TitlesOfParts>
    <vt:vector size="1" baseType="lpstr">
      <vt:lpstr>ДЕПАРТАМЕНТ ФИНАНСОВ ТОМСКОЙ ОБЛАСТИ</vt:lpstr>
    </vt:vector>
  </TitlesOfParts>
  <Company>MoBIL GROUP</Company>
  <LinksUpToDate>false</LinksUpToDate>
  <CharactersWithSpaces>64953</CharactersWithSpaces>
  <SharedDoc>false</SharedDoc>
  <HLinks>
    <vt:vector size="12" baseType="variant">
      <vt:variant>
        <vt:i4>393302</vt:i4>
      </vt:variant>
      <vt:variant>
        <vt:i4>3</vt:i4>
      </vt:variant>
      <vt:variant>
        <vt:i4>0</vt:i4>
      </vt:variant>
      <vt:variant>
        <vt:i4>5</vt:i4>
      </vt:variant>
      <vt:variant>
        <vt:lpwstr>consultantplus://offline/ref=E554EC79582766FC719EA375F2A13D4B7FC74D4EE93E5E4F100D11080Dk1RFE</vt:lpwstr>
      </vt:variant>
      <vt:variant>
        <vt:lpwstr/>
      </vt:variant>
      <vt:variant>
        <vt:i4>393302</vt:i4>
      </vt:variant>
      <vt:variant>
        <vt:i4>0</vt:i4>
      </vt:variant>
      <vt:variant>
        <vt:i4>0</vt:i4>
      </vt:variant>
      <vt:variant>
        <vt:i4>5</vt:i4>
      </vt:variant>
      <vt:variant>
        <vt:lpwstr>consultantplus://offline/ref=E554EC79582766FC719EA375F2A13D4B7FC74D4EE93E5E4F100D11080Dk1RFE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ФИНАНСОВ ТОМСКОЙ ОБЛАСТИ</dc:title>
  <dc:creator>Специалист</dc:creator>
  <cp:lastModifiedBy>Сысолина</cp:lastModifiedBy>
  <cp:revision>13</cp:revision>
  <cp:lastPrinted>2023-06-21T03:14:00Z</cp:lastPrinted>
  <dcterms:created xsi:type="dcterms:W3CDTF">2024-05-20T07:25:00Z</dcterms:created>
  <dcterms:modified xsi:type="dcterms:W3CDTF">2024-05-29T03:45:00Z</dcterms:modified>
</cp:coreProperties>
</file>