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B" w:rsidRDefault="00A4706B" w:rsidP="00A4706B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491490" cy="681355"/>
            <wp:effectExtent l="0" t="0" r="3810" b="444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6B" w:rsidRDefault="00A4706B" w:rsidP="00A4706B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ПАРАБЕЛЬСКОГО РАЙОНА</w:t>
      </w:r>
    </w:p>
    <w:p w:rsidR="00A4706B" w:rsidRDefault="00A4706B" w:rsidP="00A4706B">
      <w:pPr>
        <w:widowControl w:val="0"/>
        <w:tabs>
          <w:tab w:val="left" w:pos="284"/>
        </w:tabs>
        <w:ind w:right="43"/>
        <w:jc w:val="center"/>
      </w:pPr>
      <w:r>
        <w:t>ТОМСКОЙ ОБЛАСТИ</w:t>
      </w:r>
    </w:p>
    <w:p w:rsidR="00A4706B" w:rsidRDefault="00A4706B" w:rsidP="00A4706B">
      <w:pPr>
        <w:pStyle w:val="1"/>
      </w:pPr>
      <w:r>
        <w:t>ПОСТАНОВЛЕНИЕ</w:t>
      </w:r>
    </w:p>
    <w:p w:rsidR="00A4706B" w:rsidRDefault="00A4706B" w:rsidP="00A4706B">
      <w:pPr>
        <w:widowControl w:val="0"/>
        <w:tabs>
          <w:tab w:val="left" w:pos="284"/>
          <w:tab w:val="left" w:pos="7513"/>
        </w:tabs>
        <w:ind w:right="43"/>
        <w:jc w:val="center"/>
      </w:pPr>
      <w:r>
        <w:t>с. Парабель</w:t>
      </w:r>
    </w:p>
    <w:p w:rsidR="00A4706B" w:rsidRDefault="00A4706B" w:rsidP="00A4706B">
      <w:r>
        <w:t xml:space="preserve">от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</w:p>
    <w:p w:rsidR="00A4706B" w:rsidRDefault="00A4706B" w:rsidP="00A4706B">
      <w:pPr>
        <w:ind w:right="-1"/>
        <w:jc w:val="center"/>
      </w:pPr>
    </w:p>
    <w:p w:rsidR="00A4706B" w:rsidRPr="003C46ED" w:rsidRDefault="00A4706B" w:rsidP="00A4706B">
      <w:pPr>
        <w:ind w:right="-1"/>
        <w:jc w:val="center"/>
      </w:pPr>
      <w:r w:rsidRPr="003C46ED">
        <w:t>Об утверждении Положения о предоставлении субсидии на</w:t>
      </w:r>
      <w:r w:rsidR="003C46ED"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A4706B" w:rsidRDefault="00A4706B" w:rsidP="00A4706B">
      <w:pPr>
        <w:ind w:firstLine="720"/>
        <w:jc w:val="both"/>
      </w:pPr>
    </w:p>
    <w:p w:rsidR="00A4706B" w:rsidRDefault="00A4706B" w:rsidP="003C46ED">
      <w:pPr>
        <w:ind w:firstLine="720"/>
        <w:jc w:val="both"/>
      </w:pPr>
      <w:r>
        <w:t xml:space="preserve">В  </w:t>
      </w:r>
      <w:r w:rsidR="00FB5DF2" w:rsidRPr="009507B4">
        <w:t>соответствии со</w:t>
      </w:r>
      <w:r w:rsidR="00FB5DF2">
        <w:t xml:space="preserve"> статьей 78</w:t>
      </w:r>
      <w:r w:rsidR="00FB5DF2" w:rsidRPr="009507B4">
        <w:t xml:space="preserve"> Бюджетного ко</w:t>
      </w:r>
      <w:r w:rsidR="00FB5DF2">
        <w:t xml:space="preserve">декса Российской Федерации, </w:t>
      </w:r>
      <w:r w:rsidR="003C46ED">
        <w:t>постановлени</w:t>
      </w:r>
      <w:r w:rsidR="00FB5DF2">
        <w:t>ем</w:t>
      </w:r>
      <w:r w:rsidR="003C46ED">
        <w:t xml:space="preserve"> администрации Парабельского района от 03.12.2015г. №919а «</w:t>
      </w:r>
      <w:r w:rsidR="003C46ED" w:rsidRPr="003C46ED">
        <w:t>Об утверждении муниципальной программы «Содействие развитию предпринимательства  и занятости населения в Парабельском районе на 2016-2020 годы»</w:t>
      </w:r>
      <w:r w:rsidR="003C46ED">
        <w:t xml:space="preserve"> и в целях развития инфраструктуры поддержки предпринимательства</w:t>
      </w:r>
      <w:r>
        <w:t xml:space="preserve">, </w:t>
      </w:r>
    </w:p>
    <w:p w:rsidR="00A4706B" w:rsidRDefault="00A4706B" w:rsidP="00A4706B">
      <w:pPr>
        <w:ind w:firstLine="720"/>
        <w:jc w:val="both"/>
      </w:pPr>
    </w:p>
    <w:p w:rsidR="00A4706B" w:rsidRDefault="00A4706B" w:rsidP="00A4706B">
      <w:pPr>
        <w:ind w:firstLine="720"/>
        <w:jc w:val="both"/>
      </w:pPr>
      <w:r>
        <w:t>ПОСТАНОВЛЯЮ:</w:t>
      </w:r>
    </w:p>
    <w:p w:rsidR="00A4706B" w:rsidRDefault="00A4706B" w:rsidP="00A4706B"/>
    <w:p w:rsidR="00A4706B" w:rsidRDefault="00FB5DF2" w:rsidP="00FB5DF2">
      <w:pPr>
        <w:pStyle w:val="a6"/>
        <w:numPr>
          <w:ilvl w:val="0"/>
          <w:numId w:val="2"/>
        </w:numPr>
        <w:jc w:val="both"/>
        <w:rPr>
          <w:color w:val="000000"/>
        </w:rPr>
      </w:pPr>
      <w:r>
        <w:t xml:space="preserve">Утвердить </w:t>
      </w:r>
      <w:r w:rsidRPr="003C46ED">
        <w:t>Положени</w:t>
      </w:r>
      <w:r>
        <w:t>е</w:t>
      </w:r>
      <w:r w:rsidRPr="003C46ED">
        <w:t xml:space="preserve"> о предоставлении субсидии на</w:t>
      </w:r>
      <w:r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</w:t>
      </w:r>
      <w:r w:rsidR="00463CF9">
        <w:rPr>
          <w:color w:val="000000"/>
        </w:rPr>
        <w:t>тва в соответствии с приложением</w:t>
      </w:r>
      <w:r w:rsidRPr="00FB5DF2">
        <w:rPr>
          <w:color w:val="000000"/>
        </w:rPr>
        <w:t xml:space="preserve"> к настоящему постановлению.</w:t>
      </w:r>
    </w:p>
    <w:p w:rsidR="002D658E" w:rsidRDefault="002D658E" w:rsidP="00BE72F2">
      <w:pPr>
        <w:numPr>
          <w:ilvl w:val="0"/>
          <w:numId w:val="2"/>
        </w:numPr>
        <w:jc w:val="both"/>
      </w:pPr>
      <w:r w:rsidRPr="00A94587">
        <w:t>Опубликовать настоящее постановление в средствах массовой информации Парабельского района и разместить на официальном Интернет-сайте муниципального образования «Парабельский район».</w:t>
      </w:r>
    </w:p>
    <w:p w:rsidR="00A4706B" w:rsidRPr="00F9427F" w:rsidRDefault="00A4706B" w:rsidP="00F9427F">
      <w:pPr>
        <w:pStyle w:val="a6"/>
        <w:numPr>
          <w:ilvl w:val="0"/>
          <w:numId w:val="2"/>
        </w:numPr>
        <w:jc w:val="both"/>
        <w:rPr>
          <w:color w:val="000000"/>
        </w:rPr>
      </w:pPr>
      <w:proofErr w:type="gramStart"/>
      <w:r>
        <w:t>Контроль за</w:t>
      </w:r>
      <w:proofErr w:type="gramEnd"/>
      <w:r>
        <w:t xml:space="preserve"> исполнением возложить на Первого заместителя Главы района                    Е.А. Рязанову.</w:t>
      </w:r>
    </w:p>
    <w:p w:rsidR="00A4706B" w:rsidRDefault="00A4706B" w:rsidP="00A4706B">
      <w:pPr>
        <w:ind w:left="428"/>
        <w:jc w:val="both"/>
      </w:pPr>
    </w:p>
    <w:p w:rsidR="00A4706B" w:rsidRPr="003F791A" w:rsidRDefault="00A4706B" w:rsidP="00A4706B">
      <w:pPr>
        <w:jc w:val="both"/>
      </w:pPr>
    </w:p>
    <w:p w:rsidR="00A4706B" w:rsidRDefault="00A4706B" w:rsidP="00A4706B">
      <w:pPr>
        <w:jc w:val="both"/>
      </w:pPr>
    </w:p>
    <w:p w:rsidR="00A4706B" w:rsidRDefault="00A4706B" w:rsidP="00A4706B">
      <w:pPr>
        <w:jc w:val="both"/>
      </w:pPr>
    </w:p>
    <w:p w:rsidR="00A4706B" w:rsidRPr="0052734D" w:rsidRDefault="00A4706B" w:rsidP="00A4706B">
      <w:pPr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А.Л. Карлов</w:t>
      </w:r>
    </w:p>
    <w:p w:rsidR="00A4706B" w:rsidRDefault="00A4706B" w:rsidP="00A4706B">
      <w:pPr>
        <w:rPr>
          <w:sz w:val="20"/>
          <w:szCs w:val="20"/>
        </w:rPr>
      </w:pPr>
    </w:p>
    <w:p w:rsidR="00A4706B" w:rsidRDefault="00A4706B" w:rsidP="00A4706B">
      <w:pPr>
        <w:rPr>
          <w:sz w:val="20"/>
          <w:szCs w:val="20"/>
        </w:rPr>
      </w:pPr>
    </w:p>
    <w:p w:rsidR="00A4706B" w:rsidRDefault="00A4706B" w:rsidP="00A4706B">
      <w:pPr>
        <w:rPr>
          <w:sz w:val="20"/>
          <w:szCs w:val="20"/>
        </w:rPr>
      </w:pPr>
    </w:p>
    <w:p w:rsidR="000A5A4C" w:rsidRDefault="00A4706B" w:rsidP="00A4706B">
      <w:pPr>
        <w:rPr>
          <w:sz w:val="22"/>
          <w:szCs w:val="22"/>
        </w:rPr>
      </w:pPr>
      <w:r>
        <w:rPr>
          <w:sz w:val="22"/>
          <w:szCs w:val="22"/>
        </w:rPr>
        <w:t>Тимофеева А.В.</w:t>
      </w:r>
    </w:p>
    <w:p w:rsidR="00A4706B" w:rsidRPr="00A1796C" w:rsidRDefault="00A4706B" w:rsidP="00A4706B">
      <w:pPr>
        <w:rPr>
          <w:sz w:val="22"/>
          <w:szCs w:val="22"/>
        </w:rPr>
      </w:pPr>
      <w:r>
        <w:rPr>
          <w:sz w:val="22"/>
          <w:szCs w:val="22"/>
        </w:rPr>
        <w:t>2 13 4</w:t>
      </w:r>
      <w:r w:rsidRPr="00A1796C">
        <w:rPr>
          <w:sz w:val="22"/>
          <w:szCs w:val="22"/>
        </w:rPr>
        <w:t>7</w:t>
      </w:r>
    </w:p>
    <w:p w:rsidR="00A4706B" w:rsidRPr="00A1796C" w:rsidRDefault="00A4706B" w:rsidP="00A4706B">
      <w:pPr>
        <w:rPr>
          <w:sz w:val="22"/>
          <w:szCs w:val="22"/>
        </w:rPr>
      </w:pPr>
    </w:p>
    <w:p w:rsidR="00A4706B" w:rsidRPr="00A1796C" w:rsidRDefault="00A4706B" w:rsidP="00A4706B">
      <w:pPr>
        <w:rPr>
          <w:sz w:val="22"/>
          <w:szCs w:val="22"/>
        </w:rPr>
      </w:pPr>
      <w:r w:rsidRPr="00A1796C">
        <w:rPr>
          <w:sz w:val="22"/>
          <w:szCs w:val="22"/>
        </w:rPr>
        <w:t>Рассылка:</w:t>
      </w:r>
    </w:p>
    <w:p w:rsidR="00A4706B" w:rsidRPr="00A1796C" w:rsidRDefault="00A4706B" w:rsidP="00A4706B">
      <w:pPr>
        <w:rPr>
          <w:sz w:val="22"/>
          <w:szCs w:val="22"/>
        </w:rPr>
      </w:pPr>
      <w:r w:rsidRPr="00A1796C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</w:t>
      </w:r>
      <w:r w:rsidRPr="00A1796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A1796C">
        <w:rPr>
          <w:sz w:val="22"/>
          <w:szCs w:val="22"/>
        </w:rPr>
        <w:t>2</w:t>
      </w:r>
    </w:p>
    <w:p w:rsidR="00A4706B" w:rsidRPr="00A1796C" w:rsidRDefault="00A4706B" w:rsidP="00A4706B">
      <w:pPr>
        <w:rPr>
          <w:sz w:val="22"/>
          <w:szCs w:val="22"/>
        </w:rPr>
      </w:pPr>
      <w:r w:rsidRPr="00A1796C">
        <w:rPr>
          <w:sz w:val="22"/>
          <w:szCs w:val="22"/>
        </w:rPr>
        <w:t>Рязанова</w:t>
      </w:r>
      <w:r>
        <w:rPr>
          <w:sz w:val="22"/>
          <w:szCs w:val="22"/>
        </w:rPr>
        <w:t xml:space="preserve"> Е.А. </w:t>
      </w:r>
      <w:r w:rsidRPr="00A1796C">
        <w:rPr>
          <w:sz w:val="22"/>
          <w:szCs w:val="22"/>
        </w:rPr>
        <w:t>-1</w:t>
      </w:r>
    </w:p>
    <w:p w:rsidR="00A4706B" w:rsidRPr="00A1796C" w:rsidRDefault="00A4706B" w:rsidP="00A4706B">
      <w:pPr>
        <w:rPr>
          <w:sz w:val="22"/>
          <w:szCs w:val="22"/>
        </w:rPr>
      </w:pPr>
      <w:r>
        <w:rPr>
          <w:sz w:val="22"/>
          <w:szCs w:val="22"/>
        </w:rPr>
        <w:t xml:space="preserve">Финансовый отдел </w:t>
      </w:r>
      <w:r w:rsidRPr="00A1796C">
        <w:rPr>
          <w:sz w:val="22"/>
          <w:szCs w:val="22"/>
        </w:rPr>
        <w:t>-1</w:t>
      </w:r>
    </w:p>
    <w:p w:rsidR="00A4706B" w:rsidRDefault="00A4706B" w:rsidP="00A4706B">
      <w:pPr>
        <w:rPr>
          <w:sz w:val="22"/>
          <w:szCs w:val="22"/>
        </w:rPr>
      </w:pPr>
      <w:r>
        <w:rPr>
          <w:sz w:val="22"/>
          <w:szCs w:val="22"/>
        </w:rPr>
        <w:t>Экономический отдел -1</w:t>
      </w:r>
    </w:p>
    <w:p w:rsidR="00F9427F" w:rsidRDefault="00F9427F" w:rsidP="00A4706B">
      <w:pPr>
        <w:rPr>
          <w:sz w:val="22"/>
          <w:szCs w:val="22"/>
        </w:rPr>
      </w:pPr>
    </w:p>
    <w:p w:rsidR="00F9427F" w:rsidRDefault="00F9427F" w:rsidP="00A4706B">
      <w:pPr>
        <w:rPr>
          <w:sz w:val="22"/>
          <w:szCs w:val="22"/>
        </w:rPr>
      </w:pPr>
    </w:p>
    <w:p w:rsidR="00F9427F" w:rsidRDefault="00F9427F" w:rsidP="00A4706B">
      <w:pPr>
        <w:rPr>
          <w:sz w:val="22"/>
          <w:szCs w:val="22"/>
        </w:rPr>
      </w:pPr>
    </w:p>
    <w:p w:rsidR="002F4C6A" w:rsidRDefault="002F4C6A" w:rsidP="00A4706B">
      <w:pPr>
        <w:rPr>
          <w:sz w:val="22"/>
          <w:szCs w:val="22"/>
        </w:rPr>
      </w:pPr>
    </w:p>
    <w:p w:rsidR="000A5A4C" w:rsidRDefault="000A5A4C" w:rsidP="00A4706B">
      <w:pPr>
        <w:rPr>
          <w:sz w:val="22"/>
          <w:szCs w:val="22"/>
        </w:rPr>
      </w:pPr>
      <w:bookmarkStart w:id="0" w:name="_GoBack"/>
      <w:bookmarkEnd w:id="0"/>
    </w:p>
    <w:p w:rsidR="002D658E" w:rsidRDefault="002D658E" w:rsidP="00A4706B">
      <w:pPr>
        <w:rPr>
          <w:sz w:val="22"/>
          <w:szCs w:val="22"/>
        </w:rPr>
      </w:pPr>
    </w:p>
    <w:p w:rsidR="002D658E" w:rsidRDefault="002D658E" w:rsidP="00A4706B">
      <w:pPr>
        <w:rPr>
          <w:sz w:val="22"/>
          <w:szCs w:val="22"/>
        </w:rPr>
      </w:pPr>
    </w:p>
    <w:p w:rsidR="002D658E" w:rsidRDefault="002D658E" w:rsidP="00A4706B">
      <w:pPr>
        <w:rPr>
          <w:sz w:val="22"/>
          <w:szCs w:val="22"/>
        </w:rPr>
      </w:pPr>
    </w:p>
    <w:p w:rsidR="005735A9" w:rsidRDefault="005735A9" w:rsidP="00A4706B">
      <w:pPr>
        <w:rPr>
          <w:sz w:val="22"/>
          <w:szCs w:val="22"/>
        </w:rPr>
      </w:pPr>
    </w:p>
    <w:p w:rsidR="00F9427F" w:rsidRDefault="00F9427F" w:rsidP="00F9427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</w:p>
    <w:p w:rsidR="00F9427F" w:rsidRDefault="00F9427F" w:rsidP="00F9427F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Парабельского района от  2017г. №</w:t>
      </w:r>
    </w:p>
    <w:p w:rsidR="00F9427F" w:rsidRDefault="00F9427F" w:rsidP="00F9427F">
      <w:pPr>
        <w:jc w:val="right"/>
        <w:rPr>
          <w:sz w:val="22"/>
          <w:szCs w:val="22"/>
        </w:rPr>
      </w:pPr>
    </w:p>
    <w:p w:rsidR="00F9427F" w:rsidRDefault="00F9427F" w:rsidP="00F9427F">
      <w:pPr>
        <w:jc w:val="center"/>
      </w:pPr>
      <w:r w:rsidRPr="00F9427F">
        <w:t xml:space="preserve">Положение </w:t>
      </w:r>
    </w:p>
    <w:p w:rsidR="00F9427F" w:rsidRPr="00F9427F" w:rsidRDefault="00F9427F" w:rsidP="00F9427F">
      <w:pPr>
        <w:jc w:val="center"/>
      </w:pPr>
      <w:r w:rsidRPr="003C46ED">
        <w:t>о предоставлении субсидии на</w:t>
      </w:r>
      <w:r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F9427F" w:rsidRDefault="00F9427F" w:rsidP="00F9427F">
      <w:pPr>
        <w:jc w:val="both"/>
        <w:rPr>
          <w:sz w:val="22"/>
          <w:szCs w:val="22"/>
        </w:rPr>
      </w:pPr>
    </w:p>
    <w:p w:rsidR="00F9427F" w:rsidRPr="002F4C6A" w:rsidRDefault="002F4C6A" w:rsidP="002F4C6A">
      <w:pPr>
        <w:pStyle w:val="a6"/>
        <w:numPr>
          <w:ilvl w:val="0"/>
          <w:numId w:val="4"/>
        </w:numPr>
        <w:jc w:val="center"/>
      </w:pPr>
      <w:r w:rsidRPr="002F4C6A">
        <w:t>Общие положения</w:t>
      </w:r>
    </w:p>
    <w:p w:rsidR="00F9427F" w:rsidRPr="002F4C6A" w:rsidRDefault="00F9427F" w:rsidP="00A4706B"/>
    <w:p w:rsidR="00F65E1E" w:rsidRDefault="002F4C6A" w:rsidP="00113918">
      <w:pPr>
        <w:pStyle w:val="a6"/>
        <w:numPr>
          <w:ilvl w:val="0"/>
          <w:numId w:val="5"/>
        </w:numPr>
        <w:ind w:left="426" w:hanging="426"/>
        <w:jc w:val="both"/>
      </w:pPr>
      <w:r>
        <w:t xml:space="preserve">Настоящее </w:t>
      </w:r>
      <w:r w:rsidRPr="003C46ED">
        <w:t>Положени</w:t>
      </w:r>
      <w:r>
        <w:t>е</w:t>
      </w:r>
      <w:r w:rsidRPr="003C46ED">
        <w:t xml:space="preserve"> о предоставлении субсидии на</w:t>
      </w:r>
      <w:r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="005C57E2">
        <w:rPr>
          <w:color w:val="000000"/>
        </w:rPr>
        <w:t xml:space="preserve"> </w:t>
      </w:r>
      <w:r w:rsidR="005C57E2" w:rsidRPr="0032570D">
        <w:t xml:space="preserve">(далее – Положение) </w:t>
      </w:r>
      <w:r w:rsidR="005C57E2">
        <w:t>устанавливает порядок проведения</w:t>
      </w:r>
      <w:r w:rsidR="005C57E2" w:rsidRPr="0032570D">
        <w:t xml:space="preserve"> отбора</w:t>
      </w:r>
      <w:r w:rsidR="005C57E2" w:rsidRPr="005C57E2">
        <w:rPr>
          <w:color w:val="000000"/>
        </w:rPr>
        <w:t xml:space="preserve"> </w:t>
      </w:r>
      <w:r w:rsidR="005C57E2" w:rsidRPr="00FB5DF2">
        <w:rPr>
          <w:color w:val="000000"/>
        </w:rPr>
        <w:t>организаций инфраструктуры поддержки малого и среднего предпринимательства</w:t>
      </w:r>
      <w:r w:rsidR="005C57E2" w:rsidRPr="0032570D">
        <w:t xml:space="preserve"> </w:t>
      </w:r>
      <w:r w:rsidR="005C57E2">
        <w:t xml:space="preserve">в целях возмещения затрат </w:t>
      </w:r>
      <w:r w:rsidR="005C57E2" w:rsidRPr="003C46ED">
        <w:t>на</w:t>
      </w:r>
      <w:r w:rsidR="005C57E2"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="005C57E2">
        <w:t>,</w:t>
      </w:r>
      <w:r w:rsidR="005C57E2" w:rsidRPr="0032570D">
        <w:t xml:space="preserve"> условия и порядок предоставления субсидии, </w:t>
      </w:r>
      <w:r w:rsidR="005C57E2">
        <w:t xml:space="preserve">требования к отчетности, </w:t>
      </w:r>
      <w:r w:rsidR="005C57E2" w:rsidRPr="0032570D">
        <w:t xml:space="preserve">а также </w:t>
      </w:r>
      <w:r w:rsidR="005C57E2">
        <w:t>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A2188D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>
        <w:t>С</w:t>
      </w:r>
      <w:r w:rsidRPr="003C46ED">
        <w:t>убсиди</w:t>
      </w:r>
      <w:r>
        <w:t>я</w:t>
      </w:r>
      <w:r w:rsidRPr="003C46ED">
        <w:t xml:space="preserve"> на</w:t>
      </w:r>
      <w:r w:rsidRPr="00A2188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Pr="00A2188D">
        <w:t xml:space="preserve"> предоставляется в целях возмещения  затрат </w:t>
      </w:r>
      <w:r w:rsidRPr="003C46ED">
        <w:t>на</w:t>
      </w:r>
      <w:r w:rsidRPr="00FB5DF2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Pr="00A2188D">
        <w:t xml:space="preserve">. </w:t>
      </w:r>
    </w:p>
    <w:p w:rsidR="00A2188D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 xml:space="preserve">Главным распорядителем средств местного бюджета в рамках реализации Положения является Администрация Парабельского района. </w:t>
      </w:r>
    </w:p>
    <w:p w:rsidR="00702A85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 xml:space="preserve">Предоставление субсидии на </w:t>
      </w:r>
      <w:r w:rsidRPr="00A2188D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  <w:r w:rsidRPr="00A2188D">
        <w:t xml:space="preserve"> (далее – субсидия)  осуществляется в рамках </w:t>
      </w:r>
      <w:r>
        <w:t>мероприятия «</w:t>
      </w:r>
      <w:r w:rsidRPr="00A2188D">
        <w:t>Развитие и обеспечение деятельности организаций инфраструктуры поддержки малого и среднего предпринимательства</w:t>
      </w:r>
      <w:r>
        <w:t>» муниципальной программы «</w:t>
      </w:r>
      <w:r w:rsidRPr="003C46ED">
        <w:t>Содействие развитию предпринимательства  и занятости населения в Парабельском районе на 2016-2020 годы»</w:t>
      </w:r>
      <w:r>
        <w:t xml:space="preserve"> в пределах</w:t>
      </w:r>
      <w:r w:rsidRPr="00A2188D">
        <w:t xml:space="preserve"> лимитов бюджетных обязательств в соответствии с Решением Думы Парабельского района о бюджете </w:t>
      </w:r>
      <w:r w:rsidRPr="00982063">
        <w:t>муниципального образования «Парабельский район» на соответствующий год.</w:t>
      </w:r>
    </w:p>
    <w:p w:rsidR="00702A85" w:rsidRPr="00702A85" w:rsidRDefault="00702A85" w:rsidP="00113918">
      <w:pPr>
        <w:pStyle w:val="a6"/>
        <w:numPr>
          <w:ilvl w:val="0"/>
          <w:numId w:val="5"/>
        </w:numPr>
        <w:ind w:left="426" w:hanging="426"/>
        <w:jc w:val="both"/>
      </w:pPr>
      <w:r>
        <w:t xml:space="preserve">Субсидия предоставляется на возмещение затрат на развитие и обеспечение деятельности </w:t>
      </w:r>
      <w:r w:rsidRPr="00A2188D">
        <w:rPr>
          <w:color w:val="000000"/>
        </w:rPr>
        <w:t>организаций инфраструктуры поддержки малого и среднего предпринимательства</w:t>
      </w:r>
      <w:r>
        <w:rPr>
          <w:color w:val="000000"/>
        </w:rPr>
        <w:t xml:space="preserve"> по следующим направлениям: </w:t>
      </w:r>
    </w:p>
    <w:p w:rsidR="006A413B" w:rsidRPr="006A413B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>
        <w:rPr>
          <w:color w:val="000000"/>
        </w:rPr>
        <w:t>приобретение</w:t>
      </w:r>
      <w:r w:rsidRPr="006A413B">
        <w:rPr>
          <w:rFonts w:eastAsiaTheme="minorHAnsi"/>
          <w:lang w:eastAsia="en-US"/>
        </w:rPr>
        <w:t xml:space="preserve"> и ремонт компьютерной и офисной техники, программного об</w:t>
      </w:r>
      <w:r>
        <w:rPr>
          <w:rFonts w:eastAsiaTheme="minorHAnsi"/>
          <w:lang w:eastAsia="en-US"/>
        </w:rPr>
        <w:t>еспечения, аналитических систем;</w:t>
      </w:r>
    </w:p>
    <w:p w:rsidR="006A413B" w:rsidRPr="006A413B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>
        <w:rPr>
          <w:rFonts w:eastAsiaTheme="minorHAnsi"/>
          <w:lang w:eastAsia="en-US"/>
        </w:rPr>
        <w:t xml:space="preserve"> приобретение офисной мебели;</w:t>
      </w:r>
      <w:r w:rsidRPr="006A413B">
        <w:rPr>
          <w:rFonts w:eastAsiaTheme="minorHAnsi"/>
          <w:lang w:eastAsia="en-US"/>
        </w:rPr>
        <w:t xml:space="preserve"> </w:t>
      </w:r>
    </w:p>
    <w:p w:rsidR="006A413B" w:rsidRPr="006A413B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 w:rsidRPr="006A413B">
        <w:rPr>
          <w:rFonts w:eastAsiaTheme="minorHAnsi"/>
          <w:lang w:eastAsia="en-US"/>
        </w:rPr>
        <w:t>приобретение, обновление и сопровожде</w:t>
      </w:r>
      <w:r>
        <w:rPr>
          <w:rFonts w:eastAsiaTheme="minorHAnsi"/>
          <w:lang w:eastAsia="en-US"/>
        </w:rPr>
        <w:t>ние справочных правовых систем;</w:t>
      </w:r>
    </w:p>
    <w:p w:rsidR="006A413B" w:rsidRPr="006A413B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 w:rsidRPr="006A413B">
        <w:rPr>
          <w:rFonts w:eastAsiaTheme="minorHAnsi"/>
          <w:lang w:eastAsia="en-US"/>
        </w:rPr>
        <w:t>оплату коммунальных усл</w:t>
      </w:r>
      <w:r>
        <w:rPr>
          <w:rFonts w:eastAsiaTheme="minorHAnsi"/>
          <w:lang w:eastAsia="en-US"/>
        </w:rPr>
        <w:t>уг, услуг связи, охранных услуг;</w:t>
      </w:r>
      <w:r w:rsidRPr="006A413B">
        <w:rPr>
          <w:rFonts w:eastAsiaTheme="minorHAnsi"/>
          <w:lang w:eastAsia="en-US"/>
        </w:rPr>
        <w:t xml:space="preserve"> </w:t>
      </w:r>
    </w:p>
    <w:p w:rsidR="006A413B" w:rsidRPr="00982063" w:rsidRDefault="006A413B" w:rsidP="00113918">
      <w:pPr>
        <w:pStyle w:val="a6"/>
        <w:numPr>
          <w:ilvl w:val="1"/>
          <w:numId w:val="5"/>
        </w:numPr>
        <w:ind w:left="426" w:hanging="426"/>
        <w:jc w:val="both"/>
      </w:pPr>
      <w:r w:rsidRPr="006A413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оплату </w:t>
      </w:r>
      <w:r w:rsidRPr="006A413B">
        <w:rPr>
          <w:rFonts w:eastAsiaTheme="minorHAnsi"/>
          <w:lang w:eastAsia="en-US"/>
        </w:rPr>
        <w:t xml:space="preserve">услуг по повышению </w:t>
      </w:r>
      <w:proofErr w:type="gramStart"/>
      <w:r w:rsidRPr="006A413B">
        <w:rPr>
          <w:rFonts w:eastAsiaTheme="minorHAnsi"/>
          <w:lang w:eastAsia="en-US"/>
        </w:rPr>
        <w:t xml:space="preserve">квалификации работников </w:t>
      </w:r>
      <w:r w:rsidRPr="00FB5DF2">
        <w:rPr>
          <w:color w:val="000000"/>
        </w:rPr>
        <w:t>организаций инфраструктуры поддержки малого</w:t>
      </w:r>
      <w:proofErr w:type="gramEnd"/>
      <w:r w:rsidRPr="00FB5DF2">
        <w:rPr>
          <w:color w:val="000000"/>
        </w:rPr>
        <w:t xml:space="preserve"> и среднего предпринимательства</w:t>
      </w:r>
      <w:r w:rsidRPr="006A413B">
        <w:rPr>
          <w:rFonts w:eastAsiaTheme="minorHAnsi"/>
          <w:lang w:eastAsia="en-US"/>
        </w:rPr>
        <w:t>.</w:t>
      </w:r>
    </w:p>
    <w:p w:rsidR="00A2188D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>Предоставление субсидии осуществляется путем проведения отбора</w:t>
      </w:r>
      <w:r w:rsidRPr="00A2188D">
        <w:rPr>
          <w:color w:val="000000"/>
        </w:rPr>
        <w:t xml:space="preserve"> </w:t>
      </w:r>
      <w:r w:rsidRPr="00FB5DF2">
        <w:rPr>
          <w:color w:val="000000"/>
        </w:rPr>
        <w:t>организаций инфраструктуры поддержки малого и среднего предпринимательства</w:t>
      </w:r>
      <w:r w:rsidRPr="00A2188D">
        <w:t xml:space="preserve"> (далее – отбор).</w:t>
      </w:r>
    </w:p>
    <w:p w:rsidR="00D91678" w:rsidRPr="001D463E" w:rsidRDefault="00D91678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1D463E">
        <w:t>Решение о проведении отбора принимается Главой Парабельского района в форме распоряжения Администрации Парабельского района.</w:t>
      </w:r>
    </w:p>
    <w:p w:rsidR="00D91678" w:rsidRPr="00BF4CC2" w:rsidRDefault="00D91678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1D463E">
        <w:t>Процедуру отбора осуществляет комиссия по проведению отбор</w:t>
      </w:r>
      <w:r>
        <w:t>ов</w:t>
      </w:r>
      <w:r w:rsidRPr="001D463E">
        <w:t xml:space="preserve"> субъектов</w:t>
      </w:r>
      <w:r w:rsidRPr="00AB69FA">
        <w:t xml:space="preserve"> предпринимательства </w:t>
      </w:r>
      <w:r>
        <w:t xml:space="preserve">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годы», </w:t>
      </w:r>
      <w:r w:rsidR="00F7360A">
        <w:t xml:space="preserve">состав которой </w:t>
      </w:r>
      <w:r>
        <w:t>утвержден постановлением Администрации Парабельского района (далее – Комиссия)</w:t>
      </w:r>
      <w:r w:rsidRPr="00BF4CC2">
        <w:t>.</w:t>
      </w:r>
    </w:p>
    <w:p w:rsidR="00A2188D" w:rsidRPr="00A2188D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>Организатором отбора является экономический отдел Администрации Парабельского района (далее – организатор отбора), который выполняет следующие функции: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lastRenderedPageBreak/>
        <w:t>готовит проект повестки заседания Комиссии;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уведомляет членов Комиссии  о проведении заседания Комиссии (не позднее, чем за два дня до даты проведения заседания), готовит проект повестки заседания Комиссии и материалы (информацию);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размещает информацию о проведении отбора путем публикации в местных средствах массовой информации и в сети Интернет на официальном информационном сервере Администрации Парабельского района по адресу:  </w:t>
      </w:r>
      <w:hyperlink r:id="rId7" w:history="1">
        <w:r w:rsidRPr="00A2188D">
          <w:rPr>
            <w:color w:val="0000FF"/>
            <w:u w:val="single"/>
          </w:rPr>
          <w:t>http://www.parabel.tomsk.ru</w:t>
        </w:r>
      </w:hyperlink>
      <w:r w:rsidRPr="00A2188D">
        <w:t>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осуществляет прием заявок на участие в отборе (далее - заявки);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обеспечивает хранение поступивших заявок;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предоставляет разъяснения по вопросам проведения отбора;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обеспечивает исполнение решений Комиссии;</w:t>
      </w:r>
    </w:p>
    <w:p w:rsidR="00A2188D" w:rsidRPr="00A2188D" w:rsidRDefault="00A2188D" w:rsidP="00113918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2188D">
        <w:t>выполняет иные функции, определенные настоящим Положением.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bookmarkStart w:id="1" w:name="Par0"/>
      <w:bookmarkEnd w:id="1"/>
    </w:p>
    <w:p w:rsidR="00A2188D" w:rsidRPr="00A2188D" w:rsidRDefault="00A2188D" w:rsidP="001E7F93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 w:hanging="426"/>
        <w:jc w:val="center"/>
      </w:pPr>
      <w:r w:rsidRPr="00A2188D">
        <w:t>Порядок проведения отбора</w:t>
      </w:r>
    </w:p>
    <w:p w:rsidR="00A2188D" w:rsidRPr="00A2188D" w:rsidRDefault="00A2188D" w:rsidP="00113918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Объявление о проведении отбора размещается организатором отбора в сети Интернет на официальном информационном сервере Администрации Парабельского района по адресу: </w:t>
      </w:r>
      <w:hyperlink r:id="rId8" w:history="1">
        <w:r w:rsidRPr="003E160E">
          <w:rPr>
            <w:color w:val="0000FF"/>
            <w:u w:val="single"/>
          </w:rPr>
          <w:t>http://www.parabel.tomsk.ru</w:t>
        </w:r>
      </w:hyperlink>
      <w:r w:rsidRPr="00A2188D">
        <w:t xml:space="preserve"> и в местных средствах массовой информации.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Объявление о проведении отбора должно содержать следующую информацию:</w:t>
      </w:r>
    </w:p>
    <w:p w:rsid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дату и время начала и окончания приема заявок (срок приема заявок не менее 10 календарных дней со дня размещения объявления о проведении отбора);</w:t>
      </w:r>
    </w:p>
    <w:p w:rsidR="00F7360A" w:rsidRPr="00A2188D" w:rsidRDefault="00F7360A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>
        <w:t xml:space="preserve">общая сумма субсидии, подлежащая </w:t>
      </w:r>
      <w:r w:rsidR="00F95F0A">
        <w:t>распределению;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 xml:space="preserve"> адрес местонахождения организатора отбора для отправки заявок по почте;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адрес местонахождения организатора отбора для подачи заявок лично;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контактные телефоны организатора отбора;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адрес электронной почты организатора отбора</w:t>
      </w:r>
      <w:r w:rsidR="006019FF">
        <w:t>;</w:t>
      </w:r>
    </w:p>
    <w:p w:rsidR="00A2188D" w:rsidRPr="00A2188D" w:rsidRDefault="00A2188D" w:rsidP="006019FF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</w:pPr>
      <w:r w:rsidRPr="00A2188D">
        <w:t>требования к участникам отбора.</w:t>
      </w:r>
    </w:p>
    <w:p w:rsidR="00A2188D" w:rsidRPr="00A2188D" w:rsidRDefault="00A2188D" w:rsidP="006019FF">
      <w:pPr>
        <w:autoSpaceDE w:val="0"/>
        <w:autoSpaceDN w:val="0"/>
        <w:adjustRightInd w:val="0"/>
        <w:ind w:left="426"/>
        <w:jc w:val="both"/>
      </w:pPr>
      <w:r w:rsidRPr="00A2188D">
        <w:t>Одновременно с объявлением о проведении отбора в сети Интернет по адресу, указанным в пункте 1</w:t>
      </w:r>
      <w:r w:rsidR="00317512">
        <w:t>0</w:t>
      </w:r>
      <w:r w:rsidRPr="00A2188D">
        <w:t xml:space="preserve"> настоящего Положения, организатором отбора размещается настоящее Положение.</w:t>
      </w:r>
    </w:p>
    <w:p w:rsidR="003E160E" w:rsidRPr="003E160E" w:rsidRDefault="00A2188D" w:rsidP="00113918">
      <w:pPr>
        <w:pStyle w:val="a6"/>
        <w:numPr>
          <w:ilvl w:val="0"/>
          <w:numId w:val="5"/>
        </w:numPr>
        <w:ind w:left="426" w:hanging="426"/>
        <w:jc w:val="both"/>
      </w:pPr>
      <w:r w:rsidRPr="00A2188D">
        <w:t>Участник отбора -</w:t>
      </w:r>
      <w:r w:rsidR="003E160E" w:rsidRPr="003E160E">
        <w:t xml:space="preserve"> организаци</w:t>
      </w:r>
      <w:r w:rsidR="006019FF">
        <w:t>я</w:t>
      </w:r>
      <w:r w:rsidR="003E160E" w:rsidRPr="003E160E">
        <w:t xml:space="preserve"> инфраструктуры поддержки малого и среднего предпринимательства - юридическ</w:t>
      </w:r>
      <w:r w:rsidR="006019FF">
        <w:t>ое</w:t>
      </w:r>
      <w:r w:rsidR="003E160E" w:rsidRPr="003E160E">
        <w:t xml:space="preserve"> лиц</w:t>
      </w:r>
      <w:r w:rsidR="006019FF">
        <w:t>о</w:t>
      </w:r>
      <w:r w:rsidR="003E160E" w:rsidRPr="003E160E">
        <w:t xml:space="preserve"> (за исключением государственных (муниципальных) учреждений) (далее – участник отбора), соответствующ</w:t>
      </w:r>
      <w:r w:rsidR="006019FF">
        <w:t>е</w:t>
      </w:r>
      <w:r w:rsidR="003E160E" w:rsidRPr="003E160E">
        <w:t>е следующим критериям:</w:t>
      </w:r>
    </w:p>
    <w:p w:rsidR="003E160E" w:rsidRDefault="007F1271" w:rsidP="00113918">
      <w:pPr>
        <w:pStyle w:val="a6"/>
        <w:numPr>
          <w:ilvl w:val="0"/>
          <w:numId w:val="14"/>
        </w:numPr>
        <w:ind w:left="426" w:hanging="426"/>
        <w:jc w:val="both"/>
      </w:pPr>
      <w:r>
        <w:t>зарегистрирован</w:t>
      </w:r>
      <w:r w:rsidR="006019FF">
        <w:t>о</w:t>
      </w:r>
      <w:r w:rsidR="003E160E" w:rsidRPr="003E160E">
        <w:t xml:space="preserve"> и осуществляе</w:t>
      </w:r>
      <w:r>
        <w:t>т</w:t>
      </w:r>
      <w:r w:rsidR="003E160E" w:rsidRPr="003E160E">
        <w:t xml:space="preserve"> свою деятельность на территории Парабельского района;</w:t>
      </w:r>
    </w:p>
    <w:p w:rsidR="003E160E" w:rsidRDefault="003E160E" w:rsidP="00113918">
      <w:pPr>
        <w:pStyle w:val="a6"/>
        <w:numPr>
          <w:ilvl w:val="0"/>
          <w:numId w:val="14"/>
        </w:numPr>
        <w:ind w:left="426" w:hanging="426"/>
        <w:jc w:val="both"/>
      </w:pPr>
      <w:r w:rsidRPr="003E160E">
        <w:t>включен</w:t>
      </w:r>
      <w:r w:rsidR="006019FF">
        <w:t>о</w:t>
      </w:r>
      <w:r w:rsidRPr="003E160E">
        <w:t xml:space="preserve"> в реестр организаций, образующих инфраструктуру поддержки субъектов малого и среднего предпринимательства Томской области в соответствии с Распоряжением Департамента промышленности и развития предпринимательства Томской области от </w:t>
      </w:r>
      <w:r w:rsidRPr="003E160E">
        <w:rPr>
          <w:rStyle w:val="a7"/>
          <w:b w:val="0"/>
        </w:rPr>
        <w:t>21 октября 2014 года № 32-р</w:t>
      </w:r>
      <w:r w:rsidRPr="003E160E">
        <w:rPr>
          <w:rStyle w:val="a7"/>
        </w:rPr>
        <w:t> </w:t>
      </w:r>
      <w:hyperlink r:id="rId9" w:history="1">
        <w:r w:rsidRPr="003E160E">
          <w:rPr>
            <w:rStyle w:val="a5"/>
            <w:color w:val="auto"/>
            <w:u w:val="none"/>
          </w:rPr>
          <w:t>«О Реестре организаций, образующих инфраструктуру поддержки субъектов малого и среднего предпринимательства Томской области»</w:t>
        </w:r>
      </w:hyperlink>
      <w:r w:rsidRPr="003E160E">
        <w:t>;</w:t>
      </w:r>
    </w:p>
    <w:p w:rsidR="003E160E" w:rsidRDefault="003E160E" w:rsidP="00113918">
      <w:pPr>
        <w:pStyle w:val="a6"/>
        <w:numPr>
          <w:ilvl w:val="0"/>
          <w:numId w:val="14"/>
        </w:numPr>
        <w:ind w:left="426" w:hanging="426"/>
        <w:jc w:val="both"/>
      </w:pPr>
      <w:r w:rsidRPr="00A2188D">
        <w:t>не находится в процессе реорганизации, ликвидации, банкротства и не имеет ограничения на осуществление хозяйственной деятельности</w:t>
      </w:r>
      <w:r w:rsidRPr="003E160E">
        <w:t xml:space="preserve"> в состоянии реорганизации, ликвидации в процедуре, применяемой в деле о банкротстве</w:t>
      </w:r>
      <w:bookmarkStart w:id="2" w:name="Par53"/>
      <w:bookmarkEnd w:id="2"/>
      <w:r w:rsidRPr="003E160E">
        <w:t>, конкурсном производстве;</w:t>
      </w:r>
    </w:p>
    <w:p w:rsidR="003E160E" w:rsidRDefault="003E160E" w:rsidP="00113918">
      <w:pPr>
        <w:pStyle w:val="a6"/>
        <w:numPr>
          <w:ilvl w:val="0"/>
          <w:numId w:val="14"/>
        </w:numPr>
        <w:ind w:left="426" w:hanging="426"/>
        <w:jc w:val="both"/>
      </w:pPr>
      <w:proofErr w:type="gramStart"/>
      <w:r w:rsidRPr="00A2188D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</w:t>
      </w:r>
      <w:proofErr w:type="gramEnd"/>
      <w:r w:rsidRPr="00A2188D">
        <w:t xml:space="preserve"> юридического лица, в совокупности превышает 50 процентов;</w:t>
      </w:r>
    </w:p>
    <w:p w:rsidR="003E160E" w:rsidRDefault="003E160E" w:rsidP="00113918">
      <w:pPr>
        <w:pStyle w:val="a6"/>
        <w:numPr>
          <w:ilvl w:val="0"/>
          <w:numId w:val="14"/>
        </w:numPr>
        <w:ind w:left="426" w:hanging="426"/>
        <w:jc w:val="both"/>
      </w:pPr>
      <w:r w:rsidRPr="003E160E">
        <w:t xml:space="preserve">не </w:t>
      </w:r>
      <w:proofErr w:type="spellStart"/>
      <w:r w:rsidRPr="003E160E">
        <w:t>имею</w:t>
      </w:r>
      <w:r w:rsidR="007F1271">
        <w:t>еет</w:t>
      </w:r>
      <w:proofErr w:type="spellEnd"/>
      <w:r w:rsidRPr="003E160E">
        <w:t xml:space="preserve"> просроченную задолженность по налоговым и иным обязательным платежам в бюджетную систему и во внебюдже</w:t>
      </w:r>
      <w:r>
        <w:t>тные фонды Российской Федерации;</w:t>
      </w:r>
    </w:p>
    <w:p w:rsidR="00A2188D" w:rsidRPr="00A2188D" w:rsidRDefault="00A2188D" w:rsidP="00113918">
      <w:pPr>
        <w:pStyle w:val="a6"/>
        <w:numPr>
          <w:ilvl w:val="0"/>
          <w:numId w:val="14"/>
        </w:numPr>
        <w:ind w:left="426" w:hanging="426"/>
        <w:jc w:val="both"/>
      </w:pPr>
      <w:r w:rsidRPr="00A2188D">
        <w:lastRenderedPageBreak/>
        <w:t xml:space="preserve">не получает средства </w:t>
      </w:r>
      <w:proofErr w:type="gramStart"/>
      <w:r w:rsidRPr="00A2188D">
        <w:t>из местного бюджета в соответствии с иными муниципальными правовыми актами на возмещение затрат</w:t>
      </w:r>
      <w:r w:rsidR="00765D19">
        <w:t xml:space="preserve"> </w:t>
      </w:r>
      <w:r w:rsidR="00765D19" w:rsidRPr="003C46ED">
        <w:t>на</w:t>
      </w:r>
      <w:r w:rsidR="00765D19" w:rsidRPr="00FB5DF2">
        <w:rPr>
          <w:color w:val="000000"/>
        </w:rPr>
        <w:t xml:space="preserve"> развитие</w:t>
      </w:r>
      <w:proofErr w:type="gramEnd"/>
      <w:r w:rsidR="00765D19" w:rsidRPr="00FB5DF2">
        <w:rPr>
          <w:color w:val="000000"/>
        </w:rPr>
        <w:t xml:space="preserve"> и обеспечение деятельности организаций инфраструктуры поддержки малого и среднего предпринимательства</w:t>
      </w:r>
      <w:r w:rsidR="00765D19">
        <w:t>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В состав заявки входит:</w:t>
      </w:r>
    </w:p>
    <w:p w:rsidR="00A2188D" w:rsidRPr="005735A9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5735A9">
        <w:t>заявление по форме согласно приложению 1 к настоящему Положению;</w:t>
      </w:r>
    </w:p>
    <w:p w:rsidR="00A2188D" w:rsidRPr="005735A9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5735A9">
        <w:t xml:space="preserve">основные финансово-экономические показатели </w:t>
      </w:r>
      <w:r w:rsidR="00765D19" w:rsidRPr="005735A9">
        <w:t xml:space="preserve">по форме </w:t>
      </w:r>
      <w:r w:rsidRPr="005735A9">
        <w:t>согласно приложению 2 к настоящему Положению;</w:t>
      </w:r>
    </w:p>
    <w:p w:rsidR="00765D19" w:rsidRPr="00A2188D" w:rsidRDefault="00765D19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>
        <w:t xml:space="preserve">смету расходов на предоставление субсидии на </w:t>
      </w:r>
      <w:r w:rsidRPr="00FB5DF2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  <w:r w:rsidRPr="00765D19">
        <w:t xml:space="preserve"> </w:t>
      </w:r>
      <w:r>
        <w:t>по форме согласно приложению 3</w:t>
      </w:r>
      <w:r w:rsidRPr="00A2188D">
        <w:t xml:space="preserve"> к настоящему Положению</w:t>
      </w:r>
      <w:r>
        <w:t>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заверенные участником отбора копии:</w:t>
      </w:r>
    </w:p>
    <w:p w:rsidR="00A2188D" w:rsidRPr="00A2188D" w:rsidRDefault="00A2188D" w:rsidP="007F1271">
      <w:pPr>
        <w:autoSpaceDE w:val="0"/>
        <w:autoSpaceDN w:val="0"/>
        <w:adjustRightInd w:val="0"/>
        <w:ind w:left="426"/>
        <w:jc w:val="both"/>
      </w:pPr>
      <w:r w:rsidRPr="00A2188D">
        <w:t xml:space="preserve">- свидетельства о государственной регистрации юридического лица; </w:t>
      </w:r>
    </w:p>
    <w:p w:rsidR="00A2188D" w:rsidRPr="00A2188D" w:rsidRDefault="00A2188D" w:rsidP="007F1271">
      <w:pPr>
        <w:autoSpaceDE w:val="0"/>
        <w:autoSpaceDN w:val="0"/>
        <w:adjustRightInd w:val="0"/>
        <w:ind w:left="426"/>
        <w:jc w:val="both"/>
      </w:pPr>
      <w:r w:rsidRPr="00A2188D">
        <w:t>- выписки из Единого государственного реестра юридических лиц, выданной не ранее трех месяцев на момент предоставления в конкурсную комиссию;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документы, подтверждающие отсутствие задолженностей по уплате налогов и иных обязательных платежей в бюджеты бюджетной системы Российской Федерации;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proofErr w:type="gramStart"/>
      <w:r w:rsidRPr="00A2188D">
        <w:t xml:space="preserve">В случае если участник отбора не представил документы, предусмотренные подпунктом </w:t>
      </w:r>
      <w:r w:rsidR="00C074E9">
        <w:t>4</w:t>
      </w:r>
      <w:r w:rsidRPr="00A2188D">
        <w:t>),</w:t>
      </w:r>
      <w:r w:rsidR="00C074E9">
        <w:t>5</w:t>
      </w:r>
      <w:r w:rsidRPr="00A2188D">
        <w:t xml:space="preserve">) пункта </w:t>
      </w:r>
      <w:r w:rsidR="00C074E9">
        <w:t>1</w:t>
      </w:r>
      <w:r w:rsidR="006A413B">
        <w:t>3</w:t>
      </w:r>
      <w:r w:rsidRPr="00A2188D">
        <w:t>, по собственной инициативе, организатор отбора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области, запрашивает и получает от налогового органа сведения о государственной регистрации юридического лица/индивидуального предпринимателя, выписку из ЕГРИП</w:t>
      </w:r>
      <w:proofErr w:type="gramEnd"/>
      <w:r w:rsidRPr="00A2188D">
        <w:t>, ЕГРЮЛ, сведения о наличии (отсутствии) у участника отбора просроченной задолженности по налоговым и иным обязательным платежам в бюджетную систему Российской Федерации.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Оформление и подача заявки: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>участник отбора готовит один экземпляр оригиналов документов, входящих в состав заявки, в соответствии с требованиями пункта 1</w:t>
      </w:r>
      <w:r w:rsidR="006A413B">
        <w:t>3</w:t>
      </w:r>
      <w:r w:rsidRPr="00A2188D">
        <w:t xml:space="preserve"> настоящего Положения;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заявка должна быть сброшюрована в </w:t>
      </w:r>
      <w:r w:rsidR="007F1271">
        <w:t>пап</w:t>
      </w:r>
      <w:r w:rsidRPr="00A2188D">
        <w:t>к</w:t>
      </w:r>
      <w:r w:rsidR="007F1271">
        <w:t>у</w:t>
      </w:r>
      <w:r w:rsidRPr="00A2188D">
        <w:t>, страницы котор</w:t>
      </w:r>
      <w:r w:rsidR="007F1271">
        <w:t>ой</w:t>
      </w:r>
      <w:r w:rsidRPr="00A2188D">
        <w:t xml:space="preserve"> пронумерованы, прошиты и скреплены печатью участника отбора. Последовательность размещения документов в заявке должна соответствовать последовательности, определенной в пункте 1</w:t>
      </w:r>
      <w:r w:rsidR="006A413B">
        <w:t>3</w:t>
      </w:r>
      <w:r w:rsidRPr="00A2188D">
        <w:t xml:space="preserve"> настоящего Положения. Первым листом заявки должно быть оглавление с указанием наименований документов, содержащихся в заявке, и номеров страниц, на которых находятся указанные документы;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>заявка подается участником отбора (или его представителем) по адресу организатора отбора или направляет</w:t>
      </w:r>
      <w:r w:rsidR="007F1271">
        <w:t>ся</w:t>
      </w:r>
      <w:r w:rsidRPr="00A2188D">
        <w:t xml:space="preserve"> по почте</w:t>
      </w:r>
      <w:r w:rsidR="00C074E9">
        <w:t>;</w:t>
      </w:r>
      <w:r w:rsidRPr="00A2188D">
        <w:t xml:space="preserve"> 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>при принятии конверта организатор отбора выдает расписку в получении заявки лицу, доставившему конверт;</w:t>
      </w:r>
    </w:p>
    <w:p w:rsidR="00A2188D" w:rsidRPr="00A2188D" w:rsidRDefault="00A2188D" w:rsidP="00113918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A2188D">
        <w:t>конверты,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организатором отбора.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Участник отбора вправе отозвать поданную заявку до официального объявления результатов отбора. Для отзыва поданной заявки участник отбора направляет в Комиссию уведомление об отзыве заявки. 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По окончании срока приема заявок назначается заседание Комиссии по рассмотрению поступивших заявок, но не позднее 30 календарных дней </w:t>
      </w:r>
      <w:proofErr w:type="gramStart"/>
      <w:r w:rsidRPr="00A2188D">
        <w:t>с даты окончания</w:t>
      </w:r>
      <w:proofErr w:type="gramEnd"/>
      <w:r w:rsidRPr="00A2188D">
        <w:t xml:space="preserve"> приема заявок.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Порядок рассмотрения поступивших заявок: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председатель Комиссии объявляет о поступивших заявках в порядке их поступления от участников отбора;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члены Комиссии рассматривают поступившие заявки на соответствие требованиям: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к участникам отбора (в соответствии с пунктом 1</w:t>
      </w:r>
      <w:r w:rsidR="006A413B">
        <w:t>2</w:t>
      </w:r>
      <w:r w:rsidRPr="00A2188D">
        <w:t xml:space="preserve"> настоящего Положения);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к составу и оформлению поступивших заявок (в соответствии с пунктами 1</w:t>
      </w:r>
      <w:r w:rsidR="006A413B">
        <w:t xml:space="preserve">3, </w:t>
      </w:r>
      <w:r w:rsidRPr="00A2188D">
        <w:t>1</w:t>
      </w:r>
      <w:r w:rsidR="006A413B">
        <w:t>5</w:t>
      </w:r>
      <w:r w:rsidRPr="00A2188D">
        <w:t xml:space="preserve"> настоящего Положения);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lastRenderedPageBreak/>
        <w:t>по результатам рассмотрения поступивших заявок Комиссией принимается решение о принятии/отклонении поступивших заявок к субсидированию;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итогом заседания Комиссии является составление протокола с указанием: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наименования участников отбора, подавших заявки;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соответствие поступивших заявок требованиям пунктов 1</w:t>
      </w:r>
      <w:r w:rsidR="006A413B">
        <w:t>2</w:t>
      </w:r>
      <w:r w:rsidRPr="00A2188D">
        <w:t>,1</w:t>
      </w:r>
      <w:r w:rsidR="006A413B">
        <w:t>3</w:t>
      </w:r>
      <w:r w:rsidRPr="00A2188D">
        <w:t>,1</w:t>
      </w:r>
      <w:r w:rsidR="006A413B">
        <w:t>5</w:t>
      </w:r>
      <w:r w:rsidRPr="00A2188D">
        <w:t xml:space="preserve"> настоящего Положения;</w:t>
      </w:r>
    </w:p>
    <w:p w:rsidR="00A2188D" w:rsidRPr="00A2188D" w:rsidRDefault="00A2188D" w:rsidP="00113918">
      <w:pPr>
        <w:autoSpaceDE w:val="0"/>
        <w:autoSpaceDN w:val="0"/>
        <w:adjustRightInd w:val="0"/>
        <w:ind w:left="426" w:hanging="426"/>
        <w:jc w:val="both"/>
      </w:pPr>
      <w:r w:rsidRPr="00A2188D">
        <w:t>- решение Комиссии о принятии/ отклонении поступивших заявок к субсидированию.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Результаты отбора: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При поступлении на отбор одной заявки отбор считается не состоявшимся. При соответствии единственного участника отбора требованиям пункта 1</w:t>
      </w:r>
      <w:r w:rsidR="006A413B">
        <w:t>2</w:t>
      </w:r>
      <w:r w:rsidRPr="00A2188D">
        <w:t xml:space="preserve"> настоящего Положения и предоставленной заявки требованиям пунктов 1</w:t>
      </w:r>
      <w:r w:rsidR="006A413B">
        <w:t>3</w:t>
      </w:r>
      <w:r w:rsidRPr="00A2188D">
        <w:t>,1</w:t>
      </w:r>
      <w:r w:rsidR="006A413B">
        <w:t>5</w:t>
      </w:r>
      <w:r w:rsidRPr="00A2188D">
        <w:t xml:space="preserve"> настоящего Положения по результатам заседания Комиссии с единственным участником отбора заключается договор о предоставлении субсидии. </w:t>
      </w:r>
    </w:p>
    <w:p w:rsidR="00A2188D" w:rsidRPr="00A2188D" w:rsidRDefault="00A2188D" w:rsidP="007F127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При поступлении двух и более заявок отбор считается состоявшимся. При соответствии участников отбора требованиям пункта 1</w:t>
      </w:r>
      <w:r w:rsidR="006A413B">
        <w:t>2</w:t>
      </w:r>
      <w:r w:rsidRPr="00A2188D">
        <w:t xml:space="preserve"> настоящего Положения и предоставленн</w:t>
      </w:r>
      <w:r w:rsidR="00C074E9">
        <w:t>ых заявок требованиям пунктов 1</w:t>
      </w:r>
      <w:r w:rsidR="006A413B">
        <w:t>3</w:t>
      </w:r>
      <w:r w:rsidRPr="00A2188D">
        <w:t>,1</w:t>
      </w:r>
      <w:r w:rsidR="006A413B">
        <w:t>5</w:t>
      </w:r>
      <w:r w:rsidRPr="00A2188D">
        <w:t xml:space="preserve"> настоящего Положения по результатам заседания Комиссии, заявки считаются прошедшими процедуру отбора. Заявки, прошедшие процедуру отбора, подлежат субсидированию пропорционально понесенным затратам в отчетном периоде в пределах лимитов бюджетных обязательств в соответствии с Решением Думы Парабельского района о бюджете муниципального образования «Парабельский район» на соответствующий год.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Случаи отклонения поступивших заявок: </w:t>
      </w:r>
    </w:p>
    <w:p w:rsidR="00A2188D" w:rsidRPr="00A2188D" w:rsidRDefault="00A2188D" w:rsidP="007F1271">
      <w:pPr>
        <w:numPr>
          <w:ilvl w:val="1"/>
          <w:numId w:val="5"/>
        </w:numPr>
        <w:autoSpaceDE w:val="0"/>
        <w:autoSpaceDN w:val="0"/>
        <w:adjustRightInd w:val="0"/>
        <w:ind w:left="426" w:firstLine="0"/>
        <w:jc w:val="both"/>
      </w:pPr>
      <w:r w:rsidRPr="00A2188D">
        <w:t>несоответствие участника отбора требованиям пункта 1</w:t>
      </w:r>
      <w:r w:rsidR="006A413B">
        <w:t>2</w:t>
      </w:r>
      <w:r w:rsidRPr="00A2188D">
        <w:t xml:space="preserve"> настоящего Положения;</w:t>
      </w:r>
    </w:p>
    <w:p w:rsidR="00A2188D" w:rsidRPr="00A2188D" w:rsidRDefault="00A2188D" w:rsidP="007F1271">
      <w:pPr>
        <w:numPr>
          <w:ilvl w:val="1"/>
          <w:numId w:val="5"/>
        </w:numPr>
        <w:autoSpaceDE w:val="0"/>
        <w:autoSpaceDN w:val="0"/>
        <w:adjustRightInd w:val="0"/>
        <w:ind w:left="426" w:firstLine="0"/>
        <w:jc w:val="both"/>
      </w:pPr>
      <w:r w:rsidRPr="00A2188D">
        <w:t>несоответствие поданной заявки требованиям пунктов 1</w:t>
      </w:r>
      <w:r w:rsidR="006A413B">
        <w:t>3</w:t>
      </w:r>
      <w:r w:rsidRPr="00A2188D">
        <w:t>,1</w:t>
      </w:r>
      <w:r w:rsidR="006A413B">
        <w:t>5</w:t>
      </w:r>
      <w:r w:rsidRPr="00A2188D">
        <w:t xml:space="preserve"> настоящего Положения;</w:t>
      </w:r>
    </w:p>
    <w:p w:rsidR="00A2188D" w:rsidRPr="00A2188D" w:rsidRDefault="00A2188D" w:rsidP="007F1271">
      <w:pPr>
        <w:numPr>
          <w:ilvl w:val="1"/>
          <w:numId w:val="5"/>
        </w:numPr>
        <w:autoSpaceDE w:val="0"/>
        <w:autoSpaceDN w:val="0"/>
        <w:adjustRightInd w:val="0"/>
        <w:ind w:left="426" w:firstLine="0"/>
        <w:jc w:val="both"/>
      </w:pPr>
      <w:r w:rsidRPr="00A2188D">
        <w:t>выявление недостоверных сведений в поданной заявке.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Протокол заседания Комиссии подписывает председатель и секретарь конкурсной комиссии. На основании протокола издается постановление администрации Парабельского района об определении получателя субсидии.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По итогам заседания Комиссии участникам отбора направляется письменное уведомление о результатах решения Ко</w:t>
      </w:r>
      <w:r w:rsidR="00425667">
        <w:t>миссии в течение 3 рабочих дней (</w:t>
      </w:r>
      <w:proofErr w:type="gramStart"/>
      <w:r w:rsidR="00425667">
        <w:t>с даты проведения</w:t>
      </w:r>
      <w:proofErr w:type="gramEnd"/>
      <w:r w:rsidR="00425667">
        <w:t xml:space="preserve"> заседания Комиссии).</w:t>
      </w:r>
    </w:p>
    <w:p w:rsidR="00903D82" w:rsidRDefault="00A2188D" w:rsidP="001E7F93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Получателем субсидии признается участник отбора, прошедший процедуру отбора</w:t>
      </w:r>
      <w:r w:rsidR="00903D82">
        <w:t xml:space="preserve"> (далее – получатель субсидии)</w:t>
      </w:r>
      <w:r w:rsidRPr="00A2188D">
        <w:t xml:space="preserve">. </w:t>
      </w:r>
    </w:p>
    <w:p w:rsidR="001E7F93" w:rsidRPr="00A2188D" w:rsidRDefault="001E7F93" w:rsidP="001E7F93">
      <w:pPr>
        <w:autoSpaceDE w:val="0"/>
        <w:autoSpaceDN w:val="0"/>
        <w:adjustRightInd w:val="0"/>
        <w:ind w:left="426"/>
        <w:jc w:val="both"/>
      </w:pPr>
    </w:p>
    <w:p w:rsidR="00A2188D" w:rsidRPr="00A2188D" w:rsidRDefault="00A2188D" w:rsidP="001E7F93">
      <w:pPr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ind w:left="426" w:hanging="426"/>
        <w:jc w:val="center"/>
      </w:pPr>
      <w:r w:rsidRPr="00A2188D">
        <w:t>Условия и порядок предоставления субсидий</w:t>
      </w:r>
    </w:p>
    <w:p w:rsidR="00A2188D" w:rsidRPr="00A2188D" w:rsidRDefault="00425667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>
        <w:t>Условия предоставления субсидий</w:t>
      </w:r>
      <w:r w:rsidR="00A2188D" w:rsidRPr="00A2188D">
        <w:t>:</w:t>
      </w:r>
    </w:p>
    <w:p w:rsidR="00A2188D" w:rsidRPr="00A2188D" w:rsidRDefault="00A2188D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у</w:t>
      </w:r>
      <w:r w:rsidR="00903D82">
        <w:t>частник отбора признан п</w:t>
      </w:r>
      <w:r w:rsidRPr="00A2188D">
        <w:t>олучателем субсидии на основании постановления администрации Парабельского района об определении получателя субсидии;</w:t>
      </w:r>
    </w:p>
    <w:p w:rsidR="00702A85" w:rsidRPr="00A2188D" w:rsidRDefault="00903D82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>
        <w:t>п</w:t>
      </w:r>
      <w:r w:rsidR="00A2188D" w:rsidRPr="00A2188D">
        <w:t xml:space="preserve">олучателем субсидии  открыт </w:t>
      </w:r>
      <w:r w:rsidR="00C074E9">
        <w:t xml:space="preserve">расчетный </w:t>
      </w:r>
      <w:r w:rsidR="00A2188D" w:rsidRPr="00A2188D">
        <w:t>счет в учреждениях Центрального банка Российской Федерации или кредитных организациях;</w:t>
      </w:r>
    </w:p>
    <w:p w:rsidR="00A2188D" w:rsidRPr="00A2188D" w:rsidRDefault="00903D82" w:rsidP="00113918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</w:pPr>
      <w:r>
        <w:t>п</w:t>
      </w:r>
      <w:r w:rsidR="00A2188D" w:rsidRPr="00A2188D">
        <w:t xml:space="preserve">олучателем субсидии </w:t>
      </w:r>
      <w:r>
        <w:t xml:space="preserve">представлены документы, подтверждающие понесенные затраты на </w:t>
      </w:r>
      <w:r w:rsidRPr="00A060FA">
        <w:rPr>
          <w:color w:val="000000"/>
        </w:rPr>
        <w:t xml:space="preserve">развитие и обеспечение деятельности </w:t>
      </w:r>
      <w:r w:rsidR="00425667" w:rsidRPr="00A2188D">
        <w:rPr>
          <w:color w:val="000000"/>
        </w:rPr>
        <w:t>организаций инфраструктуры поддержки малого и среднего предпринимательства</w:t>
      </w:r>
      <w:r w:rsidR="00425667" w:rsidRPr="00A060FA">
        <w:rPr>
          <w:color w:val="000000"/>
        </w:rPr>
        <w:t xml:space="preserve"> </w:t>
      </w:r>
      <w:r w:rsidRPr="00A060FA">
        <w:rPr>
          <w:color w:val="000000"/>
        </w:rPr>
        <w:t>(договор купли-продажи, акт приема-передачи,</w:t>
      </w:r>
      <w:r w:rsidR="00CE3314" w:rsidRPr="00CE3314">
        <w:t xml:space="preserve"> </w:t>
      </w:r>
      <w:r w:rsidR="00CE3314" w:rsidRPr="00340B12">
        <w:t>счет, платежное поручение, счет-фактура, тов</w:t>
      </w:r>
      <w:r w:rsidR="00A060FA">
        <w:t>арная накладная,</w:t>
      </w:r>
      <w:r w:rsidR="00CE3314">
        <w:t xml:space="preserve"> товарно-кассовые чеки)</w:t>
      </w:r>
      <w:r w:rsidR="00A060FA">
        <w:t>.</w:t>
      </w:r>
    </w:p>
    <w:p w:rsidR="00A2188D" w:rsidRPr="00A2188D" w:rsidRDefault="00702A85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proofErr w:type="gramStart"/>
      <w:r>
        <w:t>С п</w:t>
      </w:r>
      <w:r w:rsidR="00A2188D" w:rsidRPr="00A2188D">
        <w:t>олучателем субсидии заключается договор о предоставлении субсидии по форме, установленной приказом ОУФ - Финансовым отделом Администрации Парабельского района 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  <w:proofErr w:type="gramEnd"/>
    </w:p>
    <w:p w:rsid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Договор о предоставлении субсидии </w:t>
      </w:r>
      <w:r w:rsidR="00702A85">
        <w:t>заключается с п</w:t>
      </w:r>
      <w:r w:rsidRPr="00A2188D">
        <w:t>олучателем субсидии в течение 10 рабочих дней с момента определения получателя субсидии.</w:t>
      </w:r>
    </w:p>
    <w:p w:rsidR="00745784" w:rsidRPr="00745784" w:rsidRDefault="00745784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745784">
        <w:t xml:space="preserve">Договор </w:t>
      </w:r>
      <w:r w:rsidRPr="00A2188D">
        <w:t xml:space="preserve">о предоставлении субсидии </w:t>
      </w:r>
      <w:proofErr w:type="gramStart"/>
      <w:r w:rsidRPr="00745784">
        <w:t>содержит</w:t>
      </w:r>
      <w:proofErr w:type="gramEnd"/>
      <w:r w:rsidRPr="00745784">
        <w:t xml:space="preserve"> в том числе следующие обязательные положения:</w:t>
      </w:r>
    </w:p>
    <w:p w:rsidR="00745784" w:rsidRPr="00745784" w:rsidRDefault="00745784" w:rsidP="00B5450B">
      <w:pPr>
        <w:autoSpaceDE w:val="0"/>
        <w:autoSpaceDN w:val="0"/>
        <w:adjustRightInd w:val="0"/>
        <w:ind w:left="426"/>
        <w:jc w:val="both"/>
      </w:pPr>
      <w:r w:rsidRPr="00745784">
        <w:lastRenderedPageBreak/>
        <w:t>- объем предоставляемой субсидии;</w:t>
      </w:r>
    </w:p>
    <w:p w:rsidR="00745784" w:rsidRPr="00745784" w:rsidRDefault="00745784" w:rsidP="00B5450B">
      <w:pPr>
        <w:autoSpaceDE w:val="0"/>
        <w:autoSpaceDN w:val="0"/>
        <w:adjustRightInd w:val="0"/>
        <w:ind w:left="426"/>
        <w:jc w:val="both"/>
      </w:pPr>
      <w:r w:rsidRPr="00745784">
        <w:t xml:space="preserve">- цель предоставления субсидии в соответствии с </w:t>
      </w:r>
      <w:hyperlink w:anchor="Par53" w:history="1">
        <w:r w:rsidRPr="00745784">
          <w:t xml:space="preserve">пунктом </w:t>
        </w:r>
      </w:hyperlink>
      <w:r w:rsidRPr="00745784">
        <w:t>2 настоящего Положения;</w:t>
      </w:r>
    </w:p>
    <w:p w:rsidR="00745784" w:rsidRPr="00745784" w:rsidRDefault="00745784" w:rsidP="00B5450B">
      <w:pPr>
        <w:autoSpaceDE w:val="0"/>
        <w:autoSpaceDN w:val="0"/>
        <w:adjustRightInd w:val="0"/>
        <w:ind w:left="426"/>
        <w:jc w:val="both"/>
      </w:pPr>
      <w:r w:rsidRPr="00745784">
        <w:t>- порядок перечисления субсидии на счет получателя субсидии, открытый в кредитной организации;</w:t>
      </w:r>
    </w:p>
    <w:p w:rsidR="00745784" w:rsidRPr="00B04F71" w:rsidRDefault="0080545D" w:rsidP="00B5450B">
      <w:pPr>
        <w:autoSpaceDE w:val="0"/>
        <w:autoSpaceDN w:val="0"/>
        <w:adjustRightInd w:val="0"/>
        <w:ind w:left="426"/>
        <w:jc w:val="both"/>
      </w:pPr>
      <w:r>
        <w:t xml:space="preserve">- сроки </w:t>
      </w:r>
      <w:r w:rsidR="00361B0F">
        <w:t xml:space="preserve">и форму </w:t>
      </w:r>
      <w:r w:rsidR="00745784" w:rsidRPr="00745784">
        <w:t xml:space="preserve">представления отчетов о </w:t>
      </w:r>
      <w:r w:rsidRPr="00B04F71">
        <w:t>выполнении основных финансово-экономических показателей</w:t>
      </w:r>
      <w:r w:rsidR="00745784" w:rsidRPr="00B04F71">
        <w:t>;</w:t>
      </w:r>
    </w:p>
    <w:p w:rsidR="00B04F71" w:rsidRDefault="00745784" w:rsidP="00B5450B">
      <w:pPr>
        <w:autoSpaceDE w:val="0"/>
        <w:autoSpaceDN w:val="0"/>
        <w:adjustRightInd w:val="0"/>
        <w:ind w:left="426"/>
        <w:jc w:val="both"/>
      </w:pPr>
      <w:r w:rsidRPr="00745784">
        <w:t xml:space="preserve">- согласие получателя субсидии на осуществление Администрацией </w:t>
      </w:r>
      <w:r>
        <w:t xml:space="preserve">Парабельского района </w:t>
      </w:r>
      <w:r w:rsidRPr="00745784">
        <w:t xml:space="preserve">и органом муниципального финансового контроля обязательных проверок соблюдения </w:t>
      </w:r>
      <w:r w:rsidRPr="00317512">
        <w:t>получателем субсидии условий, це</w:t>
      </w:r>
      <w:r w:rsidR="00B04F71">
        <w:t>ли и порядка ее предоставления;</w:t>
      </w:r>
    </w:p>
    <w:p w:rsidR="00B5450B" w:rsidRPr="00317512" w:rsidRDefault="00B04F71" w:rsidP="00B5450B">
      <w:pPr>
        <w:autoSpaceDE w:val="0"/>
        <w:autoSpaceDN w:val="0"/>
        <w:adjustRightInd w:val="0"/>
        <w:ind w:left="426"/>
        <w:jc w:val="both"/>
      </w:pPr>
      <w:r w:rsidRPr="00B04F71">
        <w:t xml:space="preserve"> </w:t>
      </w:r>
      <w:r w:rsidRPr="00745784">
        <w:t xml:space="preserve">- случаи и порядок возврата </w:t>
      </w:r>
      <w:r>
        <w:t xml:space="preserve">субсидии при нарушении получателем субсидии условий предоставления субсидии, </w:t>
      </w:r>
      <w:proofErr w:type="spellStart"/>
      <w:r>
        <w:t>недостижения</w:t>
      </w:r>
      <w:proofErr w:type="spellEnd"/>
      <w:r>
        <w:t xml:space="preserve"> </w:t>
      </w:r>
      <w:r w:rsidRPr="00B04F71">
        <w:t>основных финансово-экономических показателей</w:t>
      </w:r>
      <w:r w:rsidR="00B5450B">
        <w:t>.</w:t>
      </w:r>
    </w:p>
    <w:p w:rsidR="00A2188D" w:rsidRPr="00A2188D" w:rsidRDefault="00702A85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FF0000"/>
        </w:rPr>
      </w:pPr>
      <w:r w:rsidRPr="00317512">
        <w:t>Субсидия предоставляется п</w:t>
      </w:r>
      <w:r w:rsidR="00A2188D" w:rsidRPr="00317512">
        <w:t xml:space="preserve">олучателю субсидии </w:t>
      </w:r>
      <w:proofErr w:type="gramStart"/>
      <w:r w:rsidR="00A2188D" w:rsidRPr="00317512">
        <w:t>на период действия договора о предоставлении субсидии в пределах лимитов бюджетных обязательств в соответствии с Решением</w:t>
      </w:r>
      <w:proofErr w:type="gramEnd"/>
      <w:r w:rsidR="00A2188D" w:rsidRPr="00317512">
        <w:t xml:space="preserve"> Думы Парабельского района о бюджете муниципального образования </w:t>
      </w:r>
      <w:r w:rsidR="00A2188D" w:rsidRPr="00A2188D">
        <w:t xml:space="preserve">«Парабельский район» на соответствующий год. 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 xml:space="preserve">Для перечисления субсидии </w:t>
      </w:r>
      <w:r w:rsidR="00702A85">
        <w:t>п</w:t>
      </w:r>
      <w:r w:rsidRPr="00A2188D">
        <w:t xml:space="preserve">олучатель субсидии </w:t>
      </w:r>
      <w:r w:rsidR="006A413B">
        <w:t xml:space="preserve">предоставляет </w:t>
      </w:r>
      <w:r w:rsidRPr="00A2188D">
        <w:t>в экономический отдел администрации Парабельского района:</w:t>
      </w:r>
    </w:p>
    <w:p w:rsidR="00A2188D" w:rsidRPr="00317512" w:rsidRDefault="00A2188D" w:rsidP="00B5450B">
      <w:pPr>
        <w:autoSpaceDE w:val="0"/>
        <w:autoSpaceDN w:val="0"/>
        <w:adjustRightInd w:val="0"/>
        <w:ind w:left="426"/>
        <w:jc w:val="both"/>
      </w:pPr>
      <w:r w:rsidRPr="00A2188D">
        <w:t xml:space="preserve">- справку-расчет </w:t>
      </w:r>
      <w:r w:rsidR="006932F7">
        <w:t xml:space="preserve">на предоставление субсидии на </w:t>
      </w:r>
      <w:r w:rsidR="006932F7" w:rsidRPr="00FB5DF2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  <w:r w:rsidR="006932F7" w:rsidRPr="00A2188D">
        <w:t xml:space="preserve"> </w:t>
      </w:r>
      <w:r w:rsidRPr="00A2188D">
        <w:t xml:space="preserve">(по форме </w:t>
      </w:r>
      <w:r w:rsidRPr="001E7F93">
        <w:t xml:space="preserve">согласно приложению 4 к </w:t>
      </w:r>
      <w:r w:rsidRPr="00317512">
        <w:t>настоящему Положению) в двух экземплярах;</w:t>
      </w:r>
    </w:p>
    <w:p w:rsidR="00745784" w:rsidRPr="00317512" w:rsidRDefault="00745784" w:rsidP="00B5450B">
      <w:pPr>
        <w:autoSpaceDE w:val="0"/>
        <w:autoSpaceDN w:val="0"/>
        <w:adjustRightInd w:val="0"/>
        <w:ind w:left="426"/>
        <w:jc w:val="both"/>
      </w:pPr>
      <w:proofErr w:type="gramStart"/>
      <w:r w:rsidRPr="00317512">
        <w:t xml:space="preserve">- </w:t>
      </w:r>
      <w:r w:rsidR="00F80FCE" w:rsidRPr="00317512">
        <w:t>копии отчетных документов</w:t>
      </w:r>
      <w:r w:rsidR="00317512" w:rsidRPr="00317512">
        <w:t>, подтверждающих понесенные затраты (договор купли-продажи, акт приема-передачи, счет, платежное поручение, счет-фактура, товарная накладная, товарно-кассовые чеки).</w:t>
      </w:r>
      <w:proofErr w:type="gramEnd"/>
    </w:p>
    <w:p w:rsid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317512">
        <w:t xml:space="preserve">Экономический отдел администрации Парабельского района осуществляет </w:t>
      </w:r>
      <w:r w:rsidRPr="00A2188D">
        <w:t xml:space="preserve">проверку поступивших документов в течение 5 рабочих дней и готовит проект распоряжения администрации Парабельского района о перечислении субсидии. Один экземпляр справки-расчета причитающихся субсидий после проверки возвращается </w:t>
      </w:r>
      <w:r w:rsidR="00745784">
        <w:t>п</w:t>
      </w:r>
      <w:r w:rsidRPr="00A2188D">
        <w:t xml:space="preserve">олучателю субсидий. Субсидия перечисляется администрацией Парабельского района на расчетный счет </w:t>
      </w:r>
      <w:r w:rsidR="00745784">
        <w:t>п</w:t>
      </w:r>
      <w:r w:rsidRPr="00A2188D">
        <w:t>олучателя субсидии не позднее десятого рабочего дня с момента предоставления справки-расчета.</w:t>
      </w:r>
    </w:p>
    <w:p w:rsidR="00611FB9" w:rsidRPr="00A2188D" w:rsidRDefault="00611FB9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>
        <w:t xml:space="preserve">Получатель  субсидии до 5 числа месяца, следующего за истекшим кварталом, предоставляет в экономический отдел отчет о реализации </w:t>
      </w:r>
      <w:r w:rsidRPr="00B04F71">
        <w:t>основных финансово-экономических показателей</w:t>
      </w:r>
      <w:r w:rsidR="00CA751D">
        <w:t xml:space="preserve"> по форме согласно приложению 5 к настоящему Положению.</w:t>
      </w:r>
      <w:r>
        <w:t xml:space="preserve"> 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proofErr w:type="gramStart"/>
      <w:r w:rsidRPr="00A2188D">
        <w:t>Контроль за</w:t>
      </w:r>
      <w:proofErr w:type="gramEnd"/>
      <w:r w:rsidRPr="00A2188D">
        <w:t xml:space="preserve"> достоверностью представляемых отчетов </w:t>
      </w:r>
      <w:r w:rsidR="006932F7">
        <w:t>п</w:t>
      </w:r>
      <w:r w:rsidRPr="00A2188D">
        <w:t>олучателем субсидии обеспечивает экономический отдел администрации Парабельского района.</w:t>
      </w:r>
    </w:p>
    <w:p w:rsid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A2188D">
        <w:t xml:space="preserve">В случае нарушения </w:t>
      </w:r>
      <w:r w:rsidR="006932F7">
        <w:t>п</w:t>
      </w:r>
      <w:r w:rsidRPr="00A2188D">
        <w:t xml:space="preserve">олучателем субсидии условий предоставления субсидии Получатель субсидии </w:t>
      </w:r>
      <w:r w:rsidRPr="00A2188D">
        <w:rPr>
          <w:bCs/>
        </w:rPr>
        <w:t xml:space="preserve">обязан осуществить возврат средств субсидии в полном объеме в бюджет Парабельского района не позднее 5 (пяти) банковских дней с момента получения уведомления о возврате средств субсидии. </w:t>
      </w:r>
    </w:p>
    <w:p w:rsidR="006932F7" w:rsidRPr="00A2188D" w:rsidRDefault="006932F7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>
        <w:rPr>
          <w:bCs/>
        </w:rPr>
        <w:t xml:space="preserve">В случае </w:t>
      </w:r>
      <w:proofErr w:type="spellStart"/>
      <w:r>
        <w:rPr>
          <w:bCs/>
        </w:rPr>
        <w:t>недостижения</w:t>
      </w:r>
      <w:proofErr w:type="spellEnd"/>
      <w:r>
        <w:rPr>
          <w:bCs/>
        </w:rPr>
        <w:t xml:space="preserve">  </w:t>
      </w:r>
      <w:r w:rsidR="00363623">
        <w:rPr>
          <w:bCs/>
        </w:rPr>
        <w:t>получателем субсидии</w:t>
      </w:r>
      <w:r w:rsidR="00363623" w:rsidRPr="00B04F71">
        <w:t xml:space="preserve"> </w:t>
      </w:r>
      <w:r w:rsidRPr="00B04F71">
        <w:t>основных финансово-экономических показателей</w:t>
      </w:r>
      <w:r>
        <w:rPr>
          <w:bCs/>
        </w:rPr>
        <w:t xml:space="preserve"> </w:t>
      </w:r>
      <w:r w:rsidR="00363623">
        <w:rPr>
          <w:bCs/>
        </w:rPr>
        <w:t xml:space="preserve">получатель субсидии обязан осуществить возврат субсидии </w:t>
      </w:r>
      <w:r w:rsidR="00363623" w:rsidRPr="00E9732A">
        <w:rPr>
          <w:szCs w:val="26"/>
        </w:rPr>
        <w:t xml:space="preserve">в размере, пропорциональном отклонению значений показателей результативности, но не более 10 процентов размера </w:t>
      </w:r>
      <w:r w:rsidR="00363623">
        <w:rPr>
          <w:szCs w:val="26"/>
        </w:rPr>
        <w:t>с</w:t>
      </w:r>
      <w:r w:rsidR="00363623" w:rsidRPr="00E9732A">
        <w:rPr>
          <w:szCs w:val="26"/>
        </w:rPr>
        <w:t>убсидии за каждое недостигнутое значение показателя.</w:t>
      </w:r>
    </w:p>
    <w:p w:rsidR="00A2188D" w:rsidRP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Главный распорядитель бюджетных средств (администрация Парабельского района)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осуществляют обязательную проверку соблюдения условий, целей и порядка предоставления субсидий их получателям.</w:t>
      </w:r>
    </w:p>
    <w:p w:rsidR="00A2188D" w:rsidRDefault="00A2188D" w:rsidP="0011391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A2188D">
        <w:t>Неиспользованные в текущем финансовом году остатки субсидий остаются на  едином счете бюджета Парабельского района.</w:t>
      </w:r>
    </w:p>
    <w:p w:rsidR="00B5450B" w:rsidRDefault="00B5450B" w:rsidP="00A2188D">
      <w:pPr>
        <w:autoSpaceDE w:val="0"/>
        <w:autoSpaceDN w:val="0"/>
        <w:adjustRightInd w:val="0"/>
        <w:ind w:firstLine="709"/>
        <w:jc w:val="both"/>
      </w:pPr>
    </w:p>
    <w:p w:rsidR="00A2188D" w:rsidRPr="00A2188D" w:rsidRDefault="00A2188D" w:rsidP="00A2188D">
      <w:pPr>
        <w:autoSpaceDE w:val="0"/>
        <w:autoSpaceDN w:val="0"/>
        <w:adjustRightInd w:val="0"/>
        <w:ind w:firstLine="709"/>
        <w:jc w:val="both"/>
      </w:pPr>
      <w:r w:rsidRPr="00A2188D">
        <w:t xml:space="preserve">Заместитель главы района – </w:t>
      </w:r>
    </w:p>
    <w:p w:rsidR="00B5450B" w:rsidRDefault="00A2188D" w:rsidP="001E7F93">
      <w:pPr>
        <w:autoSpaceDE w:val="0"/>
        <w:autoSpaceDN w:val="0"/>
        <w:adjustRightInd w:val="0"/>
        <w:ind w:firstLine="709"/>
        <w:jc w:val="both"/>
      </w:pPr>
      <w:r w:rsidRPr="00A2188D">
        <w:t>Управляющий делами</w:t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  <w:t>А.А. Костарев</w:t>
      </w:r>
    </w:p>
    <w:p w:rsidR="00A2188D" w:rsidRPr="00A2188D" w:rsidRDefault="00A2188D" w:rsidP="00A2188D">
      <w:pPr>
        <w:ind w:left="5040" w:firstLine="709"/>
        <w:jc w:val="both"/>
      </w:pPr>
      <w:r w:rsidRPr="00A2188D">
        <w:lastRenderedPageBreak/>
        <w:t xml:space="preserve">Приложение 1 к </w:t>
      </w:r>
      <w:r w:rsidR="00741D95">
        <w:t>Положению</w:t>
      </w:r>
      <w:r w:rsidR="00741D95" w:rsidRPr="00741D95">
        <w:t xml:space="preserve"> </w:t>
      </w:r>
      <w:r w:rsidR="00741D95" w:rsidRPr="003C46ED">
        <w:t>о предоставлении субсидии на</w:t>
      </w:r>
      <w:r w:rsidR="00741D95"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A2188D" w:rsidRPr="00A2188D" w:rsidRDefault="00A2188D" w:rsidP="00A2188D">
      <w:pPr>
        <w:ind w:firstLine="709"/>
        <w:jc w:val="both"/>
      </w:pPr>
    </w:p>
    <w:p w:rsidR="00A2188D" w:rsidRPr="00A2188D" w:rsidRDefault="00A2188D" w:rsidP="00741D95">
      <w:pPr>
        <w:ind w:left="3402" w:firstLine="567"/>
        <w:jc w:val="both"/>
      </w:pPr>
      <w:r w:rsidRPr="00A2188D">
        <w:t xml:space="preserve">В </w:t>
      </w:r>
      <w:r w:rsidR="00741D95" w:rsidRPr="001D463E">
        <w:t>комисси</w:t>
      </w:r>
      <w:r w:rsidR="00741D95">
        <w:t>ю</w:t>
      </w:r>
      <w:r w:rsidR="00741D95" w:rsidRPr="001D463E">
        <w:t xml:space="preserve"> по проведению отбор</w:t>
      </w:r>
      <w:r w:rsidR="00741D95">
        <w:t>ов</w:t>
      </w:r>
      <w:r w:rsidR="00741D95" w:rsidRPr="001D463E">
        <w:t xml:space="preserve"> субъектов</w:t>
      </w:r>
      <w:r w:rsidR="00741D95" w:rsidRPr="00AB69FA">
        <w:t xml:space="preserve"> предпринимательства </w:t>
      </w:r>
      <w:r w:rsidR="00741D95">
        <w:t>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</w:t>
      </w:r>
    </w:p>
    <w:p w:rsidR="00A2188D" w:rsidRPr="00A2188D" w:rsidRDefault="00A2188D" w:rsidP="00A2188D">
      <w:pPr>
        <w:jc w:val="center"/>
      </w:pPr>
    </w:p>
    <w:p w:rsidR="00A2188D" w:rsidRPr="00A2188D" w:rsidRDefault="00A2188D" w:rsidP="00A2188D">
      <w:pPr>
        <w:jc w:val="center"/>
      </w:pPr>
      <w:r w:rsidRPr="00A2188D">
        <w:t>ЗАЯВЛЕНИЕ</w:t>
      </w:r>
    </w:p>
    <w:p w:rsidR="00A2188D" w:rsidRPr="00A2188D" w:rsidRDefault="00A2188D" w:rsidP="00A2188D">
      <w:pPr>
        <w:jc w:val="both"/>
      </w:pPr>
      <w:r w:rsidRPr="00A2188D">
        <w:t>_____________________________________________________________________________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(Полное наименование юридического лица)</w:t>
      </w:r>
    </w:p>
    <w:p w:rsidR="00A2188D" w:rsidRPr="00A2188D" w:rsidRDefault="00A2188D" w:rsidP="00A2188D">
      <w:pPr>
        <w:jc w:val="both"/>
      </w:pPr>
      <w:r w:rsidRPr="00A2188D">
        <w:t>_____________________________________________________________________________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Юридический адрес  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Фактический адрес  ____________________________________________________________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Краткое описание деятельности участника ________________________________________</w:t>
      </w:r>
    </w:p>
    <w:p w:rsidR="00A2188D" w:rsidRPr="00A2188D" w:rsidRDefault="00A2188D" w:rsidP="00A2188D">
      <w:pPr>
        <w:jc w:val="both"/>
      </w:pPr>
      <w:r w:rsidRPr="00A2188D">
        <w:t>_____________________________________________________________________________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Идентификационный номер налогоплательщика (ИНН) _____________________________</w:t>
      </w:r>
    </w:p>
    <w:p w:rsidR="00A2188D" w:rsidRPr="00A2188D" w:rsidRDefault="00A2188D" w:rsidP="00A2188D">
      <w:pPr>
        <w:jc w:val="both"/>
      </w:pPr>
      <w:r w:rsidRPr="00A2188D">
        <w:t>Государственный регистрационный номер записи о государственной регистрации юридического лица    ________________________</w:t>
      </w:r>
    </w:p>
    <w:p w:rsidR="00A2188D" w:rsidRPr="00A2188D" w:rsidRDefault="00A2188D" w:rsidP="00A2188D">
      <w:pPr>
        <w:jc w:val="both"/>
      </w:pPr>
    </w:p>
    <w:p w:rsidR="00A2188D" w:rsidRPr="00A2188D" w:rsidRDefault="00A2188D" w:rsidP="00A2188D">
      <w:pPr>
        <w:jc w:val="both"/>
      </w:pPr>
      <w:r w:rsidRPr="00A2188D">
        <w:t>Код Общероссийского классификатора видов экон</w:t>
      </w:r>
      <w:r w:rsidR="00741D95">
        <w:t xml:space="preserve">омической деятельности (ОКВЭД) </w:t>
      </w:r>
      <w:r w:rsidRPr="00A2188D">
        <w:t>_______________________</w:t>
      </w:r>
    </w:p>
    <w:p w:rsidR="00A2188D" w:rsidRPr="00A2188D" w:rsidRDefault="00A2188D" w:rsidP="00741D95">
      <w:pPr>
        <w:jc w:val="both"/>
      </w:pPr>
      <w:r w:rsidRPr="00A2188D">
        <w:t>Контактные телефоны: рабочий__________________ сотовый _______________________</w:t>
      </w:r>
    </w:p>
    <w:p w:rsidR="00A2188D" w:rsidRPr="00A2188D" w:rsidRDefault="00A2188D" w:rsidP="00741D95">
      <w:pPr>
        <w:tabs>
          <w:tab w:val="left" w:pos="708"/>
          <w:tab w:val="center" w:pos="4677"/>
          <w:tab w:val="right" w:pos="9355"/>
        </w:tabs>
        <w:jc w:val="both"/>
      </w:pPr>
      <w:r w:rsidRPr="00A2188D">
        <w:t>Факс ______________________ Электронный адрес: ________________________________</w:t>
      </w:r>
    </w:p>
    <w:p w:rsidR="00A2188D" w:rsidRPr="00A2188D" w:rsidRDefault="00A2188D" w:rsidP="00A2188D">
      <w:pPr>
        <w:jc w:val="both"/>
      </w:pPr>
      <w:r w:rsidRPr="00A2188D">
        <w:t>Банковские реквизиты _________________________________________________________</w:t>
      </w:r>
    </w:p>
    <w:p w:rsidR="00A2188D" w:rsidRPr="00A2188D" w:rsidRDefault="00A2188D" w:rsidP="00A2188D">
      <w:pPr>
        <w:jc w:val="both"/>
      </w:pPr>
      <w:r w:rsidRPr="00A2188D">
        <w:t>_____________________________________________________________________________</w:t>
      </w:r>
    </w:p>
    <w:p w:rsidR="00A2188D" w:rsidRPr="00A2188D" w:rsidRDefault="00A2188D" w:rsidP="00A2188D">
      <w:pPr>
        <w:jc w:val="both"/>
      </w:pPr>
    </w:p>
    <w:p w:rsidR="00A2188D" w:rsidRPr="00A2188D" w:rsidRDefault="00A2188D" w:rsidP="00A2188D">
      <w:pPr>
        <w:jc w:val="both"/>
      </w:pPr>
      <w:r w:rsidRPr="00A2188D">
        <w:t>Контактное лицо/лица _________________________________________________________</w:t>
      </w:r>
    </w:p>
    <w:p w:rsidR="00741D95" w:rsidRDefault="00741D95" w:rsidP="00741D95">
      <w:pPr>
        <w:jc w:val="both"/>
      </w:pPr>
    </w:p>
    <w:p w:rsidR="00741D95" w:rsidRDefault="00741D95" w:rsidP="00741D95">
      <w:pPr>
        <w:jc w:val="both"/>
        <w:rPr>
          <w:u w:val="single"/>
        </w:rPr>
      </w:pPr>
      <w:r w:rsidRPr="00741D95">
        <w:t xml:space="preserve">Запрашиваемый размер субсидии </w:t>
      </w:r>
      <w:r>
        <w:t>всего</w:t>
      </w:r>
      <w:r w:rsidRPr="00741D95">
        <w:t xml:space="preserve"> __________</w:t>
      </w:r>
      <w:r>
        <w:t>___</w:t>
      </w:r>
      <w:r w:rsidRPr="00741D95">
        <w:t>_____</w:t>
      </w:r>
      <w:r>
        <w:rPr>
          <w:u w:val="single"/>
        </w:rPr>
        <w:t xml:space="preserve">рублей     </w:t>
      </w:r>
    </w:p>
    <w:p w:rsidR="00741D95" w:rsidRDefault="00741D95" w:rsidP="00741D95">
      <w:pPr>
        <w:jc w:val="both"/>
        <w:rPr>
          <w:u w:val="single"/>
        </w:rPr>
      </w:pPr>
    </w:p>
    <w:p w:rsidR="00741D95" w:rsidRDefault="00741D95" w:rsidP="00741D95">
      <w:pPr>
        <w:jc w:val="both"/>
        <w:rPr>
          <w:u w:val="single"/>
        </w:rPr>
      </w:pPr>
      <w:r>
        <w:rPr>
          <w:u w:val="single"/>
        </w:rPr>
        <w:t>в том числе на возмещение расходов по статьям:</w:t>
      </w:r>
    </w:p>
    <w:p w:rsidR="00741D95" w:rsidRPr="00741D95" w:rsidRDefault="00741D95" w:rsidP="00741D95">
      <w:pPr>
        <w:pStyle w:val="a6"/>
        <w:numPr>
          <w:ilvl w:val="0"/>
          <w:numId w:val="16"/>
        </w:numPr>
        <w:jc w:val="both"/>
      </w:pPr>
      <w:r w:rsidRPr="00741D95">
        <w:t>_______________________________рублей</w:t>
      </w:r>
    </w:p>
    <w:p w:rsidR="00741D95" w:rsidRPr="00741D95" w:rsidRDefault="00741D95" w:rsidP="00741D95">
      <w:pPr>
        <w:pStyle w:val="a6"/>
        <w:numPr>
          <w:ilvl w:val="0"/>
          <w:numId w:val="16"/>
        </w:numPr>
        <w:jc w:val="both"/>
      </w:pPr>
      <w:r w:rsidRPr="00741D95">
        <w:t>_______________________________рублей</w:t>
      </w:r>
    </w:p>
    <w:p w:rsidR="00741D95" w:rsidRPr="00741D95" w:rsidRDefault="00741D95" w:rsidP="00741D95">
      <w:pPr>
        <w:pStyle w:val="a6"/>
        <w:numPr>
          <w:ilvl w:val="0"/>
          <w:numId w:val="16"/>
        </w:numPr>
        <w:jc w:val="both"/>
      </w:pPr>
      <w:r w:rsidRPr="00741D95">
        <w:t>_______________________________рублей</w:t>
      </w:r>
      <w:r w:rsidRPr="00741D95">
        <w:rPr>
          <w:u w:val="single"/>
        </w:rPr>
        <w:t xml:space="preserve">          </w:t>
      </w:r>
    </w:p>
    <w:p w:rsidR="00741D95" w:rsidRPr="00A2188D" w:rsidRDefault="00741D95" w:rsidP="00A2188D">
      <w:pPr>
        <w:autoSpaceDE w:val="0"/>
        <w:autoSpaceDN w:val="0"/>
        <w:adjustRightInd w:val="0"/>
        <w:jc w:val="both"/>
      </w:pPr>
    </w:p>
    <w:p w:rsidR="00A2188D" w:rsidRPr="00A2188D" w:rsidRDefault="00A2188D" w:rsidP="00741D95">
      <w:pPr>
        <w:autoSpaceDE w:val="0"/>
        <w:autoSpaceDN w:val="0"/>
        <w:adjustRightInd w:val="0"/>
        <w:ind w:firstLine="720"/>
        <w:jc w:val="both"/>
      </w:pPr>
      <w:r w:rsidRPr="00A2188D">
        <w:t>Настоящим гарантирую, что вся информация, предоставленная в заявке на участие в отборе, достоверна, а также подтверждаю свое согласие с порядком проведения отбора, а также размещением описания заявки на официальном информационном сервере адм</w:t>
      </w:r>
      <w:r w:rsidR="00741D95">
        <w:t>инистрации Парабельского района</w:t>
      </w:r>
      <w:r w:rsidRPr="00A2188D">
        <w:t>.</w:t>
      </w:r>
    </w:p>
    <w:p w:rsidR="00A2188D" w:rsidRPr="00A2188D" w:rsidRDefault="00A2188D" w:rsidP="00741D95">
      <w:pPr>
        <w:autoSpaceDE w:val="0"/>
        <w:autoSpaceDN w:val="0"/>
        <w:adjustRightInd w:val="0"/>
        <w:jc w:val="both"/>
      </w:pPr>
      <w:r w:rsidRPr="00A2188D">
        <w:t>Настоящим выражаю согласие на передачу и обработку моих персональных данных в соответствии с законодательством Российской Федерации.</w:t>
      </w:r>
    </w:p>
    <w:p w:rsidR="00741D95" w:rsidRDefault="00741D95" w:rsidP="00A2188D">
      <w:pPr>
        <w:jc w:val="both"/>
      </w:pPr>
    </w:p>
    <w:p w:rsidR="00A2188D" w:rsidRPr="00A2188D" w:rsidRDefault="00A2188D" w:rsidP="00A2188D">
      <w:pPr>
        <w:jc w:val="both"/>
      </w:pPr>
      <w:r w:rsidRPr="00A2188D">
        <w:t>Руководитель юридического лица</w:t>
      </w:r>
      <w:r w:rsidR="00741D95">
        <w:t xml:space="preserve"> </w:t>
      </w:r>
      <w:r w:rsidRPr="00A2188D">
        <w:t xml:space="preserve"> ________________________ /____________________/</w:t>
      </w:r>
    </w:p>
    <w:p w:rsidR="00A2188D" w:rsidRPr="00A2188D" w:rsidRDefault="00A2188D" w:rsidP="00A2188D">
      <w:pPr>
        <w:jc w:val="both"/>
      </w:pPr>
    </w:p>
    <w:p w:rsidR="00A2188D" w:rsidRPr="00A2188D" w:rsidRDefault="00A2188D" w:rsidP="00A2188D">
      <w:pPr>
        <w:jc w:val="both"/>
      </w:pPr>
    </w:p>
    <w:p w:rsidR="00A2188D" w:rsidRPr="00A2188D" w:rsidRDefault="00A2188D" w:rsidP="00463CF9">
      <w:pPr>
        <w:jc w:val="both"/>
      </w:pPr>
      <w:r w:rsidRPr="00A2188D">
        <w:t xml:space="preserve">М.П.   </w:t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</w:r>
      <w:r w:rsidRPr="00A2188D">
        <w:tab/>
        <w:t>«____» __________________ 20__ год</w:t>
      </w:r>
    </w:p>
    <w:p w:rsidR="00741D95" w:rsidRPr="00A2188D" w:rsidRDefault="00A2188D" w:rsidP="00741D95">
      <w:pPr>
        <w:ind w:left="5040" w:firstLine="709"/>
        <w:jc w:val="both"/>
      </w:pPr>
      <w:r w:rsidRPr="00A2188D">
        <w:lastRenderedPageBreak/>
        <w:t xml:space="preserve">Приложение 2 к Положению </w:t>
      </w:r>
      <w:r w:rsidR="00741D95" w:rsidRPr="003C46ED">
        <w:t>о предоставлении субсидии на</w:t>
      </w:r>
      <w:r w:rsidR="00741D95"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741D95" w:rsidRPr="00A2188D" w:rsidRDefault="00741D95" w:rsidP="00741D95">
      <w:pPr>
        <w:ind w:firstLine="709"/>
        <w:jc w:val="both"/>
      </w:pPr>
    </w:p>
    <w:p w:rsidR="00741D95" w:rsidRPr="00A2188D" w:rsidRDefault="00741D95" w:rsidP="00741D95">
      <w:pPr>
        <w:ind w:left="3402" w:firstLine="567"/>
        <w:jc w:val="both"/>
      </w:pPr>
      <w:r w:rsidRPr="00A2188D">
        <w:t xml:space="preserve">В </w:t>
      </w:r>
      <w:r w:rsidRPr="001D463E">
        <w:t>комисси</w:t>
      </w:r>
      <w:r>
        <w:t>ю</w:t>
      </w:r>
      <w:r w:rsidRPr="001D463E">
        <w:t xml:space="preserve"> по проведению отбор</w:t>
      </w:r>
      <w:r>
        <w:t>ов</w:t>
      </w:r>
      <w:r w:rsidRPr="001D463E">
        <w:t xml:space="preserve"> субъектов</w:t>
      </w:r>
      <w:r w:rsidRPr="00AB69FA">
        <w:t xml:space="preserve"> предпринимательства </w:t>
      </w:r>
      <w:r>
        <w:t>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</w:t>
      </w:r>
    </w:p>
    <w:p w:rsidR="00A2188D" w:rsidRPr="00A2188D" w:rsidRDefault="00A2188D" w:rsidP="00741D95">
      <w:pPr>
        <w:jc w:val="both"/>
      </w:pPr>
    </w:p>
    <w:p w:rsidR="00A2188D" w:rsidRDefault="00A2188D" w:rsidP="00A2188D">
      <w:pPr>
        <w:autoSpaceDE w:val="0"/>
        <w:autoSpaceDN w:val="0"/>
        <w:adjustRightInd w:val="0"/>
        <w:jc w:val="center"/>
      </w:pPr>
      <w:r w:rsidRPr="00A2188D">
        <w:t>Основные финансово-экономические показатели</w:t>
      </w:r>
    </w:p>
    <w:p w:rsidR="00741D95" w:rsidRPr="00A2188D" w:rsidRDefault="00741D95" w:rsidP="00A2188D">
      <w:pPr>
        <w:autoSpaceDE w:val="0"/>
        <w:autoSpaceDN w:val="0"/>
        <w:adjustRightInd w:val="0"/>
        <w:jc w:val="center"/>
      </w:pPr>
      <w:r>
        <w:t xml:space="preserve">организации </w:t>
      </w:r>
      <w:r w:rsidRPr="00A2188D">
        <w:rPr>
          <w:color w:val="000000"/>
        </w:rPr>
        <w:t>инфраструктуры поддержки малого и среднего предпринимательства</w:t>
      </w:r>
    </w:p>
    <w:p w:rsidR="00A2188D" w:rsidRPr="00A2188D" w:rsidRDefault="00A2188D" w:rsidP="00A2188D">
      <w:pPr>
        <w:autoSpaceDE w:val="0"/>
        <w:autoSpaceDN w:val="0"/>
        <w:adjustRightInd w:val="0"/>
      </w:pPr>
    </w:p>
    <w:p w:rsidR="00A2188D" w:rsidRPr="00A2188D" w:rsidRDefault="00A2188D" w:rsidP="00A2188D">
      <w:pPr>
        <w:autoSpaceDE w:val="0"/>
        <w:autoSpaceDN w:val="0"/>
        <w:adjustRightInd w:val="0"/>
      </w:pPr>
      <w:r w:rsidRPr="00A2188D">
        <w:t xml:space="preserve">    Наименование </w:t>
      </w:r>
      <w:r w:rsidR="00741D95">
        <w:t xml:space="preserve"> юридического лица    </w:t>
      </w:r>
      <w:r w:rsidRPr="00A2188D">
        <w:t>_________________________________</w:t>
      </w:r>
      <w:r w:rsidR="00741D95">
        <w:t>______</w:t>
      </w:r>
      <w:r w:rsidRPr="00A2188D">
        <w:t>______</w:t>
      </w:r>
    </w:p>
    <w:p w:rsidR="00A2188D" w:rsidRPr="00A2188D" w:rsidRDefault="00A2188D" w:rsidP="00A2188D">
      <w:pPr>
        <w:autoSpaceDE w:val="0"/>
        <w:autoSpaceDN w:val="0"/>
        <w:adjustRightInd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265"/>
        <w:gridCol w:w="992"/>
        <w:gridCol w:w="992"/>
        <w:gridCol w:w="993"/>
        <w:gridCol w:w="992"/>
      </w:tblGrid>
      <w:tr w:rsidR="00A2188D" w:rsidRPr="00A2188D" w:rsidTr="00EE4B7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№</w:t>
            </w:r>
            <w:r w:rsidRPr="00A2188D">
              <w:br/>
            </w:r>
            <w:proofErr w:type="spellStart"/>
            <w:r w:rsidRPr="00A2188D">
              <w:t>пп</w:t>
            </w:r>
            <w:proofErr w:type="spellEnd"/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EE4B7B">
            <w:pPr>
              <w:autoSpaceDE w:val="0"/>
              <w:autoSpaceDN w:val="0"/>
              <w:adjustRightInd w:val="0"/>
              <w:jc w:val="center"/>
            </w:pPr>
            <w:r w:rsidRPr="00A2188D">
              <w:t xml:space="preserve">Показатели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__ квартал</w:t>
            </w:r>
            <w:r w:rsidRPr="00A2188D">
              <w:br/>
              <w:t>20__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__ квартал</w:t>
            </w:r>
            <w:r w:rsidRPr="00A2188D">
              <w:br/>
              <w:t>20__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__ квартал</w:t>
            </w:r>
            <w:r w:rsidRPr="00A2188D">
              <w:br/>
              <w:t>20__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  <w:jc w:val="center"/>
            </w:pPr>
            <w:r w:rsidRPr="00A2188D">
              <w:t>__ квартал</w:t>
            </w:r>
            <w:r w:rsidRPr="00A2188D">
              <w:br/>
              <w:t>20__ года</w:t>
            </w:r>
          </w:p>
        </w:tc>
      </w:tr>
      <w:tr w:rsidR="00A2188D" w:rsidRPr="00A2188D" w:rsidTr="00EE4B7B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  <w:r w:rsidRPr="00A2188D">
              <w:t>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EE4B7B" w:rsidP="00EE4B7B">
            <w:pPr>
              <w:autoSpaceDE w:val="0"/>
              <w:autoSpaceDN w:val="0"/>
              <w:adjustRightInd w:val="0"/>
              <w:jc w:val="both"/>
            </w:pPr>
            <w:r>
              <w:t>Количество субъектов малого и среднего предпринимательства, воспользовавшихся услугами</w:t>
            </w:r>
            <w:r w:rsidRPr="00EE4B7B">
              <w:t xml:space="preserve"> организации инфраструктуры поддержки малого и среднего предпринимательства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8D" w:rsidRPr="00A2188D" w:rsidRDefault="00A2188D" w:rsidP="00A2188D">
            <w:pPr>
              <w:autoSpaceDE w:val="0"/>
              <w:autoSpaceDN w:val="0"/>
              <w:adjustRightInd w:val="0"/>
            </w:pPr>
          </w:p>
        </w:tc>
      </w:tr>
    </w:tbl>
    <w:p w:rsidR="00A2188D" w:rsidRPr="00A2188D" w:rsidRDefault="00A2188D" w:rsidP="00A2188D">
      <w:pPr>
        <w:autoSpaceDE w:val="0"/>
        <w:autoSpaceDN w:val="0"/>
        <w:adjustRightInd w:val="0"/>
        <w:ind w:firstLine="540"/>
      </w:pP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</w:p>
    <w:p w:rsidR="00A2188D" w:rsidRPr="00A2188D" w:rsidRDefault="00A2188D" w:rsidP="00EE4B7B">
      <w:pPr>
        <w:autoSpaceDE w:val="0"/>
        <w:autoSpaceDN w:val="0"/>
        <w:adjustRightInd w:val="0"/>
        <w:ind w:firstLine="540"/>
        <w:jc w:val="both"/>
      </w:pPr>
      <w:r w:rsidRPr="00A2188D">
        <w:t>Руководитель юридического лица ___________________________ /Ф.И.О./</w:t>
      </w: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  <w:r w:rsidRPr="00A2188D">
        <w:t>М.П.</w:t>
      </w: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</w:p>
    <w:p w:rsidR="00A2188D" w:rsidRPr="00A2188D" w:rsidRDefault="00A2188D" w:rsidP="00A2188D">
      <w:pPr>
        <w:autoSpaceDE w:val="0"/>
        <w:autoSpaceDN w:val="0"/>
        <w:adjustRightInd w:val="0"/>
        <w:ind w:firstLine="540"/>
        <w:jc w:val="both"/>
      </w:pPr>
      <w:r w:rsidRPr="00A2188D">
        <w:t>"____" ____________ 20__ год</w:t>
      </w:r>
    </w:p>
    <w:p w:rsidR="00A2188D" w:rsidRPr="00A2188D" w:rsidRDefault="00A2188D" w:rsidP="00A2188D">
      <w:pPr>
        <w:ind w:firstLine="709"/>
        <w:jc w:val="both"/>
      </w:pPr>
    </w:p>
    <w:p w:rsidR="00196BF3" w:rsidRDefault="00196BF3" w:rsidP="00741D95">
      <w:pPr>
        <w:pStyle w:val="a6"/>
        <w:jc w:val="both"/>
      </w:pPr>
    </w:p>
    <w:p w:rsidR="00741D95" w:rsidRDefault="00741D95" w:rsidP="00741D95">
      <w:pPr>
        <w:pStyle w:val="a6"/>
        <w:jc w:val="both"/>
      </w:pPr>
    </w:p>
    <w:p w:rsidR="00741D95" w:rsidRDefault="00741D95" w:rsidP="00741D95">
      <w:pPr>
        <w:pStyle w:val="a6"/>
        <w:jc w:val="both"/>
      </w:pPr>
    </w:p>
    <w:p w:rsidR="00741D95" w:rsidRDefault="00741D95" w:rsidP="00741D95">
      <w:pPr>
        <w:pStyle w:val="a6"/>
        <w:jc w:val="both"/>
      </w:pPr>
    </w:p>
    <w:p w:rsidR="00741D95" w:rsidRDefault="00741D95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5735A9" w:rsidRDefault="005735A9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Pr="00A2188D" w:rsidRDefault="00EE4B7B" w:rsidP="00EE4B7B">
      <w:pPr>
        <w:ind w:left="5040" w:firstLine="709"/>
        <w:jc w:val="both"/>
      </w:pPr>
      <w:r w:rsidRPr="00A2188D">
        <w:lastRenderedPageBreak/>
        <w:t xml:space="preserve">Приложение </w:t>
      </w:r>
      <w:r>
        <w:t>3</w:t>
      </w:r>
      <w:r w:rsidRPr="00A2188D">
        <w:t xml:space="preserve"> к Положению </w:t>
      </w:r>
      <w:r w:rsidRPr="003C46ED">
        <w:t>о предоставлении субсидии на</w:t>
      </w:r>
      <w:r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EE4B7B" w:rsidRPr="00A2188D" w:rsidRDefault="00EE4B7B" w:rsidP="00EE4B7B">
      <w:pPr>
        <w:ind w:firstLine="709"/>
        <w:jc w:val="both"/>
      </w:pPr>
    </w:p>
    <w:p w:rsidR="00EE4B7B" w:rsidRPr="00A2188D" w:rsidRDefault="00EE4B7B" w:rsidP="00EE4B7B">
      <w:pPr>
        <w:ind w:left="3402" w:firstLine="567"/>
        <w:jc w:val="both"/>
      </w:pPr>
      <w:r w:rsidRPr="00A2188D">
        <w:t xml:space="preserve">В </w:t>
      </w:r>
      <w:r w:rsidRPr="001D463E">
        <w:t>комисси</w:t>
      </w:r>
      <w:r>
        <w:t>ю</w:t>
      </w:r>
      <w:r w:rsidRPr="001D463E">
        <w:t xml:space="preserve"> по проведению отбор</w:t>
      </w:r>
      <w:r>
        <w:t>ов</w:t>
      </w:r>
      <w:r w:rsidRPr="001D463E">
        <w:t xml:space="preserve"> субъектов</w:t>
      </w:r>
      <w:r w:rsidRPr="00AB69FA">
        <w:t xml:space="preserve"> предпринимательства </w:t>
      </w:r>
      <w:r>
        <w:t>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</w:t>
      </w:r>
    </w:p>
    <w:p w:rsidR="00EE4B7B" w:rsidRDefault="00EE4B7B" w:rsidP="00741D95">
      <w:pPr>
        <w:pStyle w:val="a6"/>
        <w:jc w:val="both"/>
      </w:pPr>
    </w:p>
    <w:p w:rsidR="00EE4B7B" w:rsidRDefault="00EE4B7B" w:rsidP="00741D95">
      <w:pPr>
        <w:pStyle w:val="a6"/>
        <w:jc w:val="both"/>
      </w:pPr>
    </w:p>
    <w:p w:rsidR="00EE4B7B" w:rsidRDefault="00EE4B7B" w:rsidP="00EE4B7B">
      <w:pPr>
        <w:pStyle w:val="a6"/>
        <w:jc w:val="center"/>
      </w:pPr>
      <w:r>
        <w:t>С</w:t>
      </w:r>
      <w:r w:rsidR="00741D95">
        <w:t>мет</w:t>
      </w:r>
      <w:r>
        <w:t>а</w:t>
      </w:r>
      <w:r w:rsidR="00741D95">
        <w:t xml:space="preserve"> расходов</w:t>
      </w:r>
    </w:p>
    <w:p w:rsidR="00741D95" w:rsidRDefault="00741D95" w:rsidP="00EE4B7B">
      <w:pPr>
        <w:pStyle w:val="a6"/>
        <w:jc w:val="center"/>
        <w:rPr>
          <w:color w:val="000000"/>
        </w:rPr>
      </w:pPr>
      <w:r>
        <w:t xml:space="preserve">на предоставление </w:t>
      </w:r>
      <w:proofErr w:type="gramStart"/>
      <w:r>
        <w:t>субсидии</w:t>
      </w:r>
      <w:proofErr w:type="gramEnd"/>
      <w:r>
        <w:t xml:space="preserve"> на </w:t>
      </w:r>
      <w:r w:rsidRPr="00FB5DF2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</w:p>
    <w:p w:rsidR="00EE4B7B" w:rsidRPr="002F4C6A" w:rsidRDefault="00EE4B7B" w:rsidP="00EE4B7B">
      <w:pPr>
        <w:pStyle w:val="a6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410"/>
      </w:tblGrid>
      <w:tr w:rsidR="00EE4B7B" w:rsidTr="00EE4B7B">
        <w:tc>
          <w:tcPr>
            <w:tcW w:w="675" w:type="dxa"/>
            <w:vAlign w:val="center"/>
          </w:tcPr>
          <w:p w:rsidR="00EE4B7B" w:rsidRDefault="00EE4B7B" w:rsidP="00EE4B7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9" w:type="dxa"/>
            <w:vAlign w:val="center"/>
          </w:tcPr>
          <w:p w:rsidR="00EE4B7B" w:rsidRDefault="00EE4B7B" w:rsidP="00EE4B7B">
            <w:pPr>
              <w:jc w:val="center"/>
            </w:pPr>
            <w:r>
              <w:t>Наименование статьи затрат</w:t>
            </w:r>
          </w:p>
        </w:tc>
        <w:tc>
          <w:tcPr>
            <w:tcW w:w="2410" w:type="dxa"/>
            <w:vAlign w:val="center"/>
          </w:tcPr>
          <w:p w:rsidR="00EE4B7B" w:rsidRDefault="00EE4B7B" w:rsidP="00EE4B7B">
            <w:pPr>
              <w:jc w:val="center"/>
            </w:pPr>
            <w:r>
              <w:t>Сумма субсидии, рублей</w:t>
            </w:r>
          </w:p>
        </w:tc>
      </w:tr>
      <w:tr w:rsidR="00EE4B7B" w:rsidTr="00EE4B7B">
        <w:tc>
          <w:tcPr>
            <w:tcW w:w="675" w:type="dxa"/>
          </w:tcPr>
          <w:p w:rsidR="00EE4B7B" w:rsidRDefault="00EE4B7B" w:rsidP="00EE4B7B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EE4B7B" w:rsidRDefault="00EE4B7B" w:rsidP="00EE4B7B">
            <w:pPr>
              <w:jc w:val="center"/>
            </w:pPr>
          </w:p>
        </w:tc>
        <w:tc>
          <w:tcPr>
            <w:tcW w:w="2410" w:type="dxa"/>
          </w:tcPr>
          <w:p w:rsidR="00EE4B7B" w:rsidRDefault="00EE4B7B" w:rsidP="00EE4B7B">
            <w:pPr>
              <w:jc w:val="center"/>
            </w:pPr>
          </w:p>
        </w:tc>
      </w:tr>
      <w:tr w:rsidR="00EE4B7B" w:rsidTr="00EE4B7B">
        <w:tc>
          <w:tcPr>
            <w:tcW w:w="675" w:type="dxa"/>
          </w:tcPr>
          <w:p w:rsidR="00EE4B7B" w:rsidRDefault="00EE4B7B" w:rsidP="00EE4B7B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EE4B7B" w:rsidRDefault="00EE4B7B" w:rsidP="00EE4B7B">
            <w:pPr>
              <w:jc w:val="center"/>
            </w:pPr>
          </w:p>
        </w:tc>
        <w:tc>
          <w:tcPr>
            <w:tcW w:w="2410" w:type="dxa"/>
          </w:tcPr>
          <w:p w:rsidR="00EE4B7B" w:rsidRDefault="00EE4B7B" w:rsidP="00EE4B7B">
            <w:pPr>
              <w:jc w:val="center"/>
            </w:pPr>
          </w:p>
        </w:tc>
      </w:tr>
      <w:tr w:rsidR="00EE4B7B" w:rsidTr="00EE4B7B">
        <w:tc>
          <w:tcPr>
            <w:tcW w:w="675" w:type="dxa"/>
          </w:tcPr>
          <w:p w:rsidR="00EE4B7B" w:rsidRDefault="00EE4B7B" w:rsidP="00EE4B7B">
            <w:pPr>
              <w:jc w:val="center"/>
            </w:pPr>
            <w:r>
              <w:t>..</w:t>
            </w:r>
          </w:p>
        </w:tc>
        <w:tc>
          <w:tcPr>
            <w:tcW w:w="6379" w:type="dxa"/>
          </w:tcPr>
          <w:p w:rsidR="00EE4B7B" w:rsidRDefault="00EE4B7B" w:rsidP="00EE4B7B">
            <w:pPr>
              <w:jc w:val="center"/>
            </w:pPr>
          </w:p>
        </w:tc>
        <w:tc>
          <w:tcPr>
            <w:tcW w:w="2410" w:type="dxa"/>
          </w:tcPr>
          <w:p w:rsidR="00EE4B7B" w:rsidRDefault="00EE4B7B" w:rsidP="00EE4B7B">
            <w:pPr>
              <w:jc w:val="center"/>
            </w:pPr>
          </w:p>
        </w:tc>
      </w:tr>
    </w:tbl>
    <w:p w:rsidR="00EE4B7B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  <w:r w:rsidRPr="00A2188D">
        <w:t>Руководитель юридического лица ___________________________ /Ф.И.О./</w:t>
      </w: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  <w:r w:rsidRPr="00A2188D">
        <w:t>М.П.</w:t>
      </w: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</w:p>
    <w:p w:rsidR="00EE4B7B" w:rsidRPr="00A2188D" w:rsidRDefault="00EE4B7B" w:rsidP="00EE4B7B">
      <w:pPr>
        <w:autoSpaceDE w:val="0"/>
        <w:autoSpaceDN w:val="0"/>
        <w:adjustRightInd w:val="0"/>
        <w:ind w:firstLine="540"/>
        <w:jc w:val="both"/>
      </w:pPr>
      <w:r w:rsidRPr="00A2188D">
        <w:t>"____" ____________ 20__ год</w:t>
      </w:r>
    </w:p>
    <w:p w:rsidR="00EE4B7B" w:rsidRPr="00A2188D" w:rsidRDefault="00EE4B7B" w:rsidP="00EE4B7B">
      <w:pPr>
        <w:ind w:firstLine="709"/>
        <w:jc w:val="both"/>
      </w:pPr>
    </w:p>
    <w:p w:rsidR="00A4706B" w:rsidRDefault="00A4706B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Pr="00A2188D" w:rsidRDefault="00B752E8" w:rsidP="00B752E8">
      <w:pPr>
        <w:ind w:left="5040" w:firstLine="709"/>
        <w:jc w:val="both"/>
      </w:pPr>
      <w:r w:rsidRPr="00A2188D">
        <w:lastRenderedPageBreak/>
        <w:t xml:space="preserve">Приложение </w:t>
      </w:r>
      <w:r>
        <w:t>4</w:t>
      </w:r>
      <w:r w:rsidRPr="00A2188D">
        <w:t xml:space="preserve"> к Положению </w:t>
      </w:r>
      <w:r w:rsidRPr="003C46ED">
        <w:t>о предоставлении субсидии на</w:t>
      </w:r>
      <w:r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B752E8" w:rsidRPr="00A2188D" w:rsidRDefault="00B752E8" w:rsidP="00B752E8">
      <w:pPr>
        <w:ind w:firstLine="709"/>
        <w:jc w:val="both"/>
      </w:pPr>
    </w:p>
    <w:p w:rsidR="00075A76" w:rsidRPr="00075A76" w:rsidRDefault="00075A76" w:rsidP="00075A76">
      <w:pPr>
        <w:jc w:val="right"/>
        <w:rPr>
          <w:sz w:val="22"/>
          <w:szCs w:val="22"/>
        </w:rPr>
      </w:pPr>
    </w:p>
    <w:p w:rsidR="00075A76" w:rsidRPr="00075A76" w:rsidRDefault="00075A76" w:rsidP="00075A76">
      <w:pPr>
        <w:jc w:val="center"/>
      </w:pPr>
      <w:r w:rsidRPr="00075A76">
        <w:t xml:space="preserve">Справка - расчет </w:t>
      </w:r>
    </w:p>
    <w:p w:rsidR="007C541F" w:rsidRDefault="007C541F" w:rsidP="007C541F">
      <w:pPr>
        <w:pStyle w:val="a6"/>
        <w:jc w:val="center"/>
        <w:rPr>
          <w:color w:val="000000"/>
        </w:rPr>
      </w:pPr>
      <w:r>
        <w:t xml:space="preserve">на предоставление </w:t>
      </w:r>
      <w:proofErr w:type="gramStart"/>
      <w:r>
        <w:t>субсидии</w:t>
      </w:r>
      <w:proofErr w:type="gramEnd"/>
      <w:r>
        <w:t xml:space="preserve"> на </w:t>
      </w:r>
      <w:r w:rsidRPr="00FB5DF2">
        <w:rPr>
          <w:color w:val="000000"/>
        </w:rPr>
        <w:t>развитие и обеспечение деятельности организаций инфраструктуры поддержки малого и среднего предпринимательства</w:t>
      </w:r>
    </w:p>
    <w:p w:rsidR="007C541F" w:rsidRDefault="007C541F" w:rsidP="007C541F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  <w:jc w:val="center"/>
      </w:pPr>
      <w:r w:rsidRPr="00075A76">
        <w:t>за период с _________ 20__ г. по ________ 20__ г.</w:t>
      </w:r>
    </w:p>
    <w:p w:rsidR="00075A76" w:rsidRPr="00075A76" w:rsidRDefault="007C541F" w:rsidP="007C541F">
      <w:pPr>
        <w:autoSpaceDE w:val="0"/>
        <w:autoSpaceDN w:val="0"/>
        <w:adjustRightInd w:val="0"/>
        <w:jc w:val="center"/>
      </w:pPr>
      <w:r>
        <w:t>по договору о предоставлении субсидии от «   »______20__г. №____</w:t>
      </w:r>
    </w:p>
    <w:p w:rsidR="00075A76" w:rsidRPr="00075A76" w:rsidRDefault="00075A76" w:rsidP="00075A76">
      <w:pPr>
        <w:autoSpaceDE w:val="0"/>
        <w:autoSpaceDN w:val="0"/>
        <w:adjustRightInd w:val="0"/>
        <w:jc w:val="both"/>
      </w:pPr>
    </w:p>
    <w:tbl>
      <w:tblPr>
        <w:tblW w:w="91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44"/>
        <w:gridCol w:w="2619"/>
        <w:gridCol w:w="1768"/>
      </w:tblGrid>
      <w:tr w:rsidR="007C541F" w:rsidRPr="00075A76" w:rsidTr="007C541F">
        <w:trPr>
          <w:cantSplit/>
          <w:trHeight w:val="81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ind w:left="-37" w:firstLine="3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  <w:r>
              <w:t>Наименование статьи затрат</w:t>
            </w:r>
          </w:p>
        </w:tc>
        <w:tc>
          <w:tcPr>
            <w:tcW w:w="2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  <w:r w:rsidRPr="00075A76">
              <w:t>Объем причитающейся субсидии, рублей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  <w:r w:rsidRPr="00075A76">
              <w:t>Субсидия к выплате, рублей*</w:t>
            </w:r>
          </w:p>
        </w:tc>
      </w:tr>
      <w:tr w:rsidR="007C541F" w:rsidRPr="00075A76" w:rsidTr="007C541F">
        <w:trPr>
          <w:cantSplit/>
          <w:trHeight w:val="27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41F" w:rsidRPr="00075A76" w:rsidRDefault="007C541F" w:rsidP="007C541F">
            <w:pPr>
              <w:autoSpaceDE w:val="0"/>
              <w:autoSpaceDN w:val="0"/>
              <w:adjustRightInd w:val="0"/>
              <w:jc w:val="center"/>
            </w:pPr>
          </w:p>
        </w:tc>
      </w:tr>
      <w:tr w:rsidR="007C541F" w:rsidRPr="00075A76" w:rsidTr="007C541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</w:tr>
      <w:tr w:rsidR="007C541F" w:rsidRPr="00075A76" w:rsidTr="007C541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</w:tr>
      <w:tr w:rsidR="007C541F" w:rsidRPr="00075A76" w:rsidTr="007C541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1F" w:rsidRPr="00075A76" w:rsidRDefault="007C541F" w:rsidP="00075A76">
            <w:pPr>
              <w:autoSpaceDE w:val="0"/>
              <w:autoSpaceDN w:val="0"/>
              <w:adjustRightInd w:val="0"/>
            </w:pPr>
          </w:p>
        </w:tc>
      </w:tr>
    </w:tbl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075A76">
        <w:rPr>
          <w:sz w:val="22"/>
          <w:szCs w:val="22"/>
        </w:rPr>
        <w:t>* заполняется эк</w:t>
      </w:r>
      <w:r w:rsidR="007C541F">
        <w:rPr>
          <w:sz w:val="22"/>
          <w:szCs w:val="22"/>
        </w:rPr>
        <w:t xml:space="preserve">ономическим </w:t>
      </w:r>
      <w:r w:rsidR="007C541F" w:rsidRPr="007C541F">
        <w:rPr>
          <w:sz w:val="22"/>
          <w:szCs w:val="22"/>
        </w:rPr>
        <w:t>отделом, в пределах лимитов бюджетных обязательств в соответствии с Решением Думы Парабельского района о бюджете муниципального образования «Парабельский район» на соответствующий год</w:t>
      </w:r>
      <w:r w:rsidRPr="00075A76">
        <w:rPr>
          <w:sz w:val="22"/>
          <w:szCs w:val="22"/>
        </w:rPr>
        <w:t>.</w:t>
      </w:r>
    </w:p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</w:pPr>
    </w:p>
    <w:p w:rsidR="007C541F" w:rsidRPr="00A2188D" w:rsidRDefault="00075A76" w:rsidP="007C541F">
      <w:pPr>
        <w:autoSpaceDE w:val="0"/>
        <w:autoSpaceDN w:val="0"/>
        <w:adjustRightInd w:val="0"/>
        <w:ind w:firstLine="540"/>
        <w:jc w:val="both"/>
      </w:pPr>
      <w:r w:rsidRPr="00075A76">
        <w:t xml:space="preserve"> </w:t>
      </w:r>
      <w:r w:rsidR="007C541F" w:rsidRPr="00A2188D">
        <w:t>Руководитель юридического лица ___________________________ /Ф.И.О./</w:t>
      </w:r>
    </w:p>
    <w:p w:rsidR="00075A76" w:rsidRPr="00075A76" w:rsidRDefault="00075A76" w:rsidP="00075A76">
      <w:pPr>
        <w:autoSpaceDE w:val="0"/>
        <w:autoSpaceDN w:val="0"/>
        <w:adjustRightInd w:val="0"/>
        <w:rPr>
          <w:sz w:val="20"/>
          <w:szCs w:val="20"/>
        </w:rPr>
      </w:pPr>
      <w:r w:rsidRPr="00075A76">
        <w:t xml:space="preserve">            </w:t>
      </w:r>
      <w:r w:rsidRPr="00075A76">
        <w:tab/>
      </w:r>
      <w:r w:rsidRPr="00075A76">
        <w:tab/>
      </w:r>
      <w:r w:rsidRPr="00075A76">
        <w:tab/>
      </w:r>
      <w:r w:rsidRPr="00075A76">
        <w:tab/>
      </w:r>
      <w:r w:rsidRPr="00075A76">
        <w:tab/>
      </w:r>
      <w:r w:rsidRPr="00075A76">
        <w:tab/>
      </w:r>
    </w:p>
    <w:p w:rsidR="00075A76" w:rsidRPr="00075A76" w:rsidRDefault="00075A76" w:rsidP="00075A76">
      <w:pPr>
        <w:autoSpaceDE w:val="0"/>
        <w:autoSpaceDN w:val="0"/>
        <w:adjustRightInd w:val="0"/>
      </w:pPr>
      <w:r w:rsidRPr="00075A76">
        <w:t>М.П.</w:t>
      </w:r>
    </w:p>
    <w:p w:rsidR="00075A76" w:rsidRPr="00075A76" w:rsidRDefault="00075A76" w:rsidP="00075A76">
      <w:pPr>
        <w:autoSpaceDE w:val="0"/>
        <w:autoSpaceDN w:val="0"/>
        <w:adjustRightInd w:val="0"/>
        <w:rPr>
          <w:sz w:val="20"/>
          <w:szCs w:val="20"/>
        </w:rPr>
      </w:pPr>
    </w:p>
    <w:p w:rsidR="00075A76" w:rsidRPr="00075A76" w:rsidRDefault="00075A76" w:rsidP="00075A76">
      <w:pPr>
        <w:autoSpaceDE w:val="0"/>
        <w:autoSpaceDN w:val="0"/>
        <w:adjustRightInd w:val="0"/>
        <w:rPr>
          <w:sz w:val="20"/>
          <w:szCs w:val="20"/>
        </w:rPr>
      </w:pPr>
    </w:p>
    <w:p w:rsidR="00075A76" w:rsidRPr="00075A76" w:rsidRDefault="00075A76" w:rsidP="00075A76">
      <w:pPr>
        <w:autoSpaceDE w:val="0"/>
        <w:autoSpaceDN w:val="0"/>
        <w:adjustRightInd w:val="0"/>
        <w:rPr>
          <w:sz w:val="20"/>
          <w:szCs w:val="20"/>
        </w:rPr>
      </w:pPr>
    </w:p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</w:pPr>
    </w:p>
    <w:p w:rsidR="00075A76" w:rsidRPr="00075A76" w:rsidRDefault="00075A76" w:rsidP="00075A76">
      <w:pPr>
        <w:autoSpaceDE w:val="0"/>
        <w:autoSpaceDN w:val="0"/>
        <w:adjustRightInd w:val="0"/>
      </w:pPr>
      <w:r w:rsidRPr="00075A76">
        <w:t xml:space="preserve">    Согласовано: </w:t>
      </w:r>
    </w:p>
    <w:p w:rsidR="00075A76" w:rsidRPr="00075A76" w:rsidRDefault="00075A76" w:rsidP="00075A76">
      <w:pPr>
        <w:autoSpaceDE w:val="0"/>
        <w:autoSpaceDN w:val="0"/>
        <w:adjustRightInd w:val="0"/>
      </w:pPr>
      <w:r w:rsidRPr="00075A76">
        <w:t xml:space="preserve">Руководитель экономического отдела </w:t>
      </w:r>
    </w:p>
    <w:p w:rsidR="00075A76" w:rsidRPr="00075A76" w:rsidRDefault="00463CF9" w:rsidP="00075A76">
      <w:pPr>
        <w:autoSpaceDE w:val="0"/>
        <w:autoSpaceDN w:val="0"/>
        <w:adjustRightInd w:val="0"/>
      </w:pPr>
      <w:r>
        <w:t>А</w:t>
      </w:r>
      <w:r w:rsidR="00075A76" w:rsidRPr="00075A76">
        <w:t>дминистрации Парабельского района                  _______________________ (Ф.И.О.)</w:t>
      </w:r>
    </w:p>
    <w:p w:rsidR="00075A76" w:rsidRPr="00075A76" w:rsidRDefault="00075A76" w:rsidP="00075A76">
      <w:pPr>
        <w:jc w:val="right"/>
        <w:rPr>
          <w:sz w:val="22"/>
          <w:szCs w:val="22"/>
        </w:rPr>
      </w:pPr>
    </w:p>
    <w:p w:rsidR="00075A76" w:rsidRPr="00075A76" w:rsidRDefault="00075A76" w:rsidP="00075A76">
      <w:pPr>
        <w:jc w:val="right"/>
        <w:rPr>
          <w:sz w:val="22"/>
          <w:szCs w:val="22"/>
        </w:rPr>
      </w:pPr>
    </w:p>
    <w:p w:rsidR="00075A76" w:rsidRPr="00075A76" w:rsidRDefault="00075A76" w:rsidP="00075A76">
      <w:pPr>
        <w:jc w:val="right"/>
        <w:rPr>
          <w:sz w:val="22"/>
          <w:szCs w:val="22"/>
        </w:rPr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B752E8" w:rsidRDefault="00B752E8" w:rsidP="00EE4B7B">
      <w:pPr>
        <w:jc w:val="center"/>
      </w:pPr>
    </w:p>
    <w:p w:rsidR="001E7F93" w:rsidRDefault="001E7F93" w:rsidP="00EE4B7B">
      <w:pPr>
        <w:jc w:val="center"/>
      </w:pPr>
    </w:p>
    <w:p w:rsidR="001E7F93" w:rsidRDefault="001E7F93" w:rsidP="00EE4B7B">
      <w:pPr>
        <w:jc w:val="center"/>
      </w:pPr>
    </w:p>
    <w:p w:rsidR="001E7F93" w:rsidRDefault="001E7F93" w:rsidP="00EE4B7B">
      <w:pPr>
        <w:jc w:val="center"/>
      </w:pPr>
    </w:p>
    <w:p w:rsidR="001E7F93" w:rsidRDefault="001E7F93" w:rsidP="00EE4B7B">
      <w:pPr>
        <w:jc w:val="center"/>
      </w:pPr>
    </w:p>
    <w:p w:rsidR="001E7F93" w:rsidRDefault="001E7F93" w:rsidP="00EE4B7B">
      <w:pPr>
        <w:jc w:val="center"/>
      </w:pPr>
    </w:p>
    <w:p w:rsidR="001E7F93" w:rsidRPr="00A2188D" w:rsidRDefault="001E7F93" w:rsidP="001E7F93">
      <w:pPr>
        <w:ind w:left="5040" w:firstLine="709"/>
        <w:jc w:val="both"/>
      </w:pPr>
      <w:r w:rsidRPr="00A2188D">
        <w:lastRenderedPageBreak/>
        <w:t xml:space="preserve">Приложение </w:t>
      </w:r>
      <w:r>
        <w:t>5</w:t>
      </w:r>
      <w:r w:rsidRPr="00A2188D">
        <w:t xml:space="preserve"> к Положению </w:t>
      </w:r>
      <w:r w:rsidRPr="003C46ED">
        <w:t>о предоставлении субсидии на</w:t>
      </w:r>
      <w:r w:rsidRPr="003C46ED">
        <w:rPr>
          <w:color w:val="000000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</w:p>
    <w:p w:rsidR="001E7F93" w:rsidRDefault="001E7F93" w:rsidP="001E7F93">
      <w:pPr>
        <w:autoSpaceDE w:val="0"/>
        <w:autoSpaceDN w:val="0"/>
        <w:adjustRightInd w:val="0"/>
        <w:jc w:val="center"/>
      </w:pPr>
    </w:p>
    <w:p w:rsidR="001E7F93" w:rsidRPr="001E7F93" w:rsidRDefault="001E7F93" w:rsidP="001E7F93">
      <w:pPr>
        <w:autoSpaceDE w:val="0"/>
        <w:autoSpaceDN w:val="0"/>
        <w:adjustRightInd w:val="0"/>
        <w:jc w:val="center"/>
      </w:pPr>
      <w:r w:rsidRPr="001E7F93">
        <w:t xml:space="preserve">Отчет о выполнении основных финансово-экономических показателей   </w:t>
      </w:r>
    </w:p>
    <w:p w:rsidR="001E7F93" w:rsidRPr="001E7F93" w:rsidRDefault="001E7F93" w:rsidP="001E7F93">
      <w:pPr>
        <w:autoSpaceDE w:val="0"/>
        <w:autoSpaceDN w:val="0"/>
        <w:adjustRightInd w:val="0"/>
        <w:jc w:val="both"/>
      </w:pPr>
    </w:p>
    <w:p w:rsidR="001E7F93" w:rsidRPr="001E7F93" w:rsidRDefault="001E7F93" w:rsidP="001E7F93">
      <w:pPr>
        <w:autoSpaceDE w:val="0"/>
        <w:autoSpaceDN w:val="0"/>
        <w:adjustRightInd w:val="0"/>
        <w:jc w:val="both"/>
      </w:pPr>
      <w:r w:rsidRPr="001E7F93">
        <w:t>Наименование      юридического     лица      ________</w:t>
      </w:r>
      <w:r>
        <w:t>______________________________</w:t>
      </w:r>
    </w:p>
    <w:p w:rsidR="001E7F93" w:rsidRDefault="001E7F93" w:rsidP="001E7F93">
      <w:pPr>
        <w:autoSpaceDE w:val="0"/>
        <w:autoSpaceDN w:val="0"/>
        <w:adjustRightInd w:val="0"/>
        <w:jc w:val="center"/>
      </w:pPr>
    </w:p>
    <w:p w:rsidR="001E7F93" w:rsidRDefault="001E7F93" w:rsidP="001E7F93">
      <w:pPr>
        <w:autoSpaceDE w:val="0"/>
        <w:autoSpaceDN w:val="0"/>
        <w:adjustRightInd w:val="0"/>
        <w:jc w:val="center"/>
      </w:pPr>
      <w:r w:rsidRPr="001E7F93">
        <w:t>за ___________________ год</w:t>
      </w:r>
    </w:p>
    <w:p w:rsidR="001E7F93" w:rsidRPr="001E7F93" w:rsidRDefault="001E7F93" w:rsidP="001E7F9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E7F93">
        <w:rPr>
          <w:sz w:val="22"/>
          <w:szCs w:val="22"/>
        </w:rPr>
        <w:t>(период)</w:t>
      </w:r>
    </w:p>
    <w:p w:rsidR="001E7F93" w:rsidRDefault="001E7F93" w:rsidP="001E7F93">
      <w:pPr>
        <w:autoSpaceDE w:val="0"/>
        <w:autoSpaceDN w:val="0"/>
        <w:adjustRightInd w:val="0"/>
        <w:jc w:val="both"/>
      </w:pPr>
    </w:p>
    <w:p w:rsidR="001E7F93" w:rsidRPr="001E7F93" w:rsidRDefault="001E7F93" w:rsidP="001E7F93">
      <w:pPr>
        <w:autoSpaceDE w:val="0"/>
        <w:autoSpaceDN w:val="0"/>
        <w:adjustRightInd w:val="0"/>
        <w:jc w:val="both"/>
      </w:pPr>
      <w:r w:rsidRPr="001E7F93">
        <w:t>Производимая продукция (работы, услуги)</w:t>
      </w:r>
    </w:p>
    <w:p w:rsidR="001E7F93" w:rsidRPr="001E7F93" w:rsidRDefault="001E7F93" w:rsidP="001E7F93">
      <w:pPr>
        <w:autoSpaceDE w:val="0"/>
        <w:autoSpaceDN w:val="0"/>
        <w:adjustRightInd w:val="0"/>
        <w:jc w:val="both"/>
      </w:pPr>
      <w:r w:rsidRPr="001E7F93">
        <w:t xml:space="preserve"> ___________________________________________________________________________</w:t>
      </w:r>
    </w:p>
    <w:p w:rsidR="001E7F93" w:rsidRPr="001E7F93" w:rsidRDefault="001E7F93" w:rsidP="001E7F93">
      <w:pPr>
        <w:autoSpaceDE w:val="0"/>
        <w:autoSpaceDN w:val="0"/>
        <w:adjustRightInd w:val="0"/>
        <w:jc w:val="both"/>
      </w:pPr>
    </w:p>
    <w:p w:rsidR="001E7F93" w:rsidRPr="001E7F93" w:rsidRDefault="001E7F93" w:rsidP="001E7F93">
      <w:pPr>
        <w:autoSpaceDE w:val="0"/>
        <w:autoSpaceDN w:val="0"/>
        <w:adjustRightInd w:val="0"/>
        <w:jc w:val="center"/>
        <w:outlineLvl w:val="3"/>
      </w:pPr>
      <w:r w:rsidRPr="001E7F93">
        <w:t>ДИНАМИКА ОСНОВНЫХ ПОКАЗАТЕЛЕЙ</w:t>
      </w:r>
    </w:p>
    <w:p w:rsidR="001E7F93" w:rsidRPr="001E7F93" w:rsidRDefault="001E7F93" w:rsidP="001E7F93">
      <w:pPr>
        <w:autoSpaceDE w:val="0"/>
        <w:autoSpaceDN w:val="0"/>
        <w:adjustRightInd w:val="0"/>
        <w:jc w:val="both"/>
        <w:outlineLvl w:val="3"/>
      </w:pPr>
    </w:p>
    <w:tbl>
      <w:tblPr>
        <w:tblW w:w="93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4714"/>
        <w:gridCol w:w="1128"/>
        <w:gridCol w:w="1733"/>
        <w:gridCol w:w="1426"/>
      </w:tblGrid>
      <w:tr w:rsidR="001E7F93" w:rsidRPr="001E7F93" w:rsidTr="001E7F93">
        <w:trPr>
          <w:trHeight w:hRule="exact" w:val="88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jc w:val="center"/>
            </w:pPr>
            <w:r w:rsidRPr="001E7F93">
              <w:t>№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spacing w:line="254" w:lineRule="exact"/>
              <w:jc w:val="center"/>
            </w:pPr>
            <w:r w:rsidRPr="001E7F93">
              <w:t xml:space="preserve">Показатели проекта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ind w:left="5"/>
              <w:jc w:val="center"/>
            </w:pPr>
            <w:r w:rsidRPr="001E7F93">
              <w:t>ед. изм.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spacing w:line="250" w:lineRule="exact"/>
              <w:ind w:left="120"/>
              <w:jc w:val="center"/>
            </w:pPr>
            <w:r w:rsidRPr="001E7F93">
              <w:t>Планируемые</w:t>
            </w:r>
          </w:p>
          <w:p w:rsidR="001E7F93" w:rsidRPr="001E7F93" w:rsidRDefault="001E7F93" w:rsidP="001E7F93">
            <w:pPr>
              <w:shd w:val="clear" w:color="auto" w:fill="FFFFFF"/>
              <w:spacing w:line="250" w:lineRule="exact"/>
              <w:ind w:left="120"/>
              <w:jc w:val="center"/>
            </w:pPr>
            <w:r w:rsidRPr="001E7F93">
              <w:t>показатели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spacing w:line="245" w:lineRule="exact"/>
              <w:jc w:val="center"/>
            </w:pPr>
            <w:r w:rsidRPr="001E7F93">
              <w:t>Фактические</w:t>
            </w:r>
          </w:p>
          <w:p w:rsidR="001E7F93" w:rsidRPr="001E7F93" w:rsidRDefault="001E7F93" w:rsidP="001E7F93">
            <w:pPr>
              <w:shd w:val="clear" w:color="auto" w:fill="FFFFFF"/>
              <w:spacing w:line="245" w:lineRule="exact"/>
              <w:jc w:val="center"/>
            </w:pPr>
            <w:r w:rsidRPr="001E7F93">
              <w:t xml:space="preserve">показатели </w:t>
            </w:r>
          </w:p>
        </w:tc>
      </w:tr>
      <w:tr w:rsidR="001E7F93" w:rsidRPr="001E7F93" w:rsidTr="001E7F93">
        <w:trPr>
          <w:trHeight w:hRule="exact" w:val="107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F93" w:rsidRPr="001E7F93" w:rsidRDefault="001E7F93" w:rsidP="001E7F93">
            <w:pPr>
              <w:shd w:val="clear" w:color="auto" w:fill="FFFFFF"/>
            </w:pPr>
            <w:r w:rsidRPr="001E7F93">
              <w:t>1.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F93" w:rsidRPr="001E7F93" w:rsidRDefault="001E7F93" w:rsidP="001E7F93">
            <w:pPr>
              <w:shd w:val="clear" w:color="auto" w:fill="FFFFFF"/>
              <w:tabs>
                <w:tab w:val="left" w:pos="658"/>
              </w:tabs>
              <w:spacing w:line="250" w:lineRule="exact"/>
            </w:pPr>
            <w:r>
              <w:t>Количество субъектов малого и среднего предпринимательства, воспользовавшихся услугами</w:t>
            </w:r>
            <w:r w:rsidRPr="00EE4B7B">
              <w:t xml:space="preserve"> организации инфраструктуры поддержки малого и среднего предпринимательства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F93" w:rsidRPr="001E7F93" w:rsidRDefault="001E7F93" w:rsidP="001E7F93">
            <w:pPr>
              <w:shd w:val="clear" w:color="auto" w:fill="FFFFFF"/>
              <w:ind w:left="173"/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F93" w:rsidRPr="001E7F93" w:rsidRDefault="001E7F93" w:rsidP="001E7F93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F93" w:rsidRPr="001E7F93" w:rsidRDefault="001E7F93" w:rsidP="001E7F93">
            <w:pPr>
              <w:shd w:val="clear" w:color="auto" w:fill="FFFFFF"/>
            </w:pPr>
          </w:p>
        </w:tc>
      </w:tr>
    </w:tbl>
    <w:p w:rsidR="001E7F93" w:rsidRPr="00A2188D" w:rsidRDefault="001E7F93" w:rsidP="001E7F93">
      <w:pPr>
        <w:ind w:firstLine="709"/>
        <w:jc w:val="both"/>
      </w:pPr>
    </w:p>
    <w:p w:rsidR="001E7F93" w:rsidRPr="00A2188D" w:rsidRDefault="001E7F93" w:rsidP="001E7F93">
      <w:pPr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  <w:r w:rsidRPr="00A2188D">
        <w:t>Руководитель юридического лица ___________________________ /Ф.И.О./</w:t>
      </w: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  <w:r w:rsidRPr="00A2188D">
        <w:t>М.П.</w:t>
      </w: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</w:p>
    <w:p w:rsidR="001E7F93" w:rsidRPr="00A2188D" w:rsidRDefault="001E7F93" w:rsidP="001E7F93">
      <w:pPr>
        <w:autoSpaceDE w:val="0"/>
        <w:autoSpaceDN w:val="0"/>
        <w:adjustRightInd w:val="0"/>
        <w:ind w:firstLine="540"/>
        <w:jc w:val="both"/>
      </w:pPr>
      <w:r w:rsidRPr="00A2188D">
        <w:t>"____" ____________ 20__ год</w:t>
      </w:r>
    </w:p>
    <w:p w:rsidR="001E7F93" w:rsidRPr="00A2188D" w:rsidRDefault="001E7F93" w:rsidP="001E7F93">
      <w:pPr>
        <w:ind w:firstLine="709"/>
        <w:jc w:val="both"/>
      </w:pPr>
    </w:p>
    <w:p w:rsidR="001E7F93" w:rsidRDefault="001E7F93" w:rsidP="001E7F93">
      <w:pPr>
        <w:pStyle w:val="a6"/>
        <w:jc w:val="both"/>
      </w:pPr>
    </w:p>
    <w:p w:rsidR="001E7F93" w:rsidRPr="002F4C6A" w:rsidRDefault="001E7F93" w:rsidP="00EE4B7B">
      <w:pPr>
        <w:jc w:val="center"/>
      </w:pPr>
    </w:p>
    <w:sectPr w:rsidR="001E7F93" w:rsidRPr="002F4C6A" w:rsidSect="00B5450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731"/>
    <w:multiLevelType w:val="hybridMultilevel"/>
    <w:tmpl w:val="EFAEA6F2"/>
    <w:lvl w:ilvl="0" w:tplc="04190011">
      <w:start w:val="1"/>
      <w:numFmt w:val="decimal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">
    <w:nsid w:val="1686440B"/>
    <w:multiLevelType w:val="hybridMultilevel"/>
    <w:tmpl w:val="445871F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A82B26"/>
    <w:multiLevelType w:val="hybridMultilevel"/>
    <w:tmpl w:val="1A0A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1037"/>
    <w:multiLevelType w:val="hybridMultilevel"/>
    <w:tmpl w:val="9B32575C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207F63D9"/>
    <w:multiLevelType w:val="hybridMultilevel"/>
    <w:tmpl w:val="81309FC6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74135"/>
    <w:multiLevelType w:val="hybridMultilevel"/>
    <w:tmpl w:val="8E360E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6A638E0"/>
    <w:multiLevelType w:val="hybridMultilevel"/>
    <w:tmpl w:val="E912E5CC"/>
    <w:lvl w:ilvl="0" w:tplc="B6465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43611FDB"/>
    <w:multiLevelType w:val="hybridMultilevel"/>
    <w:tmpl w:val="AF40BA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5A8130">
      <w:start w:val="1"/>
      <w:numFmt w:val="decimal"/>
      <w:lvlText w:val="1.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979760D"/>
    <w:multiLevelType w:val="hybridMultilevel"/>
    <w:tmpl w:val="99DAC2F4"/>
    <w:lvl w:ilvl="0" w:tplc="02A258A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5592776E"/>
    <w:multiLevelType w:val="hybridMultilevel"/>
    <w:tmpl w:val="4D6A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B1BDD"/>
    <w:multiLevelType w:val="hybridMultilevel"/>
    <w:tmpl w:val="2CF291B6"/>
    <w:lvl w:ilvl="0" w:tplc="5186F7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34DF9"/>
    <w:multiLevelType w:val="hybridMultilevel"/>
    <w:tmpl w:val="6A2C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E2"/>
    <w:rsid w:val="00075A76"/>
    <w:rsid w:val="000A5A4C"/>
    <w:rsid w:val="00113918"/>
    <w:rsid w:val="00157EF5"/>
    <w:rsid w:val="00196BF3"/>
    <w:rsid w:val="001E7F93"/>
    <w:rsid w:val="002D658E"/>
    <w:rsid w:val="002F4C6A"/>
    <w:rsid w:val="00317512"/>
    <w:rsid w:val="00361B0F"/>
    <w:rsid w:val="00363623"/>
    <w:rsid w:val="003C46ED"/>
    <w:rsid w:val="003E160E"/>
    <w:rsid w:val="00425667"/>
    <w:rsid w:val="00444235"/>
    <w:rsid w:val="00463CF9"/>
    <w:rsid w:val="005735A9"/>
    <w:rsid w:val="005C57E2"/>
    <w:rsid w:val="006019FF"/>
    <w:rsid w:val="00611FB9"/>
    <w:rsid w:val="00674AE2"/>
    <w:rsid w:val="006932F7"/>
    <w:rsid w:val="006A413B"/>
    <w:rsid w:val="00702A85"/>
    <w:rsid w:val="00741D95"/>
    <w:rsid w:val="00745784"/>
    <w:rsid w:val="00765D19"/>
    <w:rsid w:val="007C541F"/>
    <w:rsid w:val="007F1271"/>
    <w:rsid w:val="0080545D"/>
    <w:rsid w:val="008F466F"/>
    <w:rsid w:val="00903D82"/>
    <w:rsid w:val="00982063"/>
    <w:rsid w:val="00A060FA"/>
    <w:rsid w:val="00A2188D"/>
    <w:rsid w:val="00A4706B"/>
    <w:rsid w:val="00B04F71"/>
    <w:rsid w:val="00B5450B"/>
    <w:rsid w:val="00B752E8"/>
    <w:rsid w:val="00BE72F2"/>
    <w:rsid w:val="00C074E9"/>
    <w:rsid w:val="00CA751D"/>
    <w:rsid w:val="00CE3314"/>
    <w:rsid w:val="00D91678"/>
    <w:rsid w:val="00EE4B7B"/>
    <w:rsid w:val="00F65E1E"/>
    <w:rsid w:val="00F7360A"/>
    <w:rsid w:val="00F80FCE"/>
    <w:rsid w:val="00F9427F"/>
    <w:rsid w:val="00F95F0A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06B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06B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FB5D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5DF2"/>
    <w:pPr>
      <w:ind w:left="720"/>
      <w:contextualSpacing/>
    </w:pPr>
  </w:style>
  <w:style w:type="character" w:styleId="a7">
    <w:name w:val="Strong"/>
    <w:qFormat/>
    <w:rsid w:val="00982063"/>
    <w:rPr>
      <w:b/>
      <w:bCs/>
    </w:rPr>
  </w:style>
  <w:style w:type="table" w:styleId="a8">
    <w:name w:val="Table Grid"/>
    <w:basedOn w:val="a1"/>
    <w:uiPriority w:val="59"/>
    <w:rsid w:val="00EE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06B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06B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FB5D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5DF2"/>
    <w:pPr>
      <w:ind w:left="720"/>
      <w:contextualSpacing/>
    </w:pPr>
  </w:style>
  <w:style w:type="character" w:styleId="a7">
    <w:name w:val="Strong"/>
    <w:qFormat/>
    <w:rsid w:val="00982063"/>
    <w:rPr>
      <w:b/>
      <w:bCs/>
    </w:rPr>
  </w:style>
  <w:style w:type="table" w:styleId="a8">
    <w:name w:val="Table Grid"/>
    <w:basedOn w:val="a1"/>
    <w:uiPriority w:val="59"/>
    <w:rsid w:val="00EE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bel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rabel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b.tomsk.ru/static/files/2014/21-10-2014-n-32-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15</cp:revision>
  <cp:lastPrinted>2017-05-10T03:48:00Z</cp:lastPrinted>
  <dcterms:created xsi:type="dcterms:W3CDTF">2017-05-04T02:52:00Z</dcterms:created>
  <dcterms:modified xsi:type="dcterms:W3CDTF">2017-05-10T08:39:00Z</dcterms:modified>
</cp:coreProperties>
</file>