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BF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17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F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7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7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-00 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 №№ 1-</w:t>
      </w:r>
      <w:r w:rsidR="0017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CF" w:rsidRPr="00E101CF" w:rsidRDefault="00F13EEA" w:rsidP="00E10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</w:t>
      </w:r>
      <w:r w:rsidR="00C9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договоров 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земельных участков, объявленного на </w:t>
      </w:r>
      <w:r w:rsidR="00BF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17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F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7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7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-00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(лоты №№ 1-</w:t>
      </w:r>
      <w:r w:rsidR="0017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A4A8B" w:rsidRPr="00CA4A8B" w:rsidRDefault="00D1656D" w:rsidP="00CA4A8B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на право заключения договоров аренды на земельные участки состоялся </w:t>
      </w:r>
      <w:r w:rsidR="00173600" w:rsidRPr="0017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09.10.2023г. в 15-00 (лоты №№ 1-2)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A8B" w:rsidRPr="00CA4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14 ст. 39.12 Земельного Кодекса РФ принято решение:  заключить договоры аренды  земельных участков  с единственными участниками в аукционе, претендентами на участие в торгах.</w:t>
      </w:r>
    </w:p>
    <w:p w:rsidR="00A142C6" w:rsidRPr="00A142C6" w:rsidRDefault="00A142C6" w:rsidP="00BF5685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2C6" w:rsidRPr="00D1656D" w:rsidRDefault="00A142C6" w:rsidP="00D1656D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18" w:tblpY="44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843"/>
        <w:gridCol w:w="851"/>
        <w:gridCol w:w="1559"/>
        <w:gridCol w:w="1418"/>
        <w:gridCol w:w="1701"/>
      </w:tblGrid>
      <w:tr w:rsidR="00654C63" w:rsidRPr="00654C63" w:rsidTr="00CA4A8B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CA3D82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участка</w:t>
            </w:r>
          </w:p>
        </w:tc>
        <w:tc>
          <w:tcPr>
            <w:tcW w:w="1843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tc>
          <w:tcPr>
            <w:tcW w:w="851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участка, кв. м</w:t>
            </w:r>
          </w:p>
        </w:tc>
        <w:tc>
          <w:tcPr>
            <w:tcW w:w="155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18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арендной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платы,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в год </w:t>
            </w:r>
          </w:p>
        </w:tc>
        <w:tc>
          <w:tcPr>
            <w:tcW w:w="1701" w:type="dxa"/>
            <w:vAlign w:val="center"/>
          </w:tcPr>
          <w:p w:rsidR="00654C63" w:rsidRPr="001D33E9" w:rsidRDefault="00C403A4" w:rsidP="005E03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  <w:r w:rsidR="00654C63"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</w:p>
        </w:tc>
      </w:tr>
      <w:tr w:rsidR="00B709ED" w:rsidRPr="00654C63" w:rsidTr="00CA4A8B">
        <w:trPr>
          <w:trHeight w:val="419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709ED" w:rsidRPr="001D33E9" w:rsidRDefault="00B709ED" w:rsidP="005E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73600" w:rsidRPr="00654C63" w:rsidTr="00CA4A8B">
        <w:trPr>
          <w:trHeight w:val="2016"/>
          <w:tblHeader/>
        </w:trPr>
        <w:tc>
          <w:tcPr>
            <w:tcW w:w="392" w:type="dxa"/>
          </w:tcPr>
          <w:p w:rsidR="00173600" w:rsidRPr="005A2EA8" w:rsidRDefault="00173600" w:rsidP="0017360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3600" w:rsidRPr="000B5118" w:rsidRDefault="00173600" w:rsidP="00173600">
            <w:pPr>
              <w:rPr>
                <w:rFonts w:ascii="Times New Roman" w:hAnsi="Times New Roman" w:cs="Times New Roman"/>
              </w:rPr>
            </w:pPr>
            <w:r w:rsidRPr="000B5118">
              <w:rPr>
                <w:rFonts w:ascii="Times New Roman" w:hAnsi="Times New Roman" w:cs="Times New Roman"/>
              </w:rPr>
              <w:t xml:space="preserve">Российская Федерация, Томская область, Парабельский муниципальный  район, Парабельское сельское поселение,  п. Кирзавод, территория Автомобильная дорога Могильный Мыс – Парабель – Каргасок, километр 108-й, земельный участок 4 (лот № 1) </w:t>
            </w:r>
          </w:p>
        </w:tc>
        <w:tc>
          <w:tcPr>
            <w:tcW w:w="1843" w:type="dxa"/>
          </w:tcPr>
          <w:p w:rsidR="00173600" w:rsidRP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00" w:rsidRP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00" w:rsidRP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00" w:rsidRP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00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  <w:p w:rsidR="00173600" w:rsidRP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00" w:rsidRP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00">
              <w:rPr>
                <w:rFonts w:ascii="Times New Roman" w:hAnsi="Times New Roman" w:cs="Times New Roman"/>
                <w:sz w:val="24"/>
                <w:szCs w:val="24"/>
              </w:rPr>
              <w:t>Срок  10 лет</w:t>
            </w:r>
          </w:p>
          <w:p w:rsidR="00173600" w:rsidRP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3600" w:rsidRPr="00173600" w:rsidRDefault="00173600" w:rsidP="001736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00">
              <w:rPr>
                <w:rFonts w:ascii="Times New Roman" w:hAnsi="Times New Roman" w:cs="Times New Roman"/>
                <w:sz w:val="24"/>
                <w:szCs w:val="24"/>
              </w:rPr>
              <w:t>29843</w:t>
            </w:r>
          </w:p>
        </w:tc>
        <w:tc>
          <w:tcPr>
            <w:tcW w:w="1559" w:type="dxa"/>
            <w:vAlign w:val="center"/>
          </w:tcPr>
          <w:p w:rsidR="00173600" w:rsidRP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00">
              <w:rPr>
                <w:rFonts w:ascii="Times New Roman" w:hAnsi="Times New Roman" w:cs="Times New Roman"/>
                <w:sz w:val="24"/>
                <w:szCs w:val="24"/>
              </w:rPr>
              <w:t>70:11:0100012:1125</w:t>
            </w:r>
          </w:p>
        </w:tc>
        <w:tc>
          <w:tcPr>
            <w:tcW w:w="1418" w:type="dxa"/>
            <w:vAlign w:val="center"/>
          </w:tcPr>
          <w:p w:rsid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600" w:rsidRP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00">
              <w:rPr>
                <w:rFonts w:ascii="Times New Roman" w:hAnsi="Times New Roman" w:cs="Times New Roman"/>
                <w:sz w:val="24"/>
                <w:szCs w:val="24"/>
              </w:rPr>
              <w:t xml:space="preserve">43 123,13 </w:t>
            </w:r>
          </w:p>
          <w:p w:rsidR="00173600" w:rsidRP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00" w:rsidRPr="00CA4A8B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00" w:rsidRPr="00CA4A8B" w:rsidRDefault="009A55B7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Юрий Николаевич</w:t>
            </w:r>
          </w:p>
        </w:tc>
      </w:tr>
      <w:tr w:rsidR="00173600" w:rsidRPr="00654C63" w:rsidTr="00CA4A8B">
        <w:trPr>
          <w:trHeight w:val="1750"/>
          <w:tblHeader/>
        </w:trPr>
        <w:tc>
          <w:tcPr>
            <w:tcW w:w="392" w:type="dxa"/>
          </w:tcPr>
          <w:p w:rsidR="00173600" w:rsidRPr="005A2EA8" w:rsidRDefault="00173600" w:rsidP="0017360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3600" w:rsidRPr="00173600" w:rsidRDefault="00173600" w:rsidP="0017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0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Парабельский муниципальный  район, Парабельское сельское поселение,  с. Парабель, ул. Приобская, 14 (лот №2)</w:t>
            </w:r>
          </w:p>
        </w:tc>
        <w:tc>
          <w:tcPr>
            <w:tcW w:w="1843" w:type="dxa"/>
          </w:tcPr>
          <w:p w:rsidR="00173600" w:rsidRP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00" w:rsidRP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00" w:rsidRP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0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173600" w:rsidRP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00" w:rsidRP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00">
              <w:rPr>
                <w:rFonts w:ascii="Times New Roman" w:hAnsi="Times New Roman" w:cs="Times New Roman"/>
                <w:sz w:val="24"/>
                <w:szCs w:val="24"/>
              </w:rPr>
              <w:t>Срок 10 лет</w:t>
            </w:r>
          </w:p>
        </w:tc>
        <w:tc>
          <w:tcPr>
            <w:tcW w:w="851" w:type="dxa"/>
            <w:vAlign w:val="center"/>
          </w:tcPr>
          <w:p w:rsidR="00173600" w:rsidRPr="00173600" w:rsidRDefault="00173600" w:rsidP="001736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00">
              <w:rPr>
                <w:rFonts w:ascii="Times New Roman" w:hAnsi="Times New Roman" w:cs="Times New Roman"/>
                <w:sz w:val="24"/>
                <w:szCs w:val="24"/>
              </w:rPr>
              <w:t xml:space="preserve">  1197</w:t>
            </w:r>
          </w:p>
        </w:tc>
        <w:tc>
          <w:tcPr>
            <w:tcW w:w="1559" w:type="dxa"/>
            <w:vAlign w:val="center"/>
          </w:tcPr>
          <w:p w:rsidR="00173600" w:rsidRP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00">
              <w:rPr>
                <w:rFonts w:ascii="Times New Roman" w:hAnsi="Times New Roman" w:cs="Times New Roman"/>
                <w:sz w:val="24"/>
                <w:szCs w:val="24"/>
              </w:rPr>
              <w:t>70:11:0100038:13321</w:t>
            </w:r>
          </w:p>
        </w:tc>
        <w:tc>
          <w:tcPr>
            <w:tcW w:w="1418" w:type="dxa"/>
            <w:vAlign w:val="center"/>
          </w:tcPr>
          <w:p w:rsid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00" w:rsidRP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00" w:rsidRP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00">
              <w:rPr>
                <w:rFonts w:ascii="Times New Roman" w:hAnsi="Times New Roman" w:cs="Times New Roman"/>
                <w:sz w:val="24"/>
                <w:szCs w:val="24"/>
              </w:rPr>
              <w:t>5 485,31</w:t>
            </w:r>
          </w:p>
          <w:p w:rsidR="00173600" w:rsidRP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00" w:rsidRP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00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00" w:rsidRPr="00CA4A8B" w:rsidRDefault="00173600" w:rsidP="001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</w:t>
            </w: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26E5" w:rsidRDefault="006E26E5" w:rsidP="00290D8F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243A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B5118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2673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00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05A6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33E9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041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01E1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0D8F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166A"/>
    <w:rsid w:val="003B3C61"/>
    <w:rsid w:val="003B4597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405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BC3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6890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183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620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0E7D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2EA8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3B1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3A23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1F31"/>
    <w:rsid w:val="006B484C"/>
    <w:rsid w:val="006B53E3"/>
    <w:rsid w:val="006B5C9C"/>
    <w:rsid w:val="006B601C"/>
    <w:rsid w:val="006B6FEB"/>
    <w:rsid w:val="006B735A"/>
    <w:rsid w:val="006C04A2"/>
    <w:rsid w:val="006C169B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E7BCF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AC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3B95"/>
    <w:rsid w:val="0083545A"/>
    <w:rsid w:val="008356B7"/>
    <w:rsid w:val="00836D04"/>
    <w:rsid w:val="00837D3D"/>
    <w:rsid w:val="00840D46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101E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55B7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D5146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42C6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5E89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5719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5685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0E75"/>
    <w:rsid w:val="00C93245"/>
    <w:rsid w:val="00C93B3E"/>
    <w:rsid w:val="00C9635B"/>
    <w:rsid w:val="00CA0BB2"/>
    <w:rsid w:val="00CA21A3"/>
    <w:rsid w:val="00CA2731"/>
    <w:rsid w:val="00CA3D82"/>
    <w:rsid w:val="00CA3DF2"/>
    <w:rsid w:val="00CA469C"/>
    <w:rsid w:val="00CA47AF"/>
    <w:rsid w:val="00CA4A8B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656D"/>
    <w:rsid w:val="00D1755B"/>
    <w:rsid w:val="00D17637"/>
    <w:rsid w:val="00D20BDB"/>
    <w:rsid w:val="00D21FCB"/>
    <w:rsid w:val="00D246FF"/>
    <w:rsid w:val="00D25406"/>
    <w:rsid w:val="00D27D74"/>
    <w:rsid w:val="00D301E3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6C6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357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1CF"/>
    <w:rsid w:val="00E10755"/>
    <w:rsid w:val="00E11000"/>
    <w:rsid w:val="00E1343B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3EEA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3655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3297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6799-9B47-4C95-AE60-E94B3D3A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Бахтинова</dc:creator>
  <cp:lastModifiedBy>vershinina</cp:lastModifiedBy>
  <cp:revision>2</cp:revision>
  <cp:lastPrinted>2024-03-26T11:21:00Z</cp:lastPrinted>
  <dcterms:created xsi:type="dcterms:W3CDTF">2024-03-26T11:22:00Z</dcterms:created>
  <dcterms:modified xsi:type="dcterms:W3CDTF">2024-03-26T11:22:00Z</dcterms:modified>
</cp:coreProperties>
</file>