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0" w:rsidRDefault="00B15C60" w:rsidP="00B15C60">
      <w:pPr>
        <w:pStyle w:val="FORMATTEXT"/>
        <w:jc w:val="right"/>
      </w:pPr>
      <w:r>
        <w:t>Приложение 5</w:t>
      </w:r>
    </w:p>
    <w:p w:rsidR="00B15C60" w:rsidRDefault="00B15C60" w:rsidP="00B15C60">
      <w:pPr>
        <w:pStyle w:val="FORMATTEXT"/>
        <w:jc w:val="right"/>
      </w:pPr>
      <w:r>
        <w:t>к Закону Томской области</w:t>
      </w:r>
    </w:p>
    <w:p w:rsidR="00B15C60" w:rsidRDefault="00B15C60" w:rsidP="00B15C60">
      <w:pPr>
        <w:pStyle w:val="FORMATTEXT"/>
        <w:jc w:val="right"/>
      </w:pPr>
      <w:r>
        <w:t>"О муниципальной службе в Томской облас</w:t>
      </w:r>
      <w:bookmarkStart w:id="0" w:name="_GoBack"/>
      <w:bookmarkEnd w:id="0"/>
      <w:r>
        <w:t>ти"</w:t>
      </w:r>
    </w:p>
    <w:p w:rsidR="00B15C60" w:rsidRDefault="00B15C60" w:rsidP="00B15C60">
      <w:pPr>
        <w:pStyle w:val="FORMATTEXT"/>
        <w:jc w:val="right"/>
      </w:pPr>
      <w:r>
        <w:t>    </w:t>
      </w:r>
    </w:p>
    <w:p w:rsidR="00B15C60" w:rsidRDefault="00B15C60" w:rsidP="00B15C60">
      <w:pPr>
        <w:pStyle w:val="HEADERTEXT"/>
        <w:rPr>
          <w:b/>
          <w:bCs/>
        </w:rPr>
      </w:pPr>
    </w:p>
    <w:p w:rsidR="00B15C60" w:rsidRDefault="00B15C60" w:rsidP="00B15C6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Положение</w:t>
      </w:r>
    </w:p>
    <w:p w:rsidR="00B15C60" w:rsidRDefault="00B15C60" w:rsidP="00B15C6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комиссиях органов местного самоуправления  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</w:t>
      </w:r>
    </w:p>
    <w:p w:rsidR="00B15C60" w:rsidRDefault="00B15C60" w:rsidP="00B15C60">
      <w:pPr>
        <w:pStyle w:val="FORMATTEXT"/>
        <w:jc w:val="center"/>
      </w:pPr>
      <w:r>
        <w:t xml:space="preserve">(Наименование в редакции, введенной в действие с 01.01.2023 года </w:t>
      </w:r>
      <w:hyperlink r:id="rId5" w:tooltip="’’О внесении изменений в Закон Томской области ’’О муниципальной службе в Томской области’’&#10;Закон Томской области от 11.11.2022 N 112-ОЗ&#10;Статус: действует с 01.01.2023" w:history="1">
        <w:r>
          <w:rPr>
            <w:rStyle w:val="a3"/>
            <w:color w:val="0000AA"/>
          </w:rPr>
          <w:t>Законом Томской области от 11 ноября 2022 года № 112-ОЗ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6" w:tooltip="’’О муниципальной службе в Томской области (с изменениями на 2 декабря 2022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1. </w:t>
      </w:r>
      <w:proofErr w:type="gramStart"/>
      <w:r>
        <w:t xml:space="preserve">Настоящим Положением в соответствии с частью 4 </w:t>
      </w:r>
      <w:hyperlink r:id="rId7" w:tooltip="Нет информации" w:history="1">
        <w:r>
          <w:rPr>
            <w:rStyle w:val="a3"/>
            <w:color w:val="0000AA"/>
          </w:rPr>
          <w:t>статьи 14</w:t>
        </w:r>
        <w:r>
          <w:rPr>
            <w:rStyle w:val="a3"/>
            <w:color w:val="0000FF"/>
          </w:rPr>
          <w:t xml:space="preserve"> </w:t>
        </w:r>
      </w:hyperlink>
      <w:r>
        <w:t xml:space="preserve">, частью 4 статьи 14.1, частями 3, 6 статьи 27.1 Федерального закона от 2 марта 2007 года  № 25-ФЗ, частями 1, 1.1 </w:t>
      </w:r>
      <w:hyperlink r:id="rId8" w:tooltip="Нет информации" w:history="1">
        <w:r>
          <w:rPr>
            <w:rStyle w:val="a3"/>
            <w:color w:val="0000AA"/>
          </w:rPr>
          <w:t>статьи 12 Федерального закона от 25 декабря 2008 года  № 273-ФЗ</w:t>
        </w:r>
        <w:r>
          <w:rPr>
            <w:rStyle w:val="a3"/>
            <w:color w:val="0000FF"/>
          </w:rPr>
          <w:t xml:space="preserve"> </w:t>
        </w:r>
      </w:hyperlink>
      <w:r>
        <w:t xml:space="preserve">, </w:t>
      </w:r>
      <w:hyperlink r:id="rId9" w:tooltip="Нет информации" w:history="1">
        <w:r>
          <w:rPr>
            <w:rStyle w:val="a3"/>
            <w:color w:val="0000AA"/>
          </w:rPr>
          <w:t>пунктом 8 Указа Президента Российской Федерации от 01.07.2010  № 821 "О комиссиях по соблюдению требований к служебному поведению федеральных государственных служащих и</w:t>
        </w:r>
        <w:proofErr w:type="gramEnd"/>
        <w:r>
          <w:rPr>
            <w:rStyle w:val="a3"/>
            <w:color w:val="0000AA"/>
          </w:rPr>
          <w:t xml:space="preserve"> </w:t>
        </w:r>
        <w:proofErr w:type="gramStart"/>
        <w:r>
          <w:rPr>
            <w:rStyle w:val="a3"/>
            <w:color w:val="0000AA"/>
          </w:rPr>
          <w:t>урегулированию конфликта интересов"</w:t>
        </w:r>
        <w:r>
          <w:rPr>
            <w:rStyle w:val="a3"/>
            <w:color w:val="0000FF"/>
          </w:rPr>
          <w:t xml:space="preserve"> </w:t>
        </w:r>
      </w:hyperlink>
      <w:r>
        <w:t xml:space="preserve">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комиссий органов местного самоуправления муниципальных образований по соблюдению требований к служебному поведению муниципальных служащих и урегулированию конфликта интересов (далее - комиссия). </w:t>
      </w:r>
      <w:proofErr w:type="gramEnd"/>
    </w:p>
    <w:p w:rsidR="00B15C60" w:rsidRDefault="00B15C60" w:rsidP="00B15C60">
      <w:pPr>
        <w:pStyle w:val="FORMATTEXT"/>
        <w:ind w:firstLine="568"/>
        <w:jc w:val="both"/>
      </w:pPr>
      <w:r>
        <w:t xml:space="preserve">(абзац в редакции, введенной в действие с 01.01.2023 года </w:t>
      </w:r>
      <w:hyperlink r:id="rId10" w:tooltip="’’О внесении изменений в Закон Томской области ’’О муниципальной службе в Томской области’’&#10;Закон Томской области от 11.11.2022 N 112-ОЗ&#10;Статус: действует с 01.01.2023" w:history="1">
        <w:r>
          <w:rPr>
            <w:rStyle w:val="a3"/>
            <w:color w:val="0000AA"/>
          </w:rPr>
          <w:t>Законом Томской области от 11 ноября 2022 года № 112-ОЗ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11" w:tooltip="’’О муниципальной службе в Томской области (с изменениями на 2 декабря 2022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Решениями представительных органов муниципальных образований могут быть установлены особенности формирования комиссий в отдельном муниципальном образовании, не противоречащие настоящему Положению.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2. Комиссия может быть образована: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proofErr w:type="gramStart"/>
      <w:r>
        <w:t xml:space="preserve">в представительном органе муниципального образования - правовым актом председателя указанного органа, предусмотренным частью 5 </w:t>
      </w:r>
      <w:hyperlink r:id="rId12" w:tooltip="Нет информации" w:history="1">
        <w:r>
          <w:rPr>
            <w:rStyle w:val="a3"/>
            <w:color w:val="0000AA"/>
          </w:rPr>
          <w:t>статьи 43 Федерального закона от 6 октября 2003 года № 131-ФЗ</w:t>
        </w:r>
        <w:r>
          <w:rPr>
            <w:rStyle w:val="a3"/>
            <w:color w:val="0000FF"/>
          </w:rPr>
          <w:t xml:space="preserve"> </w:t>
        </w:r>
      </w:hyperlink>
      <w:r>
        <w:t xml:space="preserve">, если он избирается данным органом из своего состава, правовым актом главы муниципального образования, если он исполняет полномочия председателя указанного органа и в соответствии с частью 4 </w:t>
      </w:r>
      <w:hyperlink r:id="rId13" w:tooltip="Нет информации" w:history="1">
        <w:r>
          <w:rPr>
            <w:rStyle w:val="a3"/>
            <w:color w:val="0000AA"/>
          </w:rPr>
          <w:t>статьи 43 Федерального закона  от 6 октября 2003 года № 131-ФЗ</w:t>
        </w:r>
        <w:r>
          <w:rPr>
            <w:rStyle w:val="a3"/>
            <w:color w:val="0000FF"/>
          </w:rPr>
          <w:t xml:space="preserve"> </w:t>
        </w:r>
      </w:hyperlink>
      <w:r>
        <w:t xml:space="preserve"> уставом</w:t>
      </w:r>
      <w:proofErr w:type="gramEnd"/>
      <w:r>
        <w:t xml:space="preserve"> муниципального образования или решением указанного органа ему предоставлено полномочие по образованию данной комиссии;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(абзац в редакции, введенной в действие с 26.04.2016 года </w:t>
      </w:r>
      <w:hyperlink r:id="rId14" w:tooltip="’’О внесении изменений в отдельные законодательные акты Томской области в части представления сведений о ...’’&#10;Закон Томской области от 13.04.2016 N 30-ОЗ&#10;Статус: действует с 26.04.2016" w:history="1">
        <w:r>
          <w:rPr>
            <w:rStyle w:val="a3"/>
            <w:color w:val="0000AA"/>
          </w:rPr>
          <w:t>Законом Томской области от 13 апреля 2016 года № 30-ОЗ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15" w:tooltip="’’О муниципальной службе в Томской области (с изменениями на 29 декабря 2015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proofErr w:type="gramStart"/>
      <w:r>
        <w:t xml:space="preserve">в контрольно-счетном органе муниципального образования, обладающем правами юридического лица, и в ином органе местного самоуправления муниципального образования, обладающем правами юридического лица, - правовым актом указанного органа либо руководителя указанного органа, если уставом муниципального образования данному органу либо данному руководителю в соответствии с пунктом 3 части 1, частью 7 </w:t>
      </w:r>
      <w:hyperlink r:id="rId16" w:tooltip="Нет информации" w:history="1">
        <w:r>
          <w:rPr>
            <w:rStyle w:val="a3"/>
            <w:color w:val="0000AA"/>
          </w:rPr>
          <w:t>статьи 43 Федерального закона от 6 октября 2003 года № 131-ФЗ</w:t>
        </w:r>
        <w:r>
          <w:rPr>
            <w:rStyle w:val="a3"/>
            <w:color w:val="0000FF"/>
          </w:rPr>
          <w:t xml:space="preserve"> </w:t>
        </w:r>
      </w:hyperlink>
      <w:r>
        <w:t xml:space="preserve"> предоставлено право издания</w:t>
      </w:r>
      <w:proofErr w:type="gramEnd"/>
      <w:r>
        <w:t xml:space="preserve"> соответствующих правовых актов;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в местной администрации муниципального образования - правовым актом местной администрации;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proofErr w:type="gramStart"/>
      <w:r>
        <w:t>в местной администрации муниципального образования как юридическом лице - правовым актом местной администрации, если решением представительного органа муниципального образования установлено, что комиссии могут быть образованы в местной администрации муниципального образования как юридическом лице, а также в органах, входящих в структуру местной администрации муниципального образования и обладающих правами юридического лица, и при этом руководителям этих органов в соответствии с пунктом 3 части</w:t>
      </w:r>
      <w:proofErr w:type="gramEnd"/>
      <w:r>
        <w:t xml:space="preserve"> 1, частью 7 </w:t>
      </w:r>
      <w:hyperlink r:id="rId17" w:tooltip="Нет информации" w:history="1">
        <w:r>
          <w:rPr>
            <w:rStyle w:val="a3"/>
            <w:color w:val="0000AA"/>
          </w:rPr>
          <w:t>статьи 43 Федерального закона от 6 октября 2003 года № 131-ФЗ</w:t>
        </w:r>
        <w:r>
          <w:rPr>
            <w:rStyle w:val="a3"/>
            <w:color w:val="0000FF"/>
          </w:rPr>
          <w:t xml:space="preserve"> </w:t>
        </w:r>
      </w:hyperlink>
      <w:r>
        <w:t xml:space="preserve"> уставом муниципального образования предоставлено право издания соответствующих правовых актов;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proofErr w:type="gramStart"/>
      <w:r>
        <w:t xml:space="preserve">в органе, входящем в структуру местной администрации муниципального образования и обладающем правами юридического лица, - правовым актом руководителя указанного органа, </w:t>
      </w:r>
      <w:r>
        <w:lastRenderedPageBreak/>
        <w:t>если решением представительного органа муниципального образования установлено, что комиссии могут быть образованы в местной администрации муниципального образования как юридическом лице, а также в органах, входящих в структуру местной администрации муниципального образования и обладающих правами юридического лица, и при этом руководителям данных</w:t>
      </w:r>
      <w:proofErr w:type="gramEnd"/>
      <w:r>
        <w:t xml:space="preserve"> органов в соответствии с пунктом 3 части 1, частью 7 </w:t>
      </w:r>
      <w:hyperlink r:id="rId18" w:tooltip="Нет информации" w:history="1">
        <w:r>
          <w:rPr>
            <w:rStyle w:val="a3"/>
            <w:color w:val="0000AA"/>
          </w:rPr>
          <w:t>статьи 43 Федерального закона от 6 октября 2003 года № 131-ФЗ</w:t>
        </w:r>
        <w:r>
          <w:rPr>
            <w:rStyle w:val="a3"/>
            <w:color w:val="0000FF"/>
          </w:rPr>
          <w:t xml:space="preserve"> </w:t>
        </w:r>
      </w:hyperlink>
      <w:r>
        <w:t xml:space="preserve"> уставом муниципального образования предоставлено право издания соответствующих правовых актов.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Абзац утратил силу с 01.01.2023 года - </w:t>
      </w:r>
      <w:hyperlink r:id="rId19" w:tooltip="’’О внесении изменений в Закон Томской области ’’О муниципальной службе в Томской области’’&#10;Закон Томской области от 11.11.2022 N 112-ОЗ&#10;Статус: действует с 01.01.2023" w:history="1">
        <w:r>
          <w:rPr>
            <w:rStyle w:val="a3"/>
            <w:color w:val="0000AA"/>
          </w:rPr>
          <w:t>Закон Томской области от 11 ноября 2022 года № 112-ОЗ</w:t>
        </w:r>
        <w:r>
          <w:rPr>
            <w:rStyle w:val="a3"/>
            <w:color w:val="0000FF"/>
          </w:rPr>
          <w:t xml:space="preserve"> </w:t>
        </w:r>
      </w:hyperlink>
      <w:r>
        <w:t xml:space="preserve">. - См. </w:t>
      </w:r>
      <w:hyperlink r:id="rId20" w:tooltip="’’О муниципальной службе в Томской области (с изменениями на 2 декабря 2022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2.1. </w:t>
      </w:r>
      <w:proofErr w:type="gramStart"/>
      <w:r>
        <w:t xml:space="preserve">В соответствии с частью 4 </w:t>
      </w:r>
      <w:hyperlink r:id="rId21" w:tooltip="Нет информации" w:history="1">
        <w:r>
          <w:rPr>
            <w:rStyle w:val="a3"/>
            <w:color w:val="0000AA"/>
          </w:rPr>
          <w:t>статьи 15 Федерального закона от 6 октября 2003 года № 131-ФЗ</w:t>
        </w:r>
        <w:r>
          <w:rPr>
            <w:rStyle w:val="a3"/>
            <w:color w:val="0000FF"/>
          </w:rPr>
          <w:t xml:space="preserve"> </w:t>
        </w:r>
      </w:hyperlink>
      <w:r>
        <w:t xml:space="preserve">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по осуществлению мер по противодействию коррупции, в том числе по вопросам создания комиссий органов</w:t>
      </w:r>
      <w:proofErr w:type="gramEnd"/>
      <w:r>
        <w:t xml:space="preserve"> местного самоуправления по соблюдению требований к служебному поведению муниципальных служащих в Томской области и урегулированию конфликта интересов.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(Пункт дополнительно введен с 26.04.2016 года </w:t>
      </w:r>
      <w:hyperlink r:id="rId22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 xml:space="preserve">)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3. </w:t>
      </w:r>
      <w:proofErr w:type="gramStart"/>
      <w:r>
        <w:t>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органе, в котором данная комиссия образуется, а также иных членов комиссии, которые могут быть назначены как из числа муниципальных служащих, замещающих должности муниципальной службы в органе, в котором данная комиссия образуется, так и из числа лиц, не являющихся</w:t>
      </w:r>
      <w:proofErr w:type="gramEnd"/>
      <w:r>
        <w:t xml:space="preserve"> муниципальными служащими, с соблюдением условия, что число членов комиссии, не являющихся муниципальными служащими, должно составлять не менее одной четверти от состава комиссии.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Руководитель органа, в котором образуется комиссия, не может быть членом указанной комиссии.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Решением представительного органа муниципального образования могут быть установлены случаи, когда в число членов комиссии должны входить: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лица, замещающие муниципальные должности;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представители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представители профсоюзной организации, действующей в установленном порядке в органе;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представители общественной организации ветеранов, созданной в органе.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Указанным решением также устанавливается, какую часть от общего числа членов комиссии должны составлять члены комиссии, являющиеся представителями указанных организаций.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4. Основаниями для проведения заседания комиссии являются: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proofErr w:type="gramStart"/>
      <w:r>
        <w:t>1) поступившие секретарю комиссии в соответствии с подпунктом 5  пункта 16  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настоящему Закону) доклад о результатах проверки и материалы проверки</w:t>
      </w:r>
      <w:proofErr w:type="gramEnd"/>
      <w:r>
        <w:t xml:space="preserve">, свидетельствующие: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(абзац в редакции, введенной в действие с 26.04.2016 года </w:t>
      </w:r>
      <w:hyperlink r:id="rId23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24" w:tooltip="’’О муниципальной службе в Томской области (с изменениями на 29 декабря 2015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     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lastRenderedPageBreak/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</w:t>
      </w:r>
      <w:hyperlink r:id="rId25" w:tooltip="Нет информации" w:history="1">
        <w:r>
          <w:rPr>
            <w:rStyle w:val="a3"/>
            <w:color w:val="0000AA"/>
          </w:rPr>
          <w:t>Федеральным законом от 2 марта 2007 года № 25-ФЗ</w:t>
        </w:r>
        <w:r>
          <w:rPr>
            <w:rStyle w:val="a3"/>
            <w:color w:val="0000FF"/>
          </w:rPr>
          <w:t xml:space="preserve"> </w:t>
        </w:r>
      </w:hyperlink>
      <w:r>
        <w:t xml:space="preserve">, </w:t>
      </w:r>
      <w:hyperlink r:id="rId26" w:tooltip="Нет информации" w:history="1">
        <w:r>
          <w:rPr>
            <w:rStyle w:val="a3"/>
            <w:color w:val="0000AA"/>
          </w:rPr>
          <w:t>Федеральным законом от 25 декабря 2008 года № 273-ФЗ</w:t>
        </w:r>
        <w:r>
          <w:rPr>
            <w:rStyle w:val="a3"/>
            <w:color w:val="0000FF"/>
          </w:rPr>
          <w:t xml:space="preserve"> </w:t>
        </w:r>
      </w:hyperlink>
      <w:r>
        <w:t xml:space="preserve">, а также другими федеральными законами (далее - требования к служебному поведению); </w:t>
      </w:r>
    </w:p>
    <w:p w:rsidR="00B15C60" w:rsidRDefault="00B15C60" w:rsidP="00B15C60">
      <w:pPr>
        <w:pStyle w:val="FORMATTEXT"/>
        <w:jc w:val="both"/>
      </w:pPr>
      <w:r>
        <w:t xml:space="preserve">           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2) </w:t>
      </w:r>
      <w:proofErr w:type="gramStart"/>
      <w:r>
        <w:t>поступившее</w:t>
      </w:r>
      <w:proofErr w:type="gramEnd"/>
      <w:r>
        <w:t xml:space="preserve"> секретарю комиссии: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proofErr w:type="gramStart"/>
      <w: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части 4 </w:t>
      </w:r>
      <w:hyperlink r:id="rId27" w:tooltip="Нет информации" w:history="1">
        <w:r>
          <w:rPr>
            <w:rStyle w:val="a3"/>
            <w:color w:val="0000AA"/>
          </w:rPr>
          <w:t>статьи 14 Федерального закона от 2 марта 2007 года № 25-ФЗ</w:t>
        </w:r>
        <w:r>
          <w:rPr>
            <w:rStyle w:val="a3"/>
            <w:color w:val="0000FF"/>
          </w:rPr>
          <w:t xml:space="preserve"> </w:t>
        </w:r>
      </w:hyperlink>
      <w:r>
        <w:t>, частях 1, 2 - 4  </w:t>
      </w:r>
      <w:hyperlink r:id="rId28" w:tooltip="Нет информации" w:history="1">
        <w:r>
          <w:rPr>
            <w:rStyle w:val="a3"/>
            <w:color w:val="0000AA"/>
          </w:rPr>
          <w:t>статьи 12 Федерального закона от 25 декабря 2008 года № 273-ФЗ</w:t>
        </w:r>
        <w:r>
          <w:rPr>
            <w:rStyle w:val="a3"/>
            <w:color w:val="0000FF"/>
          </w:rPr>
          <w:t xml:space="preserve"> </w:t>
        </w:r>
      </w:hyperlink>
      <w:r>
        <w:t xml:space="preserve"> и </w:t>
      </w:r>
      <w:hyperlink r:id="rId29" w:tooltip="Нет информации" w:history="1">
        <w:r>
          <w:rPr>
            <w:rStyle w:val="a3"/>
            <w:color w:val="0000AA"/>
          </w:rPr>
          <w:t>пункте 4 Указа Президента Российской Федерации от 21.07.2010 № 925</w:t>
        </w:r>
        <w:r>
          <w:rPr>
            <w:rStyle w:val="a3"/>
            <w:color w:val="0000FF"/>
          </w:rPr>
          <w:t xml:space="preserve"> </w:t>
        </w:r>
      </w:hyperlink>
      <w:r>
        <w:t xml:space="preserve"> "О мерах по реализации отдельных положений Федерального закона "О противодействии</w:t>
      </w:r>
      <w:proofErr w:type="gramEnd"/>
      <w:r>
        <w:t xml:space="preserve"> </w:t>
      </w:r>
      <w:proofErr w:type="gramStart"/>
      <w:r>
        <w:t>коррупции",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>
        <w:t xml:space="preserve"> (служебные) обязанности;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proofErr w:type="gramStart"/>
      <w:r>
        <w:t xml:space="preserve">заявление главы местной администрации, назначаемого по контракту,  о невозможности выполнить требования </w:t>
      </w:r>
      <w:hyperlink r:id="rId30" w:tooltip="Нет информации" w:history="1">
        <w:r>
          <w:rPr>
            <w:rStyle w:val="a3"/>
            <w:color w:val="0000AA"/>
          </w:rPr>
          <w:t>Федерального закона от 7 мая 2013 года  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  <w:r>
          <w:rPr>
            <w:rStyle w:val="a3"/>
            <w:color w:val="0000FF"/>
          </w:rPr>
          <w:t xml:space="preserve"> </w:t>
        </w:r>
      </w:hyperlink>
      <w:r>
        <w:t xml:space="preserve"> (далее - </w:t>
      </w:r>
      <w:hyperlink r:id="rId31" w:tooltip="Нет информации" w:history="1">
        <w:r>
          <w:rPr>
            <w:rStyle w:val="a3"/>
            <w:color w:val="0000AA"/>
          </w:rPr>
          <w:t>Федеральный закон от 7 мая 2013 года № 79-ФЗ</w:t>
        </w:r>
        <w:proofErr w:type="gramEnd"/>
        <w:r>
          <w:rPr>
            <w:rStyle w:val="a3"/>
            <w:color w:val="0000FF"/>
          </w:rPr>
          <w:t xml:space="preserve"> </w:t>
        </w:r>
      </w:hyperlink>
      <w:r>
        <w:t xml:space="preserve">) </w:t>
      </w:r>
      <w:proofErr w:type="gramStart"/>
      <w:r>
        <w:t xml:space="preserve"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  <w:proofErr w:type="gramEnd"/>
    </w:p>
    <w:p w:rsidR="00B15C60" w:rsidRDefault="00B15C60" w:rsidP="00B15C60">
      <w:pPr>
        <w:pStyle w:val="FORMATTEXT"/>
        <w:ind w:firstLine="568"/>
        <w:jc w:val="both"/>
      </w:pPr>
      <w:r>
        <w:t xml:space="preserve">(абзац дополнительно введен с 26.04.2016 года </w:t>
      </w:r>
      <w:hyperlink r:id="rId32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(абзац дополнительно введен с 26.04.2016 года </w:t>
      </w:r>
      <w:hyperlink r:id="rId33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 xml:space="preserve">) </w:t>
      </w:r>
    </w:p>
    <w:p w:rsidR="00B15C60" w:rsidRDefault="00B15C60" w:rsidP="00B15C60">
      <w:pPr>
        <w:pStyle w:val="FORMATTEXT"/>
        <w:ind w:firstLine="568"/>
        <w:jc w:val="both"/>
      </w:pPr>
      <w: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proofErr w:type="gramStart"/>
      <w:r>
        <w:t xml:space="preserve">5) </w:t>
      </w:r>
      <w:proofErr w:type="spellStart"/>
      <w:r>
        <w:t>оступившее</w:t>
      </w:r>
      <w:proofErr w:type="spellEnd"/>
      <w:r>
        <w:t xml:space="preserve"> секретарю комиссии в соответствии с частью 4 </w:t>
      </w:r>
      <w:hyperlink r:id="rId34" w:tooltip="Нет информации" w:history="1">
        <w:r>
          <w:rPr>
            <w:rStyle w:val="a3"/>
            <w:color w:val="0000AA"/>
          </w:rPr>
          <w:t>статьи 12</w:t>
        </w:r>
        <w:r>
          <w:rPr>
            <w:rStyle w:val="a3"/>
            <w:color w:val="0000FF"/>
          </w:rPr>
          <w:t xml:space="preserve"> </w:t>
        </w:r>
      </w:hyperlink>
      <w:r>
        <w:t xml:space="preserve"> Федерального </w:t>
      </w:r>
      <w:hyperlink r:id="rId35" w:tooltip="Нет информации" w:history="1">
        <w:r>
          <w:rPr>
            <w:rStyle w:val="a3"/>
            <w:color w:val="0000AA"/>
          </w:rPr>
          <w:t xml:space="preserve">закона от 25 декабря 2008 года № 273-ФЗ "О противодействии коррупции" </w:t>
        </w:r>
        <w:r>
          <w:rPr>
            <w:rStyle w:val="a3"/>
            <w:color w:val="0000FF"/>
          </w:rPr>
          <w:t xml:space="preserve"> </w:t>
        </w:r>
      </w:hyperlink>
      <w:r>
        <w:t>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</w:t>
      </w:r>
      <w:r>
        <w:lastRenderedPageBreak/>
        <w:t xml:space="preserve">гражданско-правового договора в коммерческой или некоммерческой организации комиссией не рассматривался.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(подпункт в редакции, введенной в действие с 20.10.2015 года </w:t>
      </w:r>
      <w:hyperlink r:id="rId36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5 октября 2015 года № 132-ОЗ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37" w:tooltip="’’О муниципальной службе в Томской области (с изменениями на 18 июня 2015 года)’’&#10;Постановление Государственной Думы Томской области от 30.08.2007 N 510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</w:t>
      </w:r>
      <w:hyperlink r:id="rId38" w:tooltip="Нет информации" w:history="1">
        <w:r>
          <w:rPr>
            <w:rStyle w:val="a3"/>
            <w:color w:val="0000AA"/>
          </w:rPr>
          <w:t>статьи 3 Федерального закона от 3 декабря 2012 года № 230-ФЗ</w:t>
        </w:r>
        <w:r>
          <w:rPr>
            <w:rStyle w:val="a3"/>
            <w:color w:val="0000FF"/>
          </w:rPr>
          <w:t xml:space="preserve"> </w:t>
        </w:r>
      </w:hyperlink>
      <w:r>
        <w:t xml:space="preserve">.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(подпункт дополнительно введен с 26.04.2016 года </w:t>
      </w:r>
      <w:hyperlink r:id="rId39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5. Пункт утратил силу с 26.04.2016 года - </w:t>
      </w:r>
      <w:hyperlink r:id="rId40" w:tooltip="’’О внесении изменений в Закон Томской области " w:history="1">
        <w:r>
          <w:rPr>
            <w:rStyle w:val="a3"/>
            <w:color w:val="0000AA"/>
          </w:rPr>
          <w:t>Закон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 xml:space="preserve">. - См. </w:t>
      </w:r>
      <w:hyperlink r:id="rId41" w:tooltip="’’О муниципальной службе в Томской области (с изменениями на 29 декабря 2015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.     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6. Пункт утратил силу с 26.04.2016 года - </w:t>
      </w:r>
      <w:hyperlink r:id="rId42" w:tooltip="’’О внесении изменений в Закон Томской области " w:history="1">
        <w:r>
          <w:rPr>
            <w:rStyle w:val="a3"/>
            <w:color w:val="0000AA"/>
          </w:rPr>
          <w:t>Закон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 xml:space="preserve">. - См. </w:t>
      </w:r>
      <w:hyperlink r:id="rId43" w:tooltip="’’О муниципальной службе в Томской области (с изменениями на 29 декабря 2015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.   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7. </w:t>
      </w:r>
      <w:proofErr w:type="gramStart"/>
      <w:r>
        <w:t>В обращении, предусмотренном абзацем вторым подпункта 2 пункта 4 настоящего Положения, указываются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</w:t>
      </w:r>
      <w:proofErr w:type="gramEnd"/>
      <w:r>
        <w:t xml:space="preserve">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(абзац в редакции, введенной в действие с 16.09.2020 года </w:t>
      </w:r>
      <w:hyperlink r:id="rId44" w:tooltip="’’О внесении изменений в отдельные законодательные акты Томской области’’&#10;Закон Томской области от 15.09.2020 N 121-ОЗ&#10;Статус: действует с 16.09.2020" w:history="1">
        <w:r>
          <w:rPr>
            <w:rStyle w:val="a3"/>
            <w:color w:val="0000AA"/>
          </w:rPr>
          <w:t>Законом Томской области от 15 сентября 2020 года № 121-ОЗ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45" w:tooltip="’’О муниципальной службе в Томской области (с изменениями на 8 июня 2020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tooltip="Нет информации" w:history="1">
        <w:r>
          <w:rPr>
            <w:rStyle w:val="a3"/>
            <w:color w:val="0000AA"/>
          </w:rPr>
          <w:t>статьи 12 Федерального закона от 25 декабря  2008 года № 273-ФЗ "О противодействии коррупции"</w:t>
        </w:r>
        <w:r>
          <w:rPr>
            <w:rStyle w:val="a3"/>
            <w:color w:val="0000FF"/>
          </w:rPr>
          <w:t xml:space="preserve"> </w:t>
        </w:r>
      </w:hyperlink>
      <w:r>
        <w:t xml:space="preserve">.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(абзац в редакции, введенной в действие с 26.04.2016 года </w:t>
      </w:r>
      <w:hyperlink r:id="rId47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48" w:tooltip="’’О муниципальной службе в Томской области (с изменениями на 29 декабря 2015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Обращение, указанное в абзаце втором подпункта 2 пункта 4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49" w:tooltip="Нет информации" w:history="1">
        <w:r>
          <w:rPr>
            <w:rStyle w:val="a3"/>
            <w:color w:val="0000AA"/>
          </w:rPr>
          <w:t>статьи 12 Федерального закона от 25 декабря 2008 года № 273-ФЗ "О противодействии коррупции"</w:t>
        </w:r>
        <w:r>
          <w:rPr>
            <w:rStyle w:val="a3"/>
            <w:color w:val="0000FF"/>
          </w:rPr>
          <w:t xml:space="preserve"> </w:t>
        </w:r>
      </w:hyperlink>
      <w:r>
        <w:t xml:space="preserve">.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(абзац в редакции, введенной в действие с 26.04.2016 года </w:t>
      </w:r>
      <w:hyperlink r:id="rId50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51" w:tooltip="’’О муниципальной службе в Томской области (с изменениями на 29 декабря 2015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Уведомление, указанное в абзаце пятом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(абзац дополнительно введен с 26.04.2016 года </w:t>
      </w:r>
      <w:hyperlink r:id="rId52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>)   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proofErr w:type="gramStart"/>
      <w:r>
        <w:t>При подготовке мотивированного заключения по результатам рассмотрения обращения, указанного в абзаце втором подпункта 2 пункта 4 настоящего Положения, или уведомлений, указанных в абзаце пятом подпункта 2,  подпункта 5 пункта 4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руководитель органа</w:t>
      </w:r>
      <w:proofErr w:type="gramEnd"/>
      <w:r>
        <w:t xml:space="preserve">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</w:t>
      </w:r>
      <w:r>
        <w:lastRenderedPageBreak/>
        <w:t xml:space="preserve">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руководителем органа или его заместителем, но не более чем на 30 календарных дней. </w:t>
      </w:r>
    </w:p>
    <w:p w:rsidR="00B15C60" w:rsidRDefault="00B15C60" w:rsidP="00B15C60">
      <w:pPr>
        <w:pStyle w:val="FORMATTEXT"/>
        <w:ind w:firstLine="568"/>
        <w:jc w:val="both"/>
      </w:pPr>
      <w:r>
        <w:t>(</w:t>
      </w:r>
      <w:proofErr w:type="gramStart"/>
      <w:r>
        <w:t>а</w:t>
      </w:r>
      <w:proofErr w:type="gramEnd"/>
      <w:r>
        <w:t xml:space="preserve">бзац дополнительно введен с 26.04.2016 года </w:t>
      </w:r>
      <w:hyperlink r:id="rId53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Мотивированные заключения, предусмотренные абзацами вторым, четвертым и пятым настоящего пункта настоящего Положения, должны содержать: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(абзац дополнительно введен с 30.03.2018 года </w:t>
      </w:r>
      <w:hyperlink r:id="rId54" w:tooltip="’’О внесении изменений в отдельные законодательные акты Томской области по вопросам противодействия коррупции’’&#10;Закон Томской области от 12.03.2018 N 14-ОЗ&#10;Статус: действует с 30.03.2018" w:history="1">
        <w:r>
          <w:rPr>
            <w:rStyle w:val="a3"/>
            <w:color w:val="0000AA"/>
          </w:rPr>
          <w:t>Законом Томской области от 12 марта 2018 года № 14-ОЗ</w:t>
        </w:r>
        <w:r>
          <w:rPr>
            <w:rStyle w:val="a3"/>
            <w:color w:val="0000FF"/>
          </w:rPr>
          <w:t xml:space="preserve"> </w:t>
        </w:r>
      </w:hyperlink>
      <w:r>
        <w:t>)     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а) информацию, изложенную в обращениях или уведомлениях, указанных в абзацах втором и пятом подпункта 2 и подпункте 5 пункта 4 настоящего Положения;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(абзац дополнительно введен с 30.03.2018 года </w:t>
      </w:r>
      <w:hyperlink r:id="rId55" w:tooltip="’’О внесении изменений в отдельные законодательные акты Томской области по вопросам противодействия коррупции’’&#10;Закон Томской области от 12.03.2018 N 14-ОЗ&#10;Статус: действует с 30.03.2018" w:history="1">
        <w:r>
          <w:rPr>
            <w:rStyle w:val="a3"/>
            <w:color w:val="0000AA"/>
          </w:rPr>
          <w:t>Законом Томской области от 12 марта 2018 года № 14-ОЗ</w:t>
        </w:r>
        <w:r>
          <w:rPr>
            <w:rStyle w:val="a3"/>
            <w:color w:val="0000FF"/>
          </w:rPr>
          <w:t xml:space="preserve"> </w:t>
        </w:r>
      </w:hyperlink>
      <w:r>
        <w:t>)     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(абзац дополнительно введен с 30.03.2018 года </w:t>
      </w:r>
      <w:hyperlink r:id="rId56" w:tooltip="’’О внесении изменений в отдельные законодательные акты Томской области по вопросам противодействия коррупции’’&#10;Закон Томской области от 12.03.2018 N 14-ОЗ&#10;Статус: действует с 30.03.2018" w:history="1">
        <w:r>
          <w:rPr>
            <w:rStyle w:val="a3"/>
            <w:color w:val="0000AA"/>
          </w:rPr>
          <w:t>Законом Томской области от 12 марта 2018 года № 14-ОЗ</w:t>
        </w:r>
        <w:r>
          <w:rPr>
            <w:rStyle w:val="a3"/>
            <w:color w:val="0000FF"/>
          </w:rPr>
          <w:t xml:space="preserve"> </w:t>
        </w:r>
      </w:hyperlink>
      <w:r>
        <w:t>)     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4 настоящего Положения, а также рекомендации для принятия одного из решений в соответствии с пунктами 24, 25.2, 28 настоящего Положения или иного решения.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(абзац дополнительно введен с 30.03.2018 года </w:t>
      </w:r>
      <w:hyperlink r:id="rId57" w:tooltip="’’О внесении изменений в отдельные законодательные акты Томской области по вопросам противодействия коррупции’’&#10;Закон Томской области от 12.03.2018 N 14-ОЗ&#10;Статус: действует с 30.03.2018" w:history="1">
        <w:r>
          <w:rPr>
            <w:rStyle w:val="a3"/>
            <w:color w:val="0000AA"/>
          </w:rPr>
          <w:t>Законом Томской области от 12 марта 2018 года № 14-ОЗ</w:t>
        </w:r>
        <w:r>
          <w:rPr>
            <w:rStyle w:val="a3"/>
            <w:color w:val="0000FF"/>
          </w:rPr>
          <w:t xml:space="preserve"> </w:t>
        </w:r>
      </w:hyperlink>
      <w:r>
        <w:t xml:space="preserve">)      </w:t>
      </w:r>
    </w:p>
    <w:p w:rsidR="00B15C60" w:rsidRDefault="00B15C60" w:rsidP="00B15C60">
      <w:pPr>
        <w:pStyle w:val="FORMATTEXT"/>
        <w:ind w:firstLine="568"/>
        <w:jc w:val="both"/>
      </w:pPr>
      <w: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9. Документы, указанные в пункте 4 настоящего Положения, секретарь комиссии передает для рассмотрения председателю комиссии.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10. Председатель комиссии: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proofErr w:type="gramStart"/>
      <w:r>
        <w:t>1) со дня поступления к нему обращения гражданина, замещавшего должность муниципальной службы в Томской области, в соответствии  с абзацем вторым подпункта 2 пункта 4 настоящего Положения, в течение десяти календарных дней со дня поступления к нему документов, указанных  в подпункте 1, абзаце пятом подпункта 2, подпунктах 3, 4, 6 пункта 4 настоящего Положения:</w:t>
      </w:r>
      <w:proofErr w:type="gramEnd"/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11 настоящего Положения, и дает поручение секретарю комиссии осуществить мероприятия, предусмотренные пунктом 12 настоящего Положения;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(подпункт в редакции, введенной в действие с 26.04.2016 года </w:t>
      </w:r>
      <w:hyperlink r:id="rId58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59" w:tooltip="’’О муниципальной службе в Томской области (с изменениями на 29 декабря 2015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 службы в Томской области, в </w:t>
      </w:r>
      <w:proofErr w:type="gramStart"/>
      <w:r>
        <w:t>отношении</w:t>
      </w:r>
      <w:proofErr w:type="gramEnd"/>
      <w:r>
        <w:t xml:space="preserve">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специалистов, которые могут дать пояснения по вопросам, рассматриваемым комиссией;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представителя муниципального служащего или гражданина, замещавшего должность муниципальной службы Томской области, в </w:t>
      </w:r>
      <w:proofErr w:type="gramStart"/>
      <w:r>
        <w:t>отношении</w:t>
      </w:r>
      <w:proofErr w:type="gramEnd"/>
      <w:r>
        <w:t xml:space="preserve"> которого комиссией рассматривается вопрос о соблюдении требований к служебному поведению и (или) урегулированию конфликта </w:t>
      </w:r>
      <w:r>
        <w:lastRenderedPageBreak/>
        <w:t>интересов;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представителей заинтересованных государственных органов, органов местного самоуправления, организаций;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иных заинтересованных лиц.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Перечисленные лица привлекаются к участию в заседании комиссии с правом совещательного голоса с их согласия.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11. Заседание комиссии по рассмотрению заявлений, указанных в абзацах третьем и четвертом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Уведомление, указанное в подпункте 5 пункта 4 настоящего Положения, рассматривается на очередном (плановом) заседании комиссии.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(Пункт в редакции, введенной в действие с 26.04.2016 года </w:t>
      </w:r>
      <w:hyperlink r:id="rId60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61" w:tooltip="’’О муниципальной службе в Томской области (с изменениями на 29 декабря 2015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12. Секретарь комиссии: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4) осуществляет иное организационно-техническое и документационное обеспечение деятельности комиссии.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15.  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(Пункт в редакции, введенной в действие </w:t>
      </w:r>
      <w:hyperlink r:id="rId62" w:tooltip="’’О внесении изменений в отдельные законодательные акты Томской области по вопросам противодействия коррупции’’&#10;Закон Томской области от 22.09.2017 N 107-ОЗ&#10;Статус: действует с 05.10.2017" w:history="1">
        <w:r>
          <w:rPr>
            <w:rStyle w:val="a3"/>
            <w:color w:val="0000AA"/>
          </w:rPr>
          <w:t>Законом Томской области от 15 марта 2017 года № 14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63" w:tooltip="’’О муниципальной службе в Томской области (с изменениями на 6 июля 2017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17. 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</w:t>
      </w:r>
      <w:r>
        <w:lastRenderedPageBreak/>
        <w:t xml:space="preserve">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подпунктом 2 пункта 4 настоящего Положения.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Заседания комиссии проводятся в отсутствие муниципального служащего или гражданина в случае: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а) если в обращении, заявлении или уведомлении, </w:t>
      </w:r>
      <w:proofErr w:type="gramStart"/>
      <w:r>
        <w:t>предусмотренных</w:t>
      </w:r>
      <w:proofErr w:type="gramEnd"/>
      <w:r>
        <w:t xml:space="preserve"> подпунктом 2 пункта 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   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(Пункт в редакции, введенной в действие с 26.04.2016 года </w:t>
      </w:r>
      <w:hyperlink r:id="rId64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65" w:tooltip="’’О муниципальной службе в Томской области (с изменениями на 29 декабря 2015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22. По итогам рассмотрения вопроса, указанного в абзаце втором подпункта 1 пункта 4 настоящего Положения, комиссия принимает одно из следующих решений: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1) установить, что сведения об имуществе, представленные муниципальным служащим, являются достоверными и полными;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23. По итогам рассмотрения вопроса, указанного в абзаце третьем подпункта 1 пункта 4 настоящего Положения, комиссия принимает одно из следующих решений: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1) установить, что муниципальный служащий соблюдал требования к служебному поведению и (или) урегулированию конфликта интересов;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(подпункт в редакции, введенной в действие с 26.04.2016 года </w:t>
      </w:r>
      <w:hyperlink r:id="rId66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67" w:tooltip="’’О муниципальной службе в Томской области (с изменениями на 29 декабря 2015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2) установить, что муниципальный служащий не соблюдал требования к служебному поведению. </w:t>
      </w:r>
      <w:proofErr w:type="gramStart"/>
      <w:r>
        <w:t>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proofErr w:type="gramEnd"/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24. По итогам рассмотрения вопроса, указанного в абзаце втором подпункта 2 пункта 4 </w:t>
      </w:r>
      <w:r>
        <w:lastRenderedPageBreak/>
        <w:t>настоящего Положения, комиссия принимает одно из следующих решений: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proofErr w:type="gramStart"/>
      <w: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>
        <w:t xml:space="preserve"> (служебные) обязанности;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proofErr w:type="gramStart"/>
      <w: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</w:t>
      </w:r>
      <w:proofErr w:type="gramEnd"/>
      <w:r>
        <w:t xml:space="preserve"> его должностные (служебные) обязанности, и мотивировать свой отказ.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25. По итогам рассмотрения вопроса, указанного в абзаце третьем подпункта 2 пункта 4 настоящего Положения, комиссия принимает одно из следующих решений: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(подпункт в редакции, введенной в действие с 26.04.2016 года </w:t>
      </w:r>
      <w:hyperlink r:id="rId68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69" w:tooltip="’’О муниципальной службе в Томской области (с изменениями на 29 декабря 2015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25.1. По итогам рассмотрения вопроса, указанного в абзаце четвертом подпункта 2 пункта 4 настоящего Положения, комиссия принимает одно из следующих решений: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1) признать, что обстоятельства, препятствующие выполнению требований </w:t>
      </w:r>
      <w:hyperlink r:id="rId70" w:tooltip="Нет информации" w:history="1">
        <w:r>
          <w:rPr>
            <w:rStyle w:val="a3"/>
            <w:color w:val="0000AA"/>
          </w:rPr>
          <w:t>Федерального закона от 7 мая 2013 года № 79-ФЗ</w:t>
        </w:r>
        <w:r>
          <w:rPr>
            <w:rStyle w:val="a3"/>
            <w:color w:val="0000FF"/>
          </w:rPr>
          <w:t xml:space="preserve"> </w:t>
        </w:r>
      </w:hyperlink>
      <w:r>
        <w:t>, являются объективными и уважительными;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2) признать, что обстоятельства, препятствующие выполнению требований </w:t>
      </w:r>
      <w:hyperlink r:id="rId71" w:tooltip="Нет информации" w:history="1">
        <w:r>
          <w:rPr>
            <w:rStyle w:val="a3"/>
            <w:color w:val="0000AA"/>
          </w:rPr>
          <w:t>Федерального закона от 7 мая 2013 года № 79-ФЗ</w:t>
        </w:r>
        <w:r>
          <w:rPr>
            <w:rStyle w:val="a3"/>
            <w:color w:val="0000FF"/>
          </w:rPr>
          <w:t xml:space="preserve"> </w:t>
        </w:r>
      </w:hyperlink>
      <w:r>
        <w:t xml:space="preserve">, не являются объективными и уважительными.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ответственности.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(Пункт дополнительно введен с 26.04.2016 года </w:t>
      </w:r>
      <w:hyperlink r:id="rId72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25.2. По итогам рассмотрения вопроса, указанного в абзаце пятом  подпункта 2 пункта 4 настоящего Положения, комиссия принимает одно из следующих решений: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</w:t>
      </w:r>
      <w:r>
        <w:lastRenderedPageBreak/>
        <w:t>(работодателю) принять меры по урегулированию конфликта интересов или по недопущению его возникновения;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(Пункт дополнительно введен с 26.04.2016 года </w:t>
      </w:r>
      <w:hyperlink r:id="rId73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 xml:space="preserve">)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26. По итогам рассмотрения вопросов, предусмотренных подпунктами 1, 2, 5 и 6 пункта 4 настоящего Положения, и при наличии к тому оснований комиссия может принять иное решение, чем это предусмотрено пунктами 22 - 25, 25.1 - 25.2, 28 и 28.1 настоящего Положения. Основания и мотивы принятия такого решения должны быть отражены в протоколе заседания комиссии.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(Пункт в редакции, введенной в действие с 26.04.2016 года </w:t>
      </w:r>
      <w:hyperlink r:id="rId74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75" w:tooltip="’’О муниципальной службе в Томской области (с изменениями на 29 декабря 2015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27. По итогам рассмотрения вопроса, предусмотренного подпунктами 3, 4 пункта 4 настоящего Положения, комиссия принимает соответствующее решение.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28. По итогам рассмотрения вопроса, предусмотренного подпунктом 5  пункта 4 настоящего Положения, комиссия принимает одно из следующих решений: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proofErr w:type="gramStart"/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6" w:tooltip="Нет информации" w:history="1">
        <w:r>
          <w:rPr>
            <w:rStyle w:val="a3"/>
            <w:color w:val="0000AA"/>
          </w:rPr>
          <w:t>статьи 12 Федерального закона от 25 декабря 2008 года № 273-ФЗ  "О противодействии коррупции"</w:t>
        </w:r>
        <w:r>
          <w:rPr>
            <w:rStyle w:val="a3"/>
            <w:color w:val="0000FF"/>
          </w:rPr>
          <w:t xml:space="preserve"> </w:t>
        </w:r>
      </w:hyperlink>
      <w:r>
        <w:t>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проинформировать об</w:t>
      </w:r>
      <w:proofErr w:type="gramEnd"/>
      <w:r>
        <w:t xml:space="preserve"> указанных </w:t>
      </w:r>
      <w:proofErr w:type="gramStart"/>
      <w:r>
        <w:t>обстоятельствах</w:t>
      </w:r>
      <w:proofErr w:type="gramEnd"/>
      <w:r>
        <w:t xml:space="preserve"> органы прокуратуры и уведомившую организацию.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28.1. По итогам рассмотрения вопроса, указанного в подпункте 6 пункта 4 настоящего Положения, комиссия принимает одно из следующих решений: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1) признать, что сведения, представленные муниципальным служащим в соответствии с частью 1 </w:t>
      </w:r>
      <w:hyperlink r:id="rId77" w:tooltip="Нет информации" w:history="1">
        <w:r>
          <w:rPr>
            <w:rStyle w:val="a3"/>
            <w:color w:val="0000AA"/>
          </w:rPr>
          <w:t>статьи 3 Федерального закона от 3 декабря 2012 года  № 230-ФЗ</w:t>
        </w:r>
        <w:r>
          <w:rPr>
            <w:rStyle w:val="a3"/>
            <w:color w:val="0000FF"/>
          </w:rPr>
          <w:t xml:space="preserve"> </w:t>
        </w:r>
      </w:hyperlink>
      <w:r>
        <w:t>, являются достоверными и полными;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2) признать, что сведения, представленные муниципальным служащим в соответствии с частью 1 </w:t>
      </w:r>
      <w:hyperlink r:id="rId78" w:tooltip="Нет информации" w:history="1">
        <w:r>
          <w:rPr>
            <w:rStyle w:val="a3"/>
            <w:color w:val="0000AA"/>
          </w:rPr>
          <w:t>статьи 3 Федерального закона от 3 декабря 2012 года  № 230-ФЗ</w:t>
        </w:r>
        <w:r>
          <w:rPr>
            <w:rStyle w:val="a3"/>
            <w:color w:val="0000FF"/>
          </w:rPr>
          <w:t xml:space="preserve"> </w:t>
        </w:r>
      </w:hyperlink>
      <w:r>
        <w:t xml:space="preserve">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(Пункт дополнительно введен с 26.04.2016 года </w:t>
      </w:r>
      <w:hyperlink r:id="rId79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 xml:space="preserve">) </w:t>
      </w:r>
    </w:p>
    <w:p w:rsidR="00B15C60" w:rsidRDefault="00B15C60" w:rsidP="00B15C60">
      <w:pPr>
        <w:pStyle w:val="FORMATTEXT"/>
        <w:ind w:firstLine="568"/>
        <w:jc w:val="both"/>
      </w:pPr>
      <w:r>
        <w:t>29. Решения комиссии оформляются протоколами, которые подписывают члены комиссии, принимавшие участие в ее заседании.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30. В протоколе заседания комиссии указываются: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1) дата заседания комиссии, фамилии, имена, отчества (последние - при наличии) членов комиссии и других лиц, присутствующих на заседании;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(подпункт в редакции, введенной в действие с 16.09.2020 года </w:t>
      </w:r>
      <w:hyperlink r:id="rId80" w:tooltip="’’О внесении изменений в отдельные законодательные акты Томской области’’&#10;Закон Томской области от 15.09.2020 N 121-ОЗ&#10;Статус: действует с 16.09.2020" w:history="1">
        <w:r>
          <w:rPr>
            <w:rStyle w:val="a3"/>
            <w:color w:val="0000AA"/>
          </w:rPr>
          <w:t>Законом Томской области от 15 сентября 2020 года № 121-ОЗ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81" w:tooltip="’’О муниципальной службе в Томской области (с изменениями на 8 июня 2020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lastRenderedPageBreak/>
        <w:t xml:space="preserve">2) формулировка каждого из рассматриваемых на заседании комиссии вопросов с указанием фамилии, имени, отчества (последние - при наличии), должности муниципального служащего, в отношении которого рассматривается соответствующий вопрос;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(подпункт в редакции, введенной в действие с 16.09.2020 года </w:t>
      </w:r>
      <w:hyperlink r:id="rId82" w:tooltip="’’О внесении изменений в отдельные законодательные акты Томской области’’&#10;Закон Томской области от 15.09.2020 N 121-ОЗ&#10;Статус: действует с 16.09.2020" w:history="1">
        <w:r>
          <w:rPr>
            <w:rStyle w:val="a3"/>
            <w:color w:val="0000AA"/>
          </w:rPr>
          <w:t>Законом Томской области от 15 сентября 2020 года № 121-ОЗ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83" w:tooltip="’’О муниципальной службе в Томской области (с изменениями на 8 июня 2020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3) материалы, исследованные комиссией в связи с рассматриваемыми ею вопросами;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4) содержание пояснений муниципального служащего и других лиц по существу рассматриваемых комиссией вопросов;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5) фамилии, имена, отчества (последние - при наличии) выступивших на заседании лиц и краткое изложение их выступлений;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(подпункт в редакции, введенной в действие с 16.09.2020 года </w:t>
      </w:r>
      <w:hyperlink r:id="rId84" w:tooltip="’’О внесении изменений в отдельные законодательные акты Томской области’’&#10;Закон Томской области от 15.09.2020 N 121-ОЗ&#10;Статус: действует с 16.09.2020" w:history="1">
        <w:r>
          <w:rPr>
            <w:rStyle w:val="a3"/>
            <w:color w:val="0000AA"/>
          </w:rPr>
          <w:t>Законом Томской области от 15 сентября 2020 года № 121-ОЗ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85" w:tooltip="’’О муниципальной службе в Томской области (с изменениями на 8 июня 2020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7) результаты голосования;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8) решение и обоснование его принятия.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31. 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</w:t>
      </w:r>
      <w:proofErr w:type="gramStart"/>
      <w:r>
        <w:t>отношении</w:t>
      </w:r>
      <w:proofErr w:type="gramEnd"/>
      <w:r>
        <w:t xml:space="preserve"> которого рассматривался вопрос, указанный в абзаце втором подпункта 2 пункта 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32. </w:t>
      </w:r>
      <w:proofErr w:type="gramStart"/>
      <w:r>
        <w:t>В случае рассмотрения комиссией вопросов в соответствии с подпунктом 1, абзацами третьим, четвертым и пятым подпункта 2, подпунктами 3, 4, 5, 6 пункта 4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 полномочия представителя</w:t>
      </w:r>
      <w:proofErr w:type="gramEnd"/>
      <w:r>
        <w:t xml:space="preserve"> нанимателя (работодателя), а также по решению комиссии иным заинтересованным лицам. </w:t>
      </w:r>
    </w:p>
    <w:p w:rsidR="00B15C60" w:rsidRDefault="00B15C60" w:rsidP="00B15C60">
      <w:pPr>
        <w:pStyle w:val="FORMATTEXT"/>
        <w:ind w:firstLine="568"/>
        <w:jc w:val="both"/>
      </w:pPr>
      <w:r>
        <w:t xml:space="preserve">(Пункт в редакции, введенной в действие с 26.04.2016 года </w:t>
      </w:r>
      <w:hyperlink r:id="rId86" w:tooltip="’’О внесении изменений в Закон Томской области " w:history="1">
        <w:r>
          <w:rPr>
            <w:rStyle w:val="a3"/>
            <w:color w:val="0000AA"/>
          </w:rPr>
          <w:t>Законом Томской области от 13 апреля 2016 года № 29-ОЗ</w:t>
        </w:r>
        <w:r>
          <w:rPr>
            <w:rStyle w:val="a3"/>
            <w:color w:val="0000FF"/>
          </w:rPr>
          <w:t xml:space="preserve"> </w:t>
        </w:r>
      </w:hyperlink>
      <w:r>
        <w:t xml:space="preserve">, - см. </w:t>
      </w:r>
      <w:hyperlink r:id="rId87" w:tooltip="’’О муниципальной службе в Томской области (с изменениями на 29 декабря 2015 года)’’&#10;Закон Томской области от 11.09.2007 N 198-ОЗ&#10;Статус: недействующая редакция" w:history="1">
        <w:r>
          <w:rPr>
            <w:rStyle w:val="a3"/>
            <w:color w:val="0000AA"/>
          </w:rPr>
          <w:t>предыдущую редакцию</w:t>
        </w:r>
        <w:r>
          <w:rPr>
            <w:rStyle w:val="a3"/>
            <w:color w:val="0000FF"/>
          </w:rPr>
          <w:t xml:space="preserve"> </w:t>
        </w:r>
      </w:hyperlink>
      <w:r>
        <w:t>)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33. Руководитель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рекомендации.  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принимается к сведению без обсуждения.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proofErr w:type="gramStart"/>
      <w:r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</w:t>
      </w:r>
      <w:proofErr w:type="gramEnd"/>
      <w:r>
        <w:t xml:space="preserve">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осуществляется в соответствии с частью 6 статьи 193 Трудового кодекса Российской Федерации.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34. На основании решений комиссии соответствующим органом могут быть подготовлены </w:t>
      </w:r>
      <w:r>
        <w:lastRenderedPageBreak/>
        <w:t>проекты муниципальных правовых актов, в том числе нормативных.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35. </w:t>
      </w:r>
      <w:proofErr w:type="gramStart"/>
      <w: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части 3 </w:t>
      </w:r>
      <w:hyperlink r:id="rId88" w:tooltip="Нет информации" w:history="1">
        <w:r>
          <w:rPr>
            <w:rStyle w:val="a3"/>
            <w:color w:val="0000AA"/>
          </w:rPr>
          <w:t>статьи 27 Федерального закона от 2 марта</w:t>
        </w:r>
        <w:proofErr w:type="gramEnd"/>
        <w:r>
          <w:rPr>
            <w:rStyle w:val="a3"/>
            <w:color w:val="0000AA"/>
          </w:rPr>
          <w:t xml:space="preserve"> 2007 года № 25-ФЗ</w:t>
        </w:r>
        <w:r>
          <w:rPr>
            <w:rStyle w:val="a3"/>
            <w:color w:val="0000FF"/>
          </w:rPr>
          <w:t xml:space="preserve"> </w:t>
        </w:r>
      </w:hyperlink>
      <w:r>
        <w:t xml:space="preserve"> порядка применения к муниципальному служащему дисциплинарного взыскания.</w:t>
      </w:r>
    </w:p>
    <w:p w:rsidR="00B15C60" w:rsidRDefault="00B15C60" w:rsidP="00B15C60">
      <w:pPr>
        <w:pStyle w:val="FORMATTEXT"/>
        <w:ind w:firstLine="568"/>
        <w:jc w:val="both"/>
      </w:pPr>
    </w:p>
    <w:p w:rsidR="00B15C60" w:rsidRDefault="00B15C60" w:rsidP="00B15C60">
      <w:pPr>
        <w:pStyle w:val="FORMATTEXT"/>
        <w:ind w:firstLine="568"/>
        <w:jc w:val="both"/>
      </w:pPr>
      <w:r>
        <w:t xml:space="preserve">36.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</w:t>
      </w:r>
      <w:proofErr w:type="gramEnd"/>
      <w:r>
        <w:t xml:space="preserve"> соответствующего факта</w:t>
      </w:r>
      <w:r>
        <w:rPr>
          <w:b/>
          <w:bCs/>
        </w:rPr>
        <w:t>,</w:t>
      </w:r>
      <w:r>
        <w:t xml:space="preserve"> а при необходимости - немедленно.</w:t>
      </w:r>
    </w:p>
    <w:p w:rsidR="00B15C60" w:rsidRDefault="00B15C60" w:rsidP="00B15C60">
      <w:pPr>
        <w:pStyle w:val="FORMATTEXT"/>
        <w:ind w:firstLine="568"/>
        <w:jc w:val="both"/>
      </w:pPr>
    </w:p>
    <w:p w:rsidR="00C27728" w:rsidRPr="00B15C60" w:rsidRDefault="00B15C60" w:rsidP="00B15C60"/>
    <w:sectPr w:rsidR="00C27728" w:rsidRPr="00B1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6E"/>
    <w:rsid w:val="00654A6E"/>
    <w:rsid w:val="007A7441"/>
    <w:rsid w:val="00AA7666"/>
    <w:rsid w:val="00B15C60"/>
    <w:rsid w:val="00F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C60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B1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1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C60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B1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1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901876063&amp;point=mark=15N7O730000OJF3UPO2LG1AAP8VR3L9VHBF3UN4J7A000002D3VVVVUU" TargetMode="External"/><Relationship Id="rId18" Type="http://schemas.openxmlformats.org/officeDocument/2006/relationships/hyperlink" Target="kodeks://link/d?nd=901876063&amp;point=mark=15N7O730000OJF3UPO2LG1AAP8VR3L9VHBF3UN4J7A000002D3VVVVUU" TargetMode="External"/><Relationship Id="rId26" Type="http://schemas.openxmlformats.org/officeDocument/2006/relationships/hyperlink" Target="kodeks://link/d?nd=902135263" TargetMode="External"/><Relationship Id="rId39" Type="http://schemas.openxmlformats.org/officeDocument/2006/relationships/hyperlink" Target="kodeks://link/d?nd=467927168&amp;point=mark=0CG63LC0VV8TV4000002I116J35S2DLCDK7000002I0G4R8453145LU6" TargetMode="External"/><Relationship Id="rId21" Type="http://schemas.openxmlformats.org/officeDocument/2006/relationships/hyperlink" Target="kodeks://link/d?nd=901876063&amp;point=mark=15N7O730000NM331ODM610E05MV01PFPRMV3DQQV801M5K93M000002D" TargetMode="External"/><Relationship Id="rId34" Type="http://schemas.openxmlformats.org/officeDocument/2006/relationships/hyperlink" Target="kodeks://link/d?nd=902135263&amp;point=mark=15N7O730000NM020P8B2V29U9Q0V00002O60GTH9PU2QHA91K282VKPO" TargetMode="External"/><Relationship Id="rId42" Type="http://schemas.openxmlformats.org/officeDocument/2006/relationships/hyperlink" Target="kodeks://link/d?nd=467927168&amp;point=mark=30C3SAJ000002H000002I3D6M02C1KUIHR40C06F9T3VVVVVU30C3S9T" TargetMode="External"/><Relationship Id="rId47" Type="http://schemas.openxmlformats.org/officeDocument/2006/relationships/hyperlink" Target="kodeks://link/d?nd=467927168&amp;point=mark=1D5UGP51AO2U3L1LFIHI83CDGM7O2G34TUC1D5UGP51AO2U3L1LFIHI8" TargetMode="External"/><Relationship Id="rId50" Type="http://schemas.openxmlformats.org/officeDocument/2006/relationships/hyperlink" Target="kodeks://link/d?nd=467927168&amp;point=mark=1D5UGP51AO2U3L1LFIHI829VIU282G34TUC0CG63LC3MS0CVK116J35S" TargetMode="External"/><Relationship Id="rId55" Type="http://schemas.openxmlformats.org/officeDocument/2006/relationships/hyperlink" Target="kodeks://link/d?nd=467942755&amp;point=mark=00MRNDM000002J0CG63LC3MS0CVK116J35S2DLCDK71C4HQN33QVVT4V" TargetMode="External"/><Relationship Id="rId63" Type="http://schemas.openxmlformats.org/officeDocument/2006/relationships/hyperlink" Target="kodeks://link/d?nd=467939219&amp;point=mark=0000NM33VSPQ9B070I3SD1IA78K800116Q8284Q1DC16QUIPP3TC2162" TargetMode="External"/><Relationship Id="rId68" Type="http://schemas.openxmlformats.org/officeDocument/2006/relationships/hyperlink" Target="kodeks://link/d?nd=467927168&amp;point=mark=3VVVVVU1MA619T000002D30C3S9O0000NVT3S3JP5B1SODFEO2MU0TMT" TargetMode="External"/><Relationship Id="rId76" Type="http://schemas.openxmlformats.org/officeDocument/2006/relationships/hyperlink" Target="kodeks://link/d?nd=902135263&amp;point=mark=15N7O730000NM020P8B2V29U9Q0V00002O60GTH9PU2QHA91K282VKPO" TargetMode="External"/><Relationship Id="rId84" Type="http://schemas.openxmlformats.org/officeDocument/2006/relationships/hyperlink" Target="kodeks://link/d?nd=467964131&amp;point=mark=1MA61AJ000002D000002E000002H30C3S9O0000O9I3S3JP5B1SODFEO" TargetMode="External"/><Relationship Id="rId89" Type="http://schemas.openxmlformats.org/officeDocument/2006/relationships/fontTable" Target="fontTable.xml"/><Relationship Id="rId7" Type="http://schemas.openxmlformats.org/officeDocument/2006/relationships/hyperlink" Target="kodeks://link/d?nd=902030664&amp;point=mark=15N7O730000NM20RUB01N0M70EQ3000000D1AAP4VT09FKCDT000002D" TargetMode="External"/><Relationship Id="rId71" Type="http://schemas.openxmlformats.org/officeDocument/2006/relationships/hyperlink" Target="kodeks://link/d?nd=4990183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901876063&amp;point=mark=15N7O730000OJF3UPO2LG1AAP8VR3L9VHBF3UN4J7A000002D3VVVVUU" TargetMode="External"/><Relationship Id="rId29" Type="http://schemas.openxmlformats.org/officeDocument/2006/relationships/hyperlink" Target="kodeks://link/d?nd=902226671&amp;point=mark=000002G310QKE430ANODK01F8EU51K8S5SK3IIA0DQ2GCFDLP2A0FVDK" TargetMode="External"/><Relationship Id="rId11" Type="http://schemas.openxmlformats.org/officeDocument/2006/relationships/hyperlink" Target="kodeks://link/d?nd=467981282&amp;point=mark=000002D0H86H5S26BA9CA3VVVVVU0JJTP54000000D1JPE51A000002G" TargetMode="External"/><Relationship Id="rId24" Type="http://schemas.openxmlformats.org/officeDocument/2006/relationships/hyperlink" Target="kodeks://link/d?nd=467927236&amp;point=mark=000002D3G3B3Q915PABG21IA78K83VVVVVU0JJTP54000000D0VV8TV4" TargetMode="External"/><Relationship Id="rId32" Type="http://schemas.openxmlformats.org/officeDocument/2006/relationships/hyperlink" Target="kodeks://link/d?nd=467927168&amp;point=mark=1S32RTM000002E0CG63LC3MS0CVK116J35S2DLCDK712431Q534NETOR" TargetMode="External"/><Relationship Id="rId37" Type="http://schemas.openxmlformats.org/officeDocument/2006/relationships/hyperlink" Target="kodeks://link/d?nd=467923548&amp;point=mark=000002H3G3B2SR15PABG21IA78K83VVVVVU0JJTP54000000D1JPE51A" TargetMode="External"/><Relationship Id="rId40" Type="http://schemas.openxmlformats.org/officeDocument/2006/relationships/hyperlink" Target="kodeks://link/d?nd=467927168&amp;point=mark=30C3SAJ000002H000002I3D6M02C1KUIHR40C06F9T3VVVVVU30C3S9T" TargetMode="External"/><Relationship Id="rId45" Type="http://schemas.openxmlformats.org/officeDocument/2006/relationships/hyperlink" Target="kodeks://link/d?nd=467964309&amp;point=mark=000002J3VVVVUU1NIM1L8042J9880QS0EJQ1D5UKOU1MA619O000002E" TargetMode="External"/><Relationship Id="rId53" Type="http://schemas.openxmlformats.org/officeDocument/2006/relationships/hyperlink" Target="kodeks://link/d?nd=467927168&amp;point=mark=0CG63LC3MS0CVK116J35S2DLCDK72CN81A5041VNSH3VVVVVU1LFIHID" TargetMode="External"/><Relationship Id="rId58" Type="http://schemas.openxmlformats.org/officeDocument/2006/relationships/hyperlink" Target="kodeks://link/d?nd=467927168&amp;point=mark=1S32RTM000002D30C3S9O0000NLU3A5PQ743VVVVVU1BN4UFJ3GI2BJ4" TargetMode="External"/><Relationship Id="rId66" Type="http://schemas.openxmlformats.org/officeDocument/2006/relationships/hyperlink" Target="kodeks://link/d?nd=467927168&amp;point=mark=3VVVVVU1MA619T000002D30C3S9O0000NVR3S3JP5B0C0FH260000006" TargetMode="External"/><Relationship Id="rId74" Type="http://schemas.openxmlformats.org/officeDocument/2006/relationships/hyperlink" Target="kodeks://link/d?nd=467927168&amp;point=mark=00MRNDM0000NVU3A5PQ743VVVVVU1BN4UFJ3GI2BJ40000NVU3VVVPI8" TargetMode="External"/><Relationship Id="rId79" Type="http://schemas.openxmlformats.org/officeDocument/2006/relationships/hyperlink" Target="kodeks://link/d?nd=467927168&amp;point=mark=0CG63LC1MU3RV40000O00000002D116J35S2DLCDK70000O00000002D" TargetMode="External"/><Relationship Id="rId87" Type="http://schemas.openxmlformats.org/officeDocument/2006/relationships/hyperlink" Target="kodeks://link/d?nd=467927236&amp;point=mark=0000O9K3VVVVUU0C9SSDD0GSNOJF1OBALP70U767663VVVVVU0JJTP54" TargetMode="External"/><Relationship Id="rId5" Type="http://schemas.openxmlformats.org/officeDocument/2006/relationships/hyperlink" Target="kodeks://link/d?nd=467980737&amp;point=mark=3VVVVVS3VVVVVU0LADNRG1SODFEO0000004238K26R1IA78K92G34TUC" TargetMode="External"/><Relationship Id="rId61" Type="http://schemas.openxmlformats.org/officeDocument/2006/relationships/hyperlink" Target="kodeks://link/d?nd=467927236&amp;point=mark=0000NLV2CJ2HJD1IA78K800003C80GSNOJE12431QV3RHGDBG3VVVVVU" TargetMode="External"/><Relationship Id="rId82" Type="http://schemas.openxmlformats.org/officeDocument/2006/relationships/hyperlink" Target="kodeks://link/d?nd=467964131&amp;point=mark=1MA61AJ000002D000002E000002H30C3S9O0000O9I3S3JP5B1SODFEO" TargetMode="External"/><Relationship Id="rId90" Type="http://schemas.openxmlformats.org/officeDocument/2006/relationships/theme" Target="theme/theme1.xml"/><Relationship Id="rId19" Type="http://schemas.openxmlformats.org/officeDocument/2006/relationships/hyperlink" Target="kodeks://link/d?nd=467980737&amp;point=mark=3VVVVVU3MCC5UU07THO0930C3S9O000002E3D6M02C2G24ARG0C06F9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3653&amp;point=mark=000002K310QKE430ANODK01F8EU51K8S5SK3IIA0DQ2GCFDLP2A0FVDK" TargetMode="External"/><Relationship Id="rId14" Type="http://schemas.openxmlformats.org/officeDocument/2006/relationships/hyperlink" Target="kodeks://link/d?nd=467927170&amp;point=mark=1R93V3S3VVVVVU121L1RL000002H00000062BOQ90H2VKVCR917I943K" TargetMode="External"/><Relationship Id="rId22" Type="http://schemas.openxmlformats.org/officeDocument/2006/relationships/hyperlink" Target="kodeks://link/d?nd=467927168&amp;point=mark=0CG63LC1MU3RV4000002E000002D116J35S2DLCDK7000002E000002D" TargetMode="External"/><Relationship Id="rId27" Type="http://schemas.openxmlformats.org/officeDocument/2006/relationships/hyperlink" Target="kodeks://link/d?nd=902030664&amp;point=mark=15N7O730000NM20RUB01N0M70EQ3000000D1AAP4VT09FKCDT000002D" TargetMode="External"/><Relationship Id="rId30" Type="http://schemas.openxmlformats.org/officeDocument/2006/relationships/hyperlink" Target="kodeks://link/d?nd=499018380" TargetMode="External"/><Relationship Id="rId35" Type="http://schemas.openxmlformats.org/officeDocument/2006/relationships/hyperlink" Target="kodeks://link/d?nd=902135263" TargetMode="External"/><Relationship Id="rId43" Type="http://schemas.openxmlformats.org/officeDocument/2006/relationships/hyperlink" Target="kodeks://link/d?nd=467927236&amp;point=mark=000002I31ODM61041VRS33VVVVVU0VV8PM1000002G0000004000002H" TargetMode="External"/><Relationship Id="rId48" Type="http://schemas.openxmlformats.org/officeDocument/2006/relationships/hyperlink" Target="kodeks://link/d?nd=467927236&amp;point=mark=3KSM3UI1IA78K80K8JLTT0GSNOIL1NIM1LV00003C808I1HKO0NRJ8NO" TargetMode="External"/><Relationship Id="rId56" Type="http://schemas.openxmlformats.org/officeDocument/2006/relationships/hyperlink" Target="kodeks://link/d?nd=467942755&amp;point=mark=00MRNDM000002J0CG63LC3MS0CVK116J35S2DLCDK71C4HQN33QVVT4V" TargetMode="External"/><Relationship Id="rId64" Type="http://schemas.openxmlformats.org/officeDocument/2006/relationships/hyperlink" Target="kodeks://link/d?nd=467927168&amp;point=mark=00MRNDM0000NM63A5PQ743VVVVVU1BN4UFJ3GI2BJ40000NM62CJ2HJD" TargetMode="External"/><Relationship Id="rId69" Type="http://schemas.openxmlformats.org/officeDocument/2006/relationships/hyperlink" Target="kodeks://link/d?nd=467927236&amp;point=mark=000002D3D6M02C001P9N20C7O08E2C5F04V1AAP8VI12HI9O40O1O5NP" TargetMode="External"/><Relationship Id="rId77" Type="http://schemas.openxmlformats.org/officeDocument/2006/relationships/hyperlink" Target="kodeks://link/d?nd=902383514&amp;point=mark=15N7O73000002F000002D38U88662V0HNQV1CKCCRV0978259000017B" TargetMode="External"/><Relationship Id="rId8" Type="http://schemas.openxmlformats.org/officeDocument/2006/relationships/hyperlink" Target="kodeks://link/d?nd=902135263&amp;point=mark=15N7O730000NM020P8B2V29U9Q0V00002O60GTH9PU2QHA91K282VKPO" TargetMode="External"/><Relationship Id="rId51" Type="http://schemas.openxmlformats.org/officeDocument/2006/relationships/hyperlink" Target="kodeks://link/d?nd=467927236&amp;point=mark=2CN81A5041VNSH3VVVVVU1MA619T000002H30C3S9O000002G0G2Q01C" TargetMode="External"/><Relationship Id="rId72" Type="http://schemas.openxmlformats.org/officeDocument/2006/relationships/hyperlink" Target="kodeks://link/d?nd=467927168&amp;point=mark=0CG63LC33GMBDK0000NVT000002D0000NVT000002E116J35S2DLCDK7" TargetMode="External"/><Relationship Id="rId80" Type="http://schemas.openxmlformats.org/officeDocument/2006/relationships/hyperlink" Target="kodeks://link/d?nd=467964131&amp;point=mark=1MA61AJ000002D000002E000002H30C3S9O0000O9I3S3JP5B1SODFEO" TargetMode="External"/><Relationship Id="rId85" Type="http://schemas.openxmlformats.org/officeDocument/2006/relationships/hyperlink" Target="kodeks://link/d?nd=467964309&amp;point=mark=000002H0BD5MS80E7JSDA1QK8DFO0E0ARAP00002O61POAPJG000L37M" TargetMode="External"/><Relationship Id="rId3" Type="http://schemas.openxmlformats.org/officeDocument/2006/relationships/settings" Target="settings.xml"/><Relationship Id="rId12" Type="http://schemas.openxmlformats.org/officeDocument/2006/relationships/hyperlink" Target="kodeks://link/d?nd=901876063&amp;point=mark=15N7O730000OJF3UPO2LG1AAP8VR3L9VHBF3UN4J7A000002D3VVVVUU" TargetMode="External"/><Relationship Id="rId17" Type="http://schemas.openxmlformats.org/officeDocument/2006/relationships/hyperlink" Target="kodeks://link/d?nd=901876063&amp;point=mark=15N7O730000OJF3UPO2LG1AAP8VR3L9VHBF3UN4J7A000002D3VVVVUU" TargetMode="External"/><Relationship Id="rId25" Type="http://schemas.openxmlformats.org/officeDocument/2006/relationships/hyperlink" Target="kodeks://link/d?nd=902030664" TargetMode="External"/><Relationship Id="rId33" Type="http://schemas.openxmlformats.org/officeDocument/2006/relationships/hyperlink" Target="kodeks://link/d?nd=467927168&amp;point=mark=1S32RTM000002E0CG63LC3MS0CVK116J35S2DLCDK712431Q534NETOR" TargetMode="External"/><Relationship Id="rId38" Type="http://schemas.openxmlformats.org/officeDocument/2006/relationships/hyperlink" Target="kodeks://link/d?nd=902383514&amp;point=mark=15N7O73000002F000002D38U88662V0HNQV1CKCCRV0978259000017B" TargetMode="External"/><Relationship Id="rId46" Type="http://schemas.openxmlformats.org/officeDocument/2006/relationships/hyperlink" Target="kodeks://link/d?nd=902135263&amp;point=mark=15N7O730000NM020P8B2V29U9Q0V00002O60GTH9PU2QHA91K282VKPO" TargetMode="External"/><Relationship Id="rId59" Type="http://schemas.openxmlformats.org/officeDocument/2006/relationships/hyperlink" Target="kodeks://link/d?nd=467927236&amp;point=mark=000002D00003VS00002P52NVC73V0000006089Q8JB1NIM1LV0GTH9PU" TargetMode="External"/><Relationship Id="rId67" Type="http://schemas.openxmlformats.org/officeDocument/2006/relationships/hyperlink" Target="kodeks://link/d?nd=467927236&amp;point=mark=000002D3O0B2U4001P9N21AAP8VF12HI9O12SHKJ5V05RF1470000006" TargetMode="External"/><Relationship Id="rId20" Type="http://schemas.openxmlformats.org/officeDocument/2006/relationships/hyperlink" Target="kodeks://link/d?nd=467981282&amp;point=mark=3VVVVVU238JU6T1IA78K83DQQV800T708S725LDTK33B4AB7K21TCHQO" TargetMode="External"/><Relationship Id="rId41" Type="http://schemas.openxmlformats.org/officeDocument/2006/relationships/hyperlink" Target="kodeks://link/d?nd=467927236&amp;point=mark=000002H31ODM61041VRS33VVVVVU0VV8PM1000002D000002F30C3S9O" TargetMode="External"/><Relationship Id="rId54" Type="http://schemas.openxmlformats.org/officeDocument/2006/relationships/hyperlink" Target="kodeks://link/d?nd=467942755&amp;point=mark=00MRNDM000002J0CG63LC3MS0CVK116J35S2DLCDK71C4HQN33QVVT4V" TargetMode="External"/><Relationship Id="rId62" Type="http://schemas.openxmlformats.org/officeDocument/2006/relationships/hyperlink" Target="kodeks://link/d?nd=467939165&amp;point=mark=00MRNDM0000NM33A5PQ743VVVVVU1BN4UFJ3GI2BJ40000NM33VSPQ9B" TargetMode="External"/><Relationship Id="rId70" Type="http://schemas.openxmlformats.org/officeDocument/2006/relationships/hyperlink" Target="kodeks://link/d?nd=499018380" TargetMode="External"/><Relationship Id="rId75" Type="http://schemas.openxmlformats.org/officeDocument/2006/relationships/hyperlink" Target="kodeks://link/d?nd=467927236&amp;point=mark=0000NVU3VVVPI829ATH7C0GSNOJF0U76766042JD831OSBVDK000002D" TargetMode="External"/><Relationship Id="rId83" Type="http://schemas.openxmlformats.org/officeDocument/2006/relationships/hyperlink" Target="kodeks://link/d?nd=467964309&amp;point=mark=000002E1823PP03G3TSQO000017B2I98G8F00002O61POAPJG1IA78K8" TargetMode="External"/><Relationship Id="rId88" Type="http://schemas.openxmlformats.org/officeDocument/2006/relationships/hyperlink" Target="kodeks://link/d?nd=902030664&amp;point=mark=15N7O730000NVV3TVBSPN0JIGLOO3DQQV8030DAJ3S000002D3VVVN3A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467981282&amp;point=mark=1KCS1RL000000A1OBATON30ANSMM0E05MV039BI0SV0000004238K26R" TargetMode="External"/><Relationship Id="rId15" Type="http://schemas.openxmlformats.org/officeDocument/2006/relationships/hyperlink" Target="kodeks://link/d?nd=467927236&amp;point=mark=3VVVVVU3OIK0N00NUCTAJ3DQQV800T708S725LDTK63B4AB7K21TCHQO" TargetMode="External"/><Relationship Id="rId23" Type="http://schemas.openxmlformats.org/officeDocument/2006/relationships/hyperlink" Target="kodeks://link/d?nd=467927168&amp;point=mark=3MCC5UU0B49RM31MA619O000002D3A5PQ743VVVVVU1BN4UFJ3GI2BJ4" TargetMode="External"/><Relationship Id="rId28" Type="http://schemas.openxmlformats.org/officeDocument/2006/relationships/hyperlink" Target="kodeks://link/d?nd=902135263&amp;point=mark=15N7O730000NM020P8B2V29U9Q0V00002O60GTH9PU2QHA91K282VKPO" TargetMode="External"/><Relationship Id="rId36" Type="http://schemas.openxmlformats.org/officeDocument/2006/relationships/hyperlink" Target="kodeks://link/d?nd=467923456&amp;point=mark=000002D1S32RTM000002H30C3S9O000002G3A5PQ743VVVVVU1BN4UFJ" TargetMode="External"/><Relationship Id="rId49" Type="http://schemas.openxmlformats.org/officeDocument/2006/relationships/hyperlink" Target="kodeks://link/d?nd=902135263&amp;point=mark=15N7O730000NM020P8B2V29U9Q0V00002O60GTH9PU2QHA91K282VKPO" TargetMode="External"/><Relationship Id="rId57" Type="http://schemas.openxmlformats.org/officeDocument/2006/relationships/hyperlink" Target="kodeks://link/d?nd=467942755&amp;point=mark=00MRNDM000002J0CG63LC3MS0CVK116J35S2DLCDK71C4HQN33QVVT4V" TargetMode="External"/><Relationship Id="rId10" Type="http://schemas.openxmlformats.org/officeDocument/2006/relationships/hyperlink" Target="kodeks://link/d?nd=467980737&amp;point=mark=3VVVVVT3VVVVVU1LFIHID0B49NMK30C3S9O000002D1SODFEO0000004" TargetMode="External"/><Relationship Id="rId31" Type="http://schemas.openxmlformats.org/officeDocument/2006/relationships/hyperlink" Target="kodeks://link/d?nd=499018380" TargetMode="External"/><Relationship Id="rId44" Type="http://schemas.openxmlformats.org/officeDocument/2006/relationships/hyperlink" Target="kodeks://link/d?nd=467964131&amp;point=mark=3VVVVVU1LFIHID0B49NMK30C3S9O000002J1SODFEO05K4H9F00116Q8" TargetMode="External"/><Relationship Id="rId52" Type="http://schemas.openxmlformats.org/officeDocument/2006/relationships/hyperlink" Target="kodeks://link/d?nd=467927168&amp;point=mark=0CG63LC3MS0CVK116J35S2DLCDK72CN81A5041VNSH3VVVVVU1LFIHID" TargetMode="External"/><Relationship Id="rId60" Type="http://schemas.openxmlformats.org/officeDocument/2006/relationships/hyperlink" Target="kodeks://link/d?nd=467927168&amp;point=mark=3VVVVVU30C3S9T0000NLV1SODFEO12431QV3RHGDBG3VVVVVU1LFIHID" TargetMode="External"/><Relationship Id="rId65" Type="http://schemas.openxmlformats.org/officeDocument/2006/relationships/hyperlink" Target="kodeks://link/d?nd=467927236&amp;point=mark=0000NM62CJ2HJD1IA78K804205R53VVVVVU1UADVT43DQQV8030DAJ3S" TargetMode="External"/><Relationship Id="rId73" Type="http://schemas.openxmlformats.org/officeDocument/2006/relationships/hyperlink" Target="kodeks://link/d?nd=467927168&amp;point=mark=0CG63LC33GMBDK0000NVT000002D0000NVT000002E116J35S2DLCDK7" TargetMode="External"/><Relationship Id="rId78" Type="http://schemas.openxmlformats.org/officeDocument/2006/relationships/hyperlink" Target="kodeks://link/d?nd=902383514&amp;point=mark=15N7O73000002F000002D38U88662V0HNQV1CKCCRV0978259000017B" TargetMode="External"/><Relationship Id="rId81" Type="http://schemas.openxmlformats.org/officeDocument/2006/relationships/hyperlink" Target="kodeks://link/d?nd=467964309&amp;point=mark=000002D3VVK34O1POAPK71IA78K80BD5MS80E7JSDA1QK8DFO0RHQ0NU" TargetMode="External"/><Relationship Id="rId86" Type="http://schemas.openxmlformats.org/officeDocument/2006/relationships/hyperlink" Target="kodeks://link/d?nd=467927168&amp;point=mark=00MRNDM0000O9K3A5PQ743VVVVVU1BN4UFJ3GI2BJ40000O9K3VVVV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8342</Words>
  <Characters>47556</Characters>
  <Application>Microsoft Office Word</Application>
  <DocSecurity>0</DocSecurity>
  <Lines>396</Lines>
  <Paragraphs>111</Paragraphs>
  <ScaleCrop>false</ScaleCrop>
  <Company>SPecialiST RePack</Company>
  <LinksUpToDate>false</LinksUpToDate>
  <CharactersWithSpaces>55787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Дырова</dc:creator>
  <cp:keywords/>
  <dc:description/>
  <cp:lastModifiedBy>Анастасия Дырова</cp:lastModifiedBy>
  <cp:revision>2</cp:revision>
  <dcterms:created xsi:type="dcterms:W3CDTF">2023-09-12T02:46:00Z</dcterms:created>
  <dcterms:modified xsi:type="dcterms:W3CDTF">2023-09-12T02:50:00Z</dcterms:modified>
</cp:coreProperties>
</file>